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CE1" w:rsidRPr="0057201C" w:rsidRDefault="00BB23A3" w:rsidP="00315CE1">
      <w:pPr>
        <w:pStyle w:val="ConsTitle"/>
        <w:widowControl/>
        <w:jc w:val="cente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Проект</w:t>
      </w:r>
    </w:p>
    <w:p w:rsidR="00315CE1" w:rsidRPr="0057201C" w:rsidRDefault="00315CE1" w:rsidP="00315CE1">
      <w:pPr>
        <w:pStyle w:val="ConsTitle"/>
        <w:widowControl/>
        <w:jc w:val="center"/>
        <w:rPr>
          <w:rFonts w:ascii="Times New Roman" w:hAnsi="Times New Roman" w:cs="Times New Roman"/>
          <w:sz w:val="26"/>
          <w:szCs w:val="26"/>
        </w:rPr>
      </w:pPr>
      <w:r w:rsidRPr="0057201C">
        <w:rPr>
          <w:rFonts w:ascii="Times New Roman" w:hAnsi="Times New Roman" w:cs="Times New Roman"/>
          <w:sz w:val="26"/>
          <w:szCs w:val="26"/>
        </w:rPr>
        <w:t>РЕСПУБЛИКА КАРЕЛИЯ</w:t>
      </w:r>
    </w:p>
    <w:p w:rsidR="00955D89" w:rsidRDefault="00C176FA" w:rsidP="00315CE1">
      <w:pPr>
        <w:pStyle w:val="ConsTitle"/>
        <w:widowControl/>
        <w:jc w:val="center"/>
        <w:rPr>
          <w:rFonts w:ascii="Times New Roman" w:hAnsi="Times New Roman" w:cs="Times New Roman"/>
          <w:sz w:val="26"/>
          <w:szCs w:val="26"/>
        </w:rPr>
      </w:pPr>
      <w:r>
        <w:rPr>
          <w:rFonts w:ascii="Times New Roman" w:hAnsi="Times New Roman" w:cs="Times New Roman"/>
          <w:sz w:val="26"/>
          <w:szCs w:val="26"/>
        </w:rPr>
        <w:t xml:space="preserve">МУЕЗЕРСКИЙ МУНИЦИПАЛЬНЫЙ </w:t>
      </w:r>
      <w:r w:rsidR="00955D89">
        <w:rPr>
          <w:rFonts w:ascii="Times New Roman" w:hAnsi="Times New Roman" w:cs="Times New Roman"/>
          <w:sz w:val="26"/>
          <w:szCs w:val="26"/>
        </w:rPr>
        <w:t xml:space="preserve">ОКРУГ </w:t>
      </w:r>
    </w:p>
    <w:p w:rsidR="00955D89" w:rsidRDefault="00955D89" w:rsidP="00315CE1">
      <w:pPr>
        <w:pStyle w:val="ConsTitle"/>
        <w:widowControl/>
        <w:jc w:val="center"/>
        <w:rPr>
          <w:rFonts w:ascii="Times New Roman" w:hAnsi="Times New Roman" w:cs="Times New Roman"/>
          <w:sz w:val="26"/>
          <w:szCs w:val="26"/>
        </w:rPr>
      </w:pPr>
      <w:r>
        <w:rPr>
          <w:rFonts w:ascii="Times New Roman" w:hAnsi="Times New Roman" w:cs="Times New Roman"/>
          <w:sz w:val="26"/>
          <w:szCs w:val="26"/>
        </w:rPr>
        <w:t xml:space="preserve">РЕСПУБЛИКИ КАРЕЛИЯ </w:t>
      </w:r>
    </w:p>
    <w:p w:rsidR="00315CE1" w:rsidRPr="0057201C" w:rsidRDefault="00955D89" w:rsidP="00315CE1">
      <w:pPr>
        <w:pStyle w:val="ConsTitle"/>
        <w:widowControl/>
        <w:jc w:val="center"/>
        <w:rPr>
          <w:rFonts w:ascii="Times New Roman" w:hAnsi="Times New Roman" w:cs="Times New Roman"/>
          <w:sz w:val="26"/>
          <w:szCs w:val="26"/>
        </w:rPr>
      </w:pPr>
      <w:r>
        <w:rPr>
          <w:rFonts w:ascii="Times New Roman" w:hAnsi="Times New Roman" w:cs="Times New Roman"/>
          <w:sz w:val="26"/>
          <w:szCs w:val="26"/>
        </w:rPr>
        <w:t>СОВЕТ МУЕЗЕРСКОГО МУНИЦИПАЛЬНОГО ОКРУГА</w:t>
      </w:r>
    </w:p>
    <w:p w:rsidR="00315CE1" w:rsidRPr="0057201C" w:rsidRDefault="00315CE1" w:rsidP="00315CE1">
      <w:pPr>
        <w:pStyle w:val="ConsTitle"/>
        <w:widowControl/>
        <w:jc w:val="center"/>
        <w:rPr>
          <w:rFonts w:ascii="Times New Roman" w:hAnsi="Times New Roman" w:cs="Times New Roman"/>
          <w:sz w:val="26"/>
          <w:szCs w:val="26"/>
        </w:rPr>
      </w:pPr>
    </w:p>
    <w:p w:rsidR="00315CE1" w:rsidRPr="0057201C" w:rsidRDefault="00315CE1" w:rsidP="00315CE1">
      <w:pPr>
        <w:pStyle w:val="ConsTitle"/>
        <w:widowControl/>
        <w:jc w:val="center"/>
        <w:rPr>
          <w:rFonts w:ascii="Times New Roman" w:hAnsi="Times New Roman" w:cs="Times New Roman"/>
          <w:sz w:val="26"/>
          <w:szCs w:val="26"/>
        </w:rPr>
      </w:pPr>
      <w:r w:rsidRPr="0057201C">
        <w:rPr>
          <w:rFonts w:ascii="Times New Roman" w:hAnsi="Times New Roman" w:cs="Times New Roman"/>
          <w:sz w:val="26"/>
          <w:szCs w:val="26"/>
        </w:rPr>
        <w:t>РЕШЕНИЕ</w:t>
      </w:r>
    </w:p>
    <w:p w:rsidR="00315CE1" w:rsidRPr="0057201C" w:rsidRDefault="00315CE1" w:rsidP="00315CE1">
      <w:pPr>
        <w:pStyle w:val="ConsTitle"/>
        <w:widowControl/>
        <w:tabs>
          <w:tab w:val="center" w:pos="5102"/>
        </w:tabs>
        <w:rPr>
          <w:rFonts w:ascii="Times New Roman" w:hAnsi="Times New Roman" w:cs="Times New Roman"/>
          <w:sz w:val="26"/>
          <w:szCs w:val="26"/>
        </w:rPr>
      </w:pPr>
      <w:r w:rsidRPr="0057201C">
        <w:rPr>
          <w:rFonts w:ascii="Times New Roman" w:hAnsi="Times New Roman" w:cs="Times New Roman"/>
          <w:sz w:val="26"/>
          <w:szCs w:val="26"/>
        </w:rPr>
        <w:tab/>
      </w:r>
    </w:p>
    <w:p w:rsidR="00315CE1" w:rsidRPr="0057201C" w:rsidRDefault="00315CE1" w:rsidP="00315CE1">
      <w:pPr>
        <w:pStyle w:val="ConsTitle"/>
        <w:widowControl/>
        <w:tabs>
          <w:tab w:val="left" w:pos="509"/>
        </w:tabs>
        <w:rPr>
          <w:rFonts w:ascii="Times New Roman" w:hAnsi="Times New Roman" w:cs="Times New Roman"/>
          <w:b w:val="0"/>
          <w:sz w:val="26"/>
          <w:szCs w:val="26"/>
        </w:rPr>
      </w:pPr>
    </w:p>
    <w:p w:rsidR="00315CE1" w:rsidRPr="0057201C" w:rsidRDefault="00D4210C" w:rsidP="00315CE1">
      <w:pPr>
        <w:pStyle w:val="ConsTitle"/>
        <w:widowControl/>
        <w:tabs>
          <w:tab w:val="left" w:pos="509"/>
        </w:tabs>
        <w:rPr>
          <w:rFonts w:ascii="Times New Roman" w:hAnsi="Times New Roman" w:cs="Times New Roman"/>
          <w:b w:val="0"/>
          <w:sz w:val="26"/>
          <w:szCs w:val="26"/>
        </w:rPr>
      </w:pPr>
      <w:r>
        <w:rPr>
          <w:rFonts w:ascii="Times New Roman" w:hAnsi="Times New Roman" w:cs="Times New Roman"/>
          <w:b w:val="0"/>
          <w:sz w:val="26"/>
          <w:szCs w:val="26"/>
        </w:rPr>
        <w:t xml:space="preserve"> </w:t>
      </w:r>
      <w:r w:rsidR="00315CE1" w:rsidRPr="0057201C">
        <w:rPr>
          <w:rFonts w:ascii="Times New Roman" w:hAnsi="Times New Roman" w:cs="Times New Roman"/>
          <w:b w:val="0"/>
          <w:sz w:val="26"/>
          <w:szCs w:val="26"/>
        </w:rPr>
        <w:t xml:space="preserve"> сессии </w:t>
      </w:r>
      <w:r>
        <w:rPr>
          <w:rFonts w:ascii="Times New Roman" w:hAnsi="Times New Roman" w:cs="Times New Roman"/>
          <w:b w:val="0"/>
          <w:sz w:val="26"/>
          <w:szCs w:val="26"/>
        </w:rPr>
        <w:t xml:space="preserve">   </w:t>
      </w:r>
      <w:r w:rsidR="00315CE1" w:rsidRPr="0057201C">
        <w:rPr>
          <w:rFonts w:ascii="Times New Roman" w:hAnsi="Times New Roman" w:cs="Times New Roman"/>
          <w:b w:val="0"/>
          <w:sz w:val="26"/>
          <w:szCs w:val="26"/>
        </w:rPr>
        <w:t xml:space="preserve"> </w:t>
      </w:r>
      <w:r w:rsidR="00E368FF">
        <w:rPr>
          <w:rFonts w:ascii="Times New Roman" w:hAnsi="Times New Roman" w:cs="Times New Roman"/>
          <w:b w:val="0"/>
          <w:sz w:val="26"/>
          <w:szCs w:val="26"/>
        </w:rPr>
        <w:t xml:space="preserve">   </w:t>
      </w:r>
      <w:r w:rsidR="00315CE1" w:rsidRPr="0057201C">
        <w:rPr>
          <w:rFonts w:ascii="Times New Roman" w:hAnsi="Times New Roman" w:cs="Times New Roman"/>
          <w:b w:val="0"/>
          <w:sz w:val="26"/>
          <w:szCs w:val="26"/>
        </w:rPr>
        <w:t>созыва</w:t>
      </w:r>
    </w:p>
    <w:p w:rsidR="00315CE1" w:rsidRPr="0057201C" w:rsidRDefault="00315CE1" w:rsidP="00315CE1">
      <w:pPr>
        <w:pStyle w:val="ConsTitle"/>
        <w:widowControl/>
        <w:tabs>
          <w:tab w:val="left" w:pos="509"/>
        </w:tabs>
        <w:rPr>
          <w:rFonts w:ascii="Times New Roman" w:hAnsi="Times New Roman" w:cs="Times New Roman"/>
          <w:b w:val="0"/>
          <w:sz w:val="26"/>
          <w:szCs w:val="26"/>
        </w:rPr>
      </w:pPr>
    </w:p>
    <w:p w:rsidR="00315CE1" w:rsidRPr="0057201C" w:rsidRDefault="00E879C3" w:rsidP="00315CE1">
      <w:pPr>
        <w:pStyle w:val="ConsTitle"/>
        <w:widowControl/>
        <w:tabs>
          <w:tab w:val="left" w:pos="509"/>
        </w:tabs>
        <w:rPr>
          <w:rFonts w:ascii="Times New Roman" w:hAnsi="Times New Roman" w:cs="Times New Roman"/>
          <w:b w:val="0"/>
          <w:bCs/>
          <w:sz w:val="26"/>
          <w:szCs w:val="26"/>
        </w:rPr>
      </w:pPr>
      <w:r>
        <w:rPr>
          <w:rFonts w:ascii="Times New Roman" w:hAnsi="Times New Roman" w:cs="Times New Roman"/>
          <w:b w:val="0"/>
          <w:sz w:val="26"/>
          <w:szCs w:val="26"/>
        </w:rPr>
        <w:t>о</w:t>
      </w:r>
      <w:r w:rsidR="00315CE1" w:rsidRPr="0057201C">
        <w:rPr>
          <w:rFonts w:ascii="Times New Roman" w:hAnsi="Times New Roman" w:cs="Times New Roman"/>
          <w:b w:val="0"/>
          <w:sz w:val="26"/>
          <w:szCs w:val="26"/>
        </w:rPr>
        <w:t>т</w:t>
      </w:r>
      <w:r w:rsidR="00D4210C">
        <w:rPr>
          <w:rFonts w:ascii="Times New Roman" w:hAnsi="Times New Roman" w:cs="Times New Roman"/>
          <w:b w:val="0"/>
          <w:sz w:val="26"/>
          <w:szCs w:val="26"/>
        </w:rPr>
        <w:t xml:space="preserve">   </w:t>
      </w:r>
      <w:r w:rsidR="00D05C5D">
        <w:rPr>
          <w:rFonts w:ascii="Times New Roman" w:hAnsi="Times New Roman" w:cs="Times New Roman"/>
          <w:b w:val="0"/>
          <w:sz w:val="26"/>
          <w:szCs w:val="26"/>
        </w:rPr>
        <w:t xml:space="preserve">«___»                </w:t>
      </w:r>
      <w:r w:rsidR="005A7971">
        <w:rPr>
          <w:rFonts w:ascii="Times New Roman" w:hAnsi="Times New Roman" w:cs="Times New Roman"/>
          <w:b w:val="0"/>
          <w:sz w:val="26"/>
          <w:szCs w:val="26"/>
        </w:rPr>
        <w:t>20</w:t>
      </w:r>
      <w:r w:rsidR="008E2657">
        <w:rPr>
          <w:rFonts w:ascii="Times New Roman" w:hAnsi="Times New Roman" w:cs="Times New Roman"/>
          <w:b w:val="0"/>
          <w:sz w:val="26"/>
          <w:szCs w:val="26"/>
        </w:rPr>
        <w:t>26</w:t>
      </w:r>
      <w:r w:rsidR="00D05C5D">
        <w:rPr>
          <w:rFonts w:ascii="Times New Roman" w:hAnsi="Times New Roman" w:cs="Times New Roman"/>
          <w:b w:val="0"/>
          <w:sz w:val="26"/>
          <w:szCs w:val="26"/>
        </w:rPr>
        <w:t xml:space="preserve"> г. </w:t>
      </w:r>
      <w:r w:rsidR="00D05C5D">
        <w:rPr>
          <w:rFonts w:ascii="Times New Roman" w:hAnsi="Times New Roman" w:cs="Times New Roman"/>
          <w:b w:val="0"/>
          <w:sz w:val="26"/>
          <w:szCs w:val="26"/>
        </w:rPr>
        <w:tab/>
      </w:r>
      <w:r w:rsidR="00D05C5D">
        <w:rPr>
          <w:rFonts w:ascii="Times New Roman" w:hAnsi="Times New Roman" w:cs="Times New Roman"/>
          <w:b w:val="0"/>
          <w:sz w:val="26"/>
          <w:szCs w:val="26"/>
        </w:rPr>
        <w:tab/>
      </w:r>
      <w:r w:rsidR="00D05C5D">
        <w:rPr>
          <w:rFonts w:ascii="Times New Roman" w:hAnsi="Times New Roman" w:cs="Times New Roman"/>
          <w:b w:val="0"/>
          <w:sz w:val="26"/>
          <w:szCs w:val="26"/>
        </w:rPr>
        <w:tab/>
      </w:r>
      <w:r w:rsidR="00D05C5D">
        <w:rPr>
          <w:rFonts w:ascii="Times New Roman" w:hAnsi="Times New Roman" w:cs="Times New Roman"/>
          <w:b w:val="0"/>
          <w:sz w:val="26"/>
          <w:szCs w:val="26"/>
        </w:rPr>
        <w:tab/>
      </w:r>
      <w:r w:rsidR="00D05C5D">
        <w:rPr>
          <w:rFonts w:ascii="Times New Roman" w:hAnsi="Times New Roman" w:cs="Times New Roman"/>
          <w:b w:val="0"/>
          <w:sz w:val="26"/>
          <w:szCs w:val="26"/>
        </w:rPr>
        <w:tab/>
      </w:r>
      <w:r w:rsidR="00D05C5D">
        <w:rPr>
          <w:rFonts w:ascii="Times New Roman" w:hAnsi="Times New Roman" w:cs="Times New Roman"/>
          <w:b w:val="0"/>
          <w:sz w:val="26"/>
          <w:szCs w:val="26"/>
        </w:rPr>
        <w:tab/>
      </w:r>
      <w:r w:rsidR="00D05C5D">
        <w:rPr>
          <w:rFonts w:ascii="Times New Roman" w:hAnsi="Times New Roman" w:cs="Times New Roman"/>
          <w:b w:val="0"/>
          <w:sz w:val="26"/>
          <w:szCs w:val="26"/>
        </w:rPr>
        <w:tab/>
      </w:r>
      <w:r w:rsidR="00315CE1" w:rsidRPr="0057201C">
        <w:rPr>
          <w:rFonts w:ascii="Times New Roman" w:hAnsi="Times New Roman" w:cs="Times New Roman"/>
          <w:b w:val="0"/>
          <w:sz w:val="26"/>
          <w:szCs w:val="26"/>
        </w:rPr>
        <w:tab/>
        <w:t xml:space="preserve">№ </w:t>
      </w:r>
    </w:p>
    <w:p w:rsidR="00315CE1" w:rsidRPr="0057201C" w:rsidRDefault="00315CE1" w:rsidP="00315CE1">
      <w:pPr>
        <w:pStyle w:val="ConsTitle"/>
        <w:widowControl/>
        <w:tabs>
          <w:tab w:val="left" w:pos="509"/>
        </w:tabs>
        <w:rPr>
          <w:rFonts w:ascii="Times New Roman" w:hAnsi="Times New Roman" w:cs="Times New Roman"/>
          <w:b w:val="0"/>
          <w:bCs/>
          <w:sz w:val="26"/>
          <w:szCs w:val="26"/>
        </w:rPr>
      </w:pPr>
    </w:p>
    <w:p w:rsidR="00315CE1" w:rsidRPr="00475909" w:rsidRDefault="00315CE1" w:rsidP="00475909">
      <w:pPr>
        <w:ind w:right="5385"/>
        <w:jc w:val="both"/>
        <w:rPr>
          <w:b/>
          <w:sz w:val="28"/>
          <w:szCs w:val="28"/>
        </w:rPr>
      </w:pPr>
      <w:r w:rsidRPr="0057201C">
        <w:rPr>
          <w:sz w:val="26"/>
          <w:szCs w:val="26"/>
        </w:rPr>
        <w:t xml:space="preserve">Об утверждении </w:t>
      </w:r>
      <w:r w:rsidR="00475909">
        <w:rPr>
          <w:sz w:val="28"/>
          <w:szCs w:val="28"/>
        </w:rPr>
        <w:t>Положения</w:t>
      </w:r>
      <w:r w:rsidR="00475909" w:rsidRPr="00475909">
        <w:rPr>
          <w:sz w:val="28"/>
          <w:szCs w:val="28"/>
        </w:rPr>
        <w:t xml:space="preserve"> о муниципальном контроле </w:t>
      </w:r>
      <w:r w:rsidR="00FE7E7E">
        <w:rPr>
          <w:spacing w:val="2"/>
          <w:sz w:val="28"/>
          <w:szCs w:val="28"/>
        </w:rPr>
        <w:t>на автомобильном транспорте</w:t>
      </w:r>
      <w:r w:rsidR="00475909" w:rsidRPr="00475909">
        <w:rPr>
          <w:spacing w:val="2"/>
          <w:sz w:val="28"/>
          <w:szCs w:val="28"/>
        </w:rPr>
        <w:t xml:space="preserve"> и в дорожном хозяйстве</w:t>
      </w:r>
      <w:r w:rsidR="00475909" w:rsidRPr="00475909">
        <w:rPr>
          <w:sz w:val="28"/>
          <w:szCs w:val="28"/>
        </w:rPr>
        <w:t xml:space="preserve"> в </w:t>
      </w:r>
      <w:r w:rsidR="00FE7E7E">
        <w:rPr>
          <w:sz w:val="28"/>
          <w:szCs w:val="28"/>
        </w:rPr>
        <w:t xml:space="preserve">границах </w:t>
      </w:r>
      <w:r w:rsidR="00475909" w:rsidRPr="00475909">
        <w:rPr>
          <w:sz w:val="28"/>
          <w:szCs w:val="28"/>
        </w:rPr>
        <w:t>Муезерско</w:t>
      </w:r>
      <w:r w:rsidR="00FE7E7E">
        <w:rPr>
          <w:sz w:val="28"/>
          <w:szCs w:val="28"/>
        </w:rPr>
        <w:t>го</w:t>
      </w:r>
      <w:r w:rsidR="00475909" w:rsidRPr="00475909">
        <w:rPr>
          <w:sz w:val="28"/>
          <w:szCs w:val="28"/>
        </w:rPr>
        <w:t xml:space="preserve"> муниципально</w:t>
      </w:r>
      <w:r w:rsidR="00FE7E7E">
        <w:rPr>
          <w:sz w:val="28"/>
          <w:szCs w:val="28"/>
        </w:rPr>
        <w:t>го округа</w:t>
      </w:r>
      <w:r w:rsidR="00475909" w:rsidRPr="00475909">
        <w:rPr>
          <w:sz w:val="28"/>
          <w:szCs w:val="28"/>
        </w:rPr>
        <w:t xml:space="preserve"> Республики Карелия</w:t>
      </w:r>
    </w:p>
    <w:p w:rsidR="00475909" w:rsidRDefault="00475909" w:rsidP="00315CE1">
      <w:pPr>
        <w:pStyle w:val="af1"/>
        <w:ind w:firstLine="709"/>
        <w:jc w:val="both"/>
        <w:rPr>
          <w:rFonts w:ascii="Times New Roman" w:hAnsi="Times New Roman"/>
          <w:sz w:val="26"/>
          <w:szCs w:val="26"/>
        </w:rPr>
      </w:pPr>
    </w:p>
    <w:p w:rsidR="00475909" w:rsidRDefault="00475909" w:rsidP="00315CE1">
      <w:pPr>
        <w:pStyle w:val="af1"/>
        <w:ind w:firstLine="709"/>
        <w:jc w:val="both"/>
        <w:rPr>
          <w:rFonts w:ascii="Times New Roman" w:hAnsi="Times New Roman"/>
          <w:sz w:val="26"/>
          <w:szCs w:val="26"/>
        </w:rPr>
      </w:pPr>
    </w:p>
    <w:p w:rsidR="00315CE1" w:rsidRPr="0057201C" w:rsidRDefault="00315CE1" w:rsidP="00315CE1">
      <w:pPr>
        <w:pStyle w:val="af1"/>
        <w:ind w:firstLine="709"/>
        <w:jc w:val="both"/>
        <w:rPr>
          <w:rFonts w:ascii="Times New Roman" w:hAnsi="Times New Roman"/>
          <w:b/>
          <w:sz w:val="26"/>
          <w:szCs w:val="26"/>
        </w:rPr>
      </w:pPr>
      <w:proofErr w:type="gramStart"/>
      <w:r w:rsidRPr="0057201C">
        <w:rPr>
          <w:rFonts w:ascii="Times New Roman" w:hAnsi="Times New Roman"/>
          <w:sz w:val="26"/>
          <w:szCs w:val="26"/>
        </w:rPr>
        <w:t>В целях реализации Федерального закона от 27 июля 2010 г. № 210-ФЗ «Об организации предоставления государственных и муниципальных услуг»,</w:t>
      </w:r>
      <w:r w:rsidR="00230C8C">
        <w:rPr>
          <w:rFonts w:ascii="Times New Roman" w:hAnsi="Times New Roman"/>
          <w:sz w:val="26"/>
          <w:szCs w:val="26"/>
        </w:rPr>
        <w:t xml:space="preserve"> Федерального закона</w:t>
      </w:r>
      <w:r w:rsidRPr="0057201C">
        <w:rPr>
          <w:rFonts w:ascii="Times New Roman" w:hAnsi="Times New Roman"/>
          <w:sz w:val="26"/>
          <w:szCs w:val="26"/>
        </w:rPr>
        <w:t xml:space="preserve"> </w:t>
      </w:r>
      <w:r w:rsidR="00230C8C" w:rsidRPr="00FD7756">
        <w:rPr>
          <w:rFonts w:ascii="Times New Roman" w:hAnsi="Times New Roman"/>
          <w:szCs w:val="24"/>
        </w:rPr>
        <w:t>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7237DD">
        <w:rPr>
          <w:rFonts w:ascii="Times New Roman" w:hAnsi="Times New Roman"/>
          <w:sz w:val="26"/>
          <w:szCs w:val="26"/>
        </w:rPr>
        <w:t xml:space="preserve">, Федерального </w:t>
      </w:r>
      <w:r w:rsidRPr="0057201C">
        <w:rPr>
          <w:rFonts w:ascii="Times New Roman" w:hAnsi="Times New Roman"/>
          <w:sz w:val="26"/>
          <w:szCs w:val="26"/>
        </w:rPr>
        <w:t>законом от 06.10.2003 г. № 131-ФЗ «Об общих принципах организации местного самоуправления в Р</w:t>
      </w:r>
      <w:r w:rsidR="007237DD">
        <w:rPr>
          <w:rFonts w:ascii="Times New Roman" w:hAnsi="Times New Roman"/>
          <w:sz w:val="26"/>
          <w:szCs w:val="26"/>
        </w:rPr>
        <w:t>оссийской Федерации», Федерального закона</w:t>
      </w:r>
      <w:proofErr w:type="gramEnd"/>
      <w:r w:rsidRPr="0057201C">
        <w:rPr>
          <w:rFonts w:ascii="Times New Roman" w:hAnsi="Times New Roman"/>
          <w:sz w:val="26"/>
          <w:szCs w:val="26"/>
        </w:rPr>
        <w:t xml:space="preserve"> от 31.07.2020 г. № 248-ФЗ "О государственном контроле (надзоре) и муниципальном контроле в Российской Федерации", Уставом </w:t>
      </w:r>
      <w:r w:rsidR="00955D89">
        <w:rPr>
          <w:rFonts w:ascii="Times New Roman" w:hAnsi="Times New Roman"/>
          <w:sz w:val="26"/>
          <w:szCs w:val="26"/>
        </w:rPr>
        <w:t>Муезерского муниципального округа</w:t>
      </w:r>
      <w:r w:rsidR="0021383C">
        <w:rPr>
          <w:rFonts w:ascii="Times New Roman" w:hAnsi="Times New Roman"/>
          <w:sz w:val="26"/>
          <w:szCs w:val="26"/>
        </w:rPr>
        <w:t xml:space="preserve"> </w:t>
      </w:r>
      <w:r w:rsidRPr="0057201C">
        <w:rPr>
          <w:rFonts w:ascii="Times New Roman" w:hAnsi="Times New Roman"/>
          <w:b/>
          <w:sz w:val="26"/>
          <w:szCs w:val="26"/>
        </w:rPr>
        <w:t xml:space="preserve">Совет Муезерского муниципального </w:t>
      </w:r>
      <w:r w:rsidR="00955D89">
        <w:rPr>
          <w:rFonts w:ascii="Times New Roman" w:hAnsi="Times New Roman"/>
          <w:b/>
          <w:sz w:val="26"/>
          <w:szCs w:val="26"/>
        </w:rPr>
        <w:t xml:space="preserve">округа </w:t>
      </w:r>
      <w:r w:rsidRPr="0057201C">
        <w:rPr>
          <w:rFonts w:ascii="Times New Roman" w:hAnsi="Times New Roman"/>
          <w:b/>
          <w:sz w:val="26"/>
          <w:szCs w:val="26"/>
        </w:rPr>
        <w:t>решил:</w:t>
      </w:r>
    </w:p>
    <w:p w:rsidR="00315CE1" w:rsidRPr="0057201C" w:rsidRDefault="00315CE1" w:rsidP="00315CE1">
      <w:pPr>
        <w:ind w:firstLine="709"/>
        <w:jc w:val="both"/>
        <w:rPr>
          <w:sz w:val="26"/>
          <w:szCs w:val="26"/>
        </w:rPr>
      </w:pPr>
      <w:r w:rsidRPr="0057201C">
        <w:rPr>
          <w:sz w:val="26"/>
          <w:szCs w:val="26"/>
        </w:rPr>
        <w:t xml:space="preserve">1. Утвердить прилагаемое Положение о муниципальном </w:t>
      </w:r>
      <w:r w:rsidR="00475909">
        <w:rPr>
          <w:sz w:val="26"/>
          <w:szCs w:val="26"/>
        </w:rPr>
        <w:t>контро</w:t>
      </w:r>
      <w:r w:rsidR="000324AE">
        <w:rPr>
          <w:sz w:val="26"/>
          <w:szCs w:val="26"/>
        </w:rPr>
        <w:t xml:space="preserve">ле на автомобильном транспорте </w:t>
      </w:r>
      <w:r w:rsidR="00475909">
        <w:rPr>
          <w:sz w:val="26"/>
          <w:szCs w:val="26"/>
        </w:rPr>
        <w:t xml:space="preserve">и в дорожном хозяйстве в </w:t>
      </w:r>
      <w:r w:rsidR="00AE3C4A" w:rsidRPr="0057201C">
        <w:rPr>
          <w:color w:val="000000"/>
          <w:sz w:val="26"/>
          <w:szCs w:val="26"/>
        </w:rPr>
        <w:t xml:space="preserve"> </w:t>
      </w:r>
      <w:r w:rsidR="00955D89">
        <w:rPr>
          <w:color w:val="000000"/>
          <w:sz w:val="26"/>
          <w:szCs w:val="26"/>
        </w:rPr>
        <w:t>Муезерском муниципальном округе</w:t>
      </w:r>
      <w:r w:rsidRPr="0057201C">
        <w:rPr>
          <w:sz w:val="26"/>
          <w:szCs w:val="26"/>
        </w:rPr>
        <w:t>.</w:t>
      </w:r>
    </w:p>
    <w:p w:rsidR="00315CE1" w:rsidRPr="0057201C" w:rsidRDefault="00315CE1" w:rsidP="00315CE1">
      <w:pPr>
        <w:tabs>
          <w:tab w:val="left" w:pos="10205"/>
        </w:tabs>
        <w:ind w:right="-1" w:firstLine="709"/>
        <w:jc w:val="both"/>
        <w:rPr>
          <w:sz w:val="26"/>
          <w:szCs w:val="26"/>
        </w:rPr>
      </w:pPr>
      <w:r w:rsidRPr="0057201C">
        <w:rPr>
          <w:sz w:val="26"/>
          <w:szCs w:val="26"/>
        </w:rPr>
        <w:t>2. Настоящее решение подлежит официальному опубликованию в газете «</w:t>
      </w:r>
      <w:proofErr w:type="spellStart"/>
      <w:r w:rsidRPr="0057201C">
        <w:rPr>
          <w:sz w:val="26"/>
          <w:szCs w:val="26"/>
        </w:rPr>
        <w:t>Муезерсклес</w:t>
      </w:r>
      <w:proofErr w:type="spellEnd"/>
      <w:r w:rsidRPr="0057201C">
        <w:rPr>
          <w:sz w:val="26"/>
          <w:szCs w:val="26"/>
        </w:rPr>
        <w:t xml:space="preserve">» и размещению на официальном сайте </w:t>
      </w:r>
      <w:hyperlink r:id="rId9" w:history="1">
        <w:r w:rsidRPr="0057201C">
          <w:rPr>
            <w:rStyle w:val="a3"/>
            <w:sz w:val="26"/>
            <w:szCs w:val="26"/>
            <w:lang w:val="en-US"/>
          </w:rPr>
          <w:t>www</w:t>
        </w:r>
        <w:r w:rsidRPr="0057201C">
          <w:rPr>
            <w:rStyle w:val="a3"/>
            <w:sz w:val="26"/>
            <w:szCs w:val="26"/>
          </w:rPr>
          <w:t>.</w:t>
        </w:r>
        <w:proofErr w:type="spellStart"/>
        <w:r w:rsidRPr="0057201C">
          <w:rPr>
            <w:rStyle w:val="a3"/>
            <w:sz w:val="26"/>
            <w:szCs w:val="26"/>
            <w:lang w:val="en-US"/>
          </w:rPr>
          <w:t>muezersky</w:t>
        </w:r>
        <w:proofErr w:type="spellEnd"/>
        <w:r w:rsidRPr="0057201C">
          <w:rPr>
            <w:rStyle w:val="a3"/>
            <w:sz w:val="26"/>
            <w:szCs w:val="26"/>
          </w:rPr>
          <w:t>.</w:t>
        </w:r>
        <w:proofErr w:type="spellStart"/>
        <w:r w:rsidRPr="0057201C">
          <w:rPr>
            <w:rStyle w:val="a3"/>
            <w:sz w:val="26"/>
            <w:szCs w:val="26"/>
            <w:lang w:val="en-US"/>
          </w:rPr>
          <w:t>ru</w:t>
        </w:r>
        <w:proofErr w:type="spellEnd"/>
      </w:hyperlink>
      <w:r w:rsidRPr="0057201C">
        <w:rPr>
          <w:sz w:val="26"/>
          <w:szCs w:val="26"/>
        </w:rPr>
        <w:t>.</w:t>
      </w:r>
    </w:p>
    <w:p w:rsidR="00315CE1" w:rsidRPr="0057201C" w:rsidRDefault="00315CE1" w:rsidP="00955D89">
      <w:pPr>
        <w:tabs>
          <w:tab w:val="left" w:pos="10205"/>
        </w:tabs>
        <w:ind w:right="-1" w:firstLine="709"/>
        <w:jc w:val="both"/>
        <w:rPr>
          <w:color w:val="000000"/>
          <w:sz w:val="26"/>
          <w:szCs w:val="26"/>
        </w:rPr>
      </w:pPr>
      <w:r w:rsidRPr="0057201C">
        <w:rPr>
          <w:sz w:val="26"/>
          <w:szCs w:val="26"/>
        </w:rPr>
        <w:t xml:space="preserve">3. </w:t>
      </w:r>
      <w:r w:rsidRPr="0057201C">
        <w:rPr>
          <w:color w:val="000000"/>
          <w:sz w:val="26"/>
          <w:szCs w:val="26"/>
        </w:rPr>
        <w:t xml:space="preserve">Настоящее решение вступает в силу </w:t>
      </w:r>
      <w:r w:rsidR="00847D80">
        <w:rPr>
          <w:color w:val="000000"/>
          <w:sz w:val="26"/>
          <w:szCs w:val="26"/>
        </w:rPr>
        <w:t>с момента опубликования.</w:t>
      </w:r>
    </w:p>
    <w:p w:rsidR="00315CE1" w:rsidRPr="0057201C" w:rsidRDefault="00315CE1" w:rsidP="00315CE1">
      <w:pPr>
        <w:tabs>
          <w:tab w:val="left" w:pos="10205"/>
        </w:tabs>
        <w:ind w:right="-1" w:firstLine="709"/>
        <w:jc w:val="both"/>
        <w:rPr>
          <w:color w:val="000000"/>
          <w:sz w:val="26"/>
          <w:szCs w:val="26"/>
        </w:rPr>
      </w:pPr>
    </w:p>
    <w:p w:rsidR="00315CE1" w:rsidRPr="0057201C" w:rsidRDefault="00315CE1" w:rsidP="00315CE1">
      <w:pPr>
        <w:spacing w:before="240" w:line="360" w:lineRule="auto"/>
        <w:ind w:firstLine="709"/>
        <w:jc w:val="both"/>
        <w:rPr>
          <w:sz w:val="26"/>
          <w:szCs w:val="26"/>
        </w:rPr>
      </w:pPr>
    </w:p>
    <w:p w:rsidR="00E879C3" w:rsidRPr="00E879C3" w:rsidRDefault="00E879C3" w:rsidP="00E879C3">
      <w:pPr>
        <w:pStyle w:val="ConsPlusNormal"/>
        <w:ind w:hanging="360"/>
        <w:jc w:val="both"/>
        <w:rPr>
          <w:rFonts w:ascii="Times New Roman" w:hAnsi="Times New Roman" w:cs="Times New Roman"/>
          <w:sz w:val="26"/>
          <w:szCs w:val="26"/>
          <w:lang w:eastAsia="ru-RU"/>
        </w:rPr>
      </w:pPr>
      <w:r w:rsidRPr="00E879C3">
        <w:rPr>
          <w:rFonts w:ascii="Times New Roman" w:hAnsi="Times New Roman" w:cs="Times New Roman"/>
          <w:sz w:val="26"/>
          <w:szCs w:val="26"/>
          <w:lang w:eastAsia="ru-RU"/>
        </w:rPr>
        <w:t>Председатель Совета</w:t>
      </w:r>
    </w:p>
    <w:p w:rsidR="00E879C3" w:rsidRPr="00E879C3" w:rsidRDefault="00E879C3" w:rsidP="00E879C3">
      <w:pPr>
        <w:pStyle w:val="ConsPlusNormal"/>
        <w:ind w:hanging="360"/>
        <w:jc w:val="both"/>
        <w:rPr>
          <w:rFonts w:ascii="Times New Roman" w:hAnsi="Times New Roman" w:cs="Times New Roman"/>
          <w:sz w:val="26"/>
          <w:szCs w:val="26"/>
          <w:lang w:eastAsia="ru-RU"/>
        </w:rPr>
      </w:pPr>
      <w:r w:rsidRPr="00E879C3">
        <w:rPr>
          <w:rFonts w:ascii="Times New Roman" w:hAnsi="Times New Roman" w:cs="Times New Roman"/>
          <w:sz w:val="26"/>
          <w:szCs w:val="26"/>
          <w:lang w:eastAsia="ru-RU"/>
        </w:rPr>
        <w:t>Муезерского муниципального округа</w:t>
      </w:r>
      <w:r w:rsidRPr="00E879C3">
        <w:rPr>
          <w:rFonts w:ascii="Times New Roman" w:hAnsi="Times New Roman" w:cs="Times New Roman"/>
          <w:sz w:val="26"/>
          <w:szCs w:val="26"/>
          <w:lang w:eastAsia="ru-RU"/>
        </w:rPr>
        <w:tab/>
      </w:r>
      <w:r w:rsidRPr="00E879C3">
        <w:rPr>
          <w:rFonts w:ascii="Times New Roman" w:hAnsi="Times New Roman" w:cs="Times New Roman"/>
          <w:sz w:val="26"/>
          <w:szCs w:val="26"/>
          <w:lang w:eastAsia="ru-RU"/>
        </w:rPr>
        <w:tab/>
      </w:r>
      <w:r w:rsidRPr="00E879C3">
        <w:rPr>
          <w:rFonts w:ascii="Times New Roman" w:hAnsi="Times New Roman" w:cs="Times New Roman"/>
          <w:sz w:val="26"/>
          <w:szCs w:val="26"/>
          <w:lang w:eastAsia="ru-RU"/>
        </w:rPr>
        <w:tab/>
      </w:r>
      <w:bookmarkStart w:id="0" w:name="_GoBack"/>
      <w:bookmarkEnd w:id="0"/>
      <w:r w:rsidRPr="00E879C3">
        <w:rPr>
          <w:rFonts w:ascii="Times New Roman" w:hAnsi="Times New Roman" w:cs="Times New Roman"/>
          <w:sz w:val="26"/>
          <w:szCs w:val="26"/>
          <w:lang w:eastAsia="ru-RU"/>
        </w:rPr>
        <w:tab/>
      </w:r>
      <w:r w:rsidRPr="00E879C3">
        <w:rPr>
          <w:rFonts w:ascii="Times New Roman" w:hAnsi="Times New Roman" w:cs="Times New Roman"/>
          <w:sz w:val="26"/>
          <w:szCs w:val="26"/>
          <w:lang w:eastAsia="ru-RU"/>
        </w:rPr>
        <w:tab/>
        <w:t xml:space="preserve">    В.Н. Волков</w:t>
      </w:r>
    </w:p>
    <w:p w:rsidR="00E879C3" w:rsidRPr="00E879C3" w:rsidRDefault="00E879C3" w:rsidP="00E879C3">
      <w:pPr>
        <w:pStyle w:val="ConsPlusNormal"/>
        <w:ind w:hanging="360"/>
        <w:jc w:val="both"/>
        <w:rPr>
          <w:rFonts w:ascii="Times New Roman" w:hAnsi="Times New Roman" w:cs="Times New Roman"/>
          <w:sz w:val="26"/>
          <w:szCs w:val="26"/>
          <w:lang w:eastAsia="ru-RU"/>
        </w:rPr>
      </w:pPr>
    </w:p>
    <w:p w:rsidR="00315CE1" w:rsidRPr="0057201C" w:rsidRDefault="00E879C3" w:rsidP="00E879C3">
      <w:pPr>
        <w:pStyle w:val="ConsPlusNormal"/>
        <w:ind w:hanging="360"/>
        <w:jc w:val="both"/>
        <w:rPr>
          <w:rFonts w:ascii="Times New Roman" w:hAnsi="Times New Roman" w:cs="Times New Roman"/>
          <w:sz w:val="26"/>
          <w:szCs w:val="26"/>
          <w:lang w:eastAsia="ru-RU"/>
        </w:rPr>
      </w:pPr>
      <w:r w:rsidRPr="00E879C3">
        <w:rPr>
          <w:rFonts w:ascii="Times New Roman" w:hAnsi="Times New Roman" w:cs="Times New Roman"/>
          <w:sz w:val="26"/>
          <w:szCs w:val="26"/>
          <w:lang w:eastAsia="ru-RU"/>
        </w:rPr>
        <w:t xml:space="preserve">Глава Муезерского муниципального </w:t>
      </w:r>
      <w:r w:rsidR="007C2099">
        <w:rPr>
          <w:rFonts w:ascii="Times New Roman" w:hAnsi="Times New Roman" w:cs="Times New Roman"/>
          <w:sz w:val="26"/>
          <w:szCs w:val="26"/>
          <w:lang w:eastAsia="ru-RU"/>
        </w:rPr>
        <w:t>округа</w:t>
      </w:r>
      <w:r w:rsidRPr="00E879C3">
        <w:rPr>
          <w:rFonts w:ascii="Times New Roman" w:hAnsi="Times New Roman" w:cs="Times New Roman"/>
          <w:sz w:val="26"/>
          <w:szCs w:val="26"/>
          <w:lang w:eastAsia="ru-RU"/>
        </w:rPr>
        <w:t xml:space="preserve">                                   </w:t>
      </w:r>
      <w:r w:rsidR="007C2099">
        <w:rPr>
          <w:rFonts w:ascii="Times New Roman" w:hAnsi="Times New Roman" w:cs="Times New Roman"/>
          <w:sz w:val="26"/>
          <w:szCs w:val="26"/>
          <w:lang w:eastAsia="ru-RU"/>
        </w:rPr>
        <w:t xml:space="preserve">        С.С. </w:t>
      </w:r>
      <w:proofErr w:type="spellStart"/>
      <w:r w:rsidR="007C2099">
        <w:rPr>
          <w:rFonts w:ascii="Times New Roman" w:hAnsi="Times New Roman" w:cs="Times New Roman"/>
          <w:sz w:val="26"/>
          <w:szCs w:val="26"/>
          <w:lang w:eastAsia="ru-RU"/>
        </w:rPr>
        <w:t>Стугарев</w:t>
      </w:r>
      <w:proofErr w:type="spellEnd"/>
      <w:r w:rsidR="00315CE1" w:rsidRPr="0057201C">
        <w:rPr>
          <w:rFonts w:ascii="Times New Roman" w:hAnsi="Times New Roman" w:cs="Times New Roman"/>
          <w:sz w:val="26"/>
          <w:szCs w:val="26"/>
          <w:lang w:eastAsia="ru-RU"/>
        </w:rPr>
        <w:br w:type="page"/>
      </w:r>
    </w:p>
    <w:p w:rsidR="00315CE1" w:rsidRPr="0057201C" w:rsidRDefault="00315CE1" w:rsidP="00315CE1">
      <w:pPr>
        <w:ind w:left="4859" w:right="-142"/>
        <w:jc w:val="right"/>
        <w:rPr>
          <w:sz w:val="26"/>
          <w:szCs w:val="26"/>
        </w:rPr>
      </w:pPr>
      <w:r w:rsidRPr="0057201C">
        <w:rPr>
          <w:sz w:val="26"/>
          <w:szCs w:val="26"/>
        </w:rPr>
        <w:lastRenderedPageBreak/>
        <w:t>УТВЕРЖДЕНО</w:t>
      </w:r>
    </w:p>
    <w:p w:rsidR="00AE3C4A" w:rsidRDefault="00152995" w:rsidP="00315CE1">
      <w:pPr>
        <w:ind w:left="4859" w:right="-142"/>
        <w:jc w:val="right"/>
        <w:rPr>
          <w:sz w:val="26"/>
          <w:szCs w:val="26"/>
        </w:rPr>
      </w:pPr>
      <w:r w:rsidRPr="0057201C">
        <w:rPr>
          <w:sz w:val="26"/>
          <w:szCs w:val="26"/>
        </w:rPr>
        <w:t xml:space="preserve">Решением </w:t>
      </w:r>
      <w:r w:rsidR="00E93827">
        <w:rPr>
          <w:sz w:val="26"/>
          <w:szCs w:val="26"/>
        </w:rPr>
        <w:t xml:space="preserve">    </w:t>
      </w:r>
      <w:r w:rsidRPr="0057201C">
        <w:rPr>
          <w:sz w:val="26"/>
          <w:szCs w:val="26"/>
        </w:rPr>
        <w:t xml:space="preserve"> сессии</w:t>
      </w:r>
      <w:r w:rsidR="00E93827">
        <w:rPr>
          <w:sz w:val="26"/>
          <w:szCs w:val="26"/>
        </w:rPr>
        <w:t xml:space="preserve">      </w:t>
      </w:r>
      <w:r w:rsidR="00315CE1" w:rsidRPr="0057201C">
        <w:rPr>
          <w:sz w:val="26"/>
          <w:szCs w:val="26"/>
        </w:rPr>
        <w:t xml:space="preserve">созыва </w:t>
      </w:r>
    </w:p>
    <w:p w:rsidR="00315CE1" w:rsidRPr="0057201C" w:rsidRDefault="00315CE1" w:rsidP="00AE3C4A">
      <w:pPr>
        <w:ind w:left="4395" w:right="-142"/>
        <w:jc w:val="right"/>
        <w:rPr>
          <w:sz w:val="26"/>
          <w:szCs w:val="26"/>
        </w:rPr>
      </w:pPr>
      <w:r w:rsidRPr="0057201C">
        <w:rPr>
          <w:sz w:val="26"/>
          <w:szCs w:val="26"/>
        </w:rPr>
        <w:t xml:space="preserve">Совета Муезерского муниципального </w:t>
      </w:r>
      <w:r w:rsidR="00B27457">
        <w:rPr>
          <w:sz w:val="26"/>
          <w:szCs w:val="26"/>
        </w:rPr>
        <w:t>округа</w:t>
      </w:r>
    </w:p>
    <w:p w:rsidR="00315CE1" w:rsidRPr="0057201C" w:rsidRDefault="00315CE1" w:rsidP="00C21F68">
      <w:pPr>
        <w:ind w:left="4859" w:right="-142"/>
        <w:jc w:val="center"/>
        <w:rPr>
          <w:sz w:val="26"/>
          <w:szCs w:val="26"/>
        </w:rPr>
      </w:pPr>
      <w:r w:rsidRPr="0057201C">
        <w:rPr>
          <w:sz w:val="26"/>
          <w:szCs w:val="26"/>
        </w:rPr>
        <w:t>от «</w:t>
      </w:r>
      <w:r w:rsidR="00C21F68">
        <w:rPr>
          <w:sz w:val="26"/>
          <w:szCs w:val="26"/>
        </w:rPr>
        <w:t xml:space="preserve"> </w:t>
      </w:r>
      <w:r w:rsidR="00482578">
        <w:rPr>
          <w:sz w:val="26"/>
          <w:szCs w:val="26"/>
        </w:rPr>
        <w:t xml:space="preserve"> </w:t>
      </w:r>
      <w:r w:rsidR="00AC1803">
        <w:rPr>
          <w:sz w:val="26"/>
          <w:szCs w:val="26"/>
        </w:rPr>
        <w:t xml:space="preserve">      </w:t>
      </w:r>
      <w:r w:rsidR="00C21F68">
        <w:rPr>
          <w:sz w:val="26"/>
          <w:szCs w:val="26"/>
        </w:rPr>
        <w:t xml:space="preserve">  </w:t>
      </w:r>
      <w:r w:rsidR="00B27457">
        <w:rPr>
          <w:sz w:val="26"/>
          <w:szCs w:val="26"/>
        </w:rPr>
        <w:t>»</w:t>
      </w:r>
      <w:r w:rsidR="00C21F68">
        <w:rPr>
          <w:sz w:val="26"/>
          <w:szCs w:val="26"/>
        </w:rPr>
        <w:t xml:space="preserve">                    </w:t>
      </w:r>
      <w:r w:rsidR="00B27457">
        <w:rPr>
          <w:sz w:val="26"/>
          <w:szCs w:val="26"/>
        </w:rPr>
        <w:t xml:space="preserve">  202</w:t>
      </w:r>
      <w:r w:rsidR="00C21F68">
        <w:rPr>
          <w:sz w:val="26"/>
          <w:szCs w:val="26"/>
        </w:rPr>
        <w:t>6</w:t>
      </w:r>
      <w:r w:rsidRPr="0057201C">
        <w:rPr>
          <w:sz w:val="26"/>
          <w:szCs w:val="26"/>
        </w:rPr>
        <w:t xml:space="preserve"> г. №</w:t>
      </w:r>
    </w:p>
    <w:p w:rsidR="00777414" w:rsidRPr="0057201C" w:rsidRDefault="00777414" w:rsidP="00777414">
      <w:pPr>
        <w:ind w:firstLine="567"/>
        <w:jc w:val="right"/>
        <w:rPr>
          <w:color w:val="000000"/>
          <w:sz w:val="26"/>
          <w:szCs w:val="26"/>
        </w:rPr>
      </w:pPr>
    </w:p>
    <w:p w:rsidR="00777414" w:rsidRPr="00E93827" w:rsidRDefault="00E93827" w:rsidP="0057201C">
      <w:pPr>
        <w:jc w:val="center"/>
        <w:rPr>
          <w:b/>
          <w:sz w:val="26"/>
          <w:szCs w:val="26"/>
        </w:rPr>
      </w:pPr>
      <w:r w:rsidRPr="00E93827">
        <w:rPr>
          <w:b/>
          <w:sz w:val="26"/>
          <w:szCs w:val="26"/>
        </w:rPr>
        <w:t>Положение о муниципальном контро</w:t>
      </w:r>
      <w:r w:rsidR="00475826">
        <w:rPr>
          <w:b/>
          <w:sz w:val="26"/>
          <w:szCs w:val="26"/>
        </w:rPr>
        <w:t>ле на автомобильном транспорте и в дорожном</w:t>
      </w:r>
      <w:r w:rsidRPr="00E93827">
        <w:rPr>
          <w:b/>
          <w:sz w:val="26"/>
          <w:szCs w:val="26"/>
        </w:rPr>
        <w:t xml:space="preserve"> хозяйстве в </w:t>
      </w:r>
      <w:r w:rsidRPr="00E93827">
        <w:rPr>
          <w:b/>
          <w:color w:val="000000"/>
          <w:sz w:val="26"/>
          <w:szCs w:val="26"/>
        </w:rPr>
        <w:t xml:space="preserve"> </w:t>
      </w:r>
      <w:r w:rsidR="00475826">
        <w:rPr>
          <w:b/>
          <w:color w:val="000000"/>
          <w:sz w:val="26"/>
          <w:szCs w:val="26"/>
        </w:rPr>
        <w:t xml:space="preserve">границах </w:t>
      </w:r>
      <w:r w:rsidRPr="00E93827">
        <w:rPr>
          <w:b/>
          <w:color w:val="000000"/>
          <w:sz w:val="26"/>
          <w:szCs w:val="26"/>
        </w:rPr>
        <w:t>Муезерско</w:t>
      </w:r>
      <w:r w:rsidR="00475826">
        <w:rPr>
          <w:b/>
          <w:color w:val="000000"/>
          <w:sz w:val="26"/>
          <w:szCs w:val="26"/>
        </w:rPr>
        <w:t xml:space="preserve">го </w:t>
      </w:r>
      <w:r w:rsidRPr="00E93827">
        <w:rPr>
          <w:b/>
          <w:color w:val="000000"/>
          <w:sz w:val="26"/>
          <w:szCs w:val="26"/>
        </w:rPr>
        <w:t>муниципально</w:t>
      </w:r>
      <w:r w:rsidR="00475826">
        <w:rPr>
          <w:b/>
          <w:color w:val="000000"/>
          <w:sz w:val="26"/>
          <w:szCs w:val="26"/>
        </w:rPr>
        <w:t xml:space="preserve">го </w:t>
      </w:r>
      <w:r w:rsidRPr="00E93827">
        <w:rPr>
          <w:b/>
          <w:color w:val="000000"/>
          <w:sz w:val="26"/>
          <w:szCs w:val="26"/>
        </w:rPr>
        <w:t>округ</w:t>
      </w:r>
      <w:r w:rsidR="00475826">
        <w:rPr>
          <w:b/>
          <w:color w:val="000000"/>
          <w:sz w:val="26"/>
          <w:szCs w:val="26"/>
        </w:rPr>
        <w:t>а</w:t>
      </w:r>
      <w:r w:rsidR="00FF64C9">
        <w:rPr>
          <w:b/>
          <w:color w:val="000000"/>
          <w:sz w:val="26"/>
          <w:szCs w:val="26"/>
        </w:rPr>
        <w:t xml:space="preserve"> Республики Карелия</w:t>
      </w:r>
    </w:p>
    <w:p w:rsidR="00E93827" w:rsidRDefault="00E93827" w:rsidP="0057201C">
      <w:pPr>
        <w:pStyle w:val="ConsPlusNormal"/>
        <w:ind w:firstLine="0"/>
        <w:jc w:val="center"/>
        <w:rPr>
          <w:rFonts w:ascii="Times New Roman" w:hAnsi="Times New Roman" w:cs="Times New Roman"/>
          <w:b/>
          <w:bCs/>
          <w:color w:val="000000"/>
          <w:sz w:val="26"/>
          <w:szCs w:val="26"/>
        </w:rPr>
      </w:pPr>
    </w:p>
    <w:p w:rsidR="00777414" w:rsidRPr="007D7613" w:rsidRDefault="00777414" w:rsidP="0057201C">
      <w:pPr>
        <w:pStyle w:val="ConsPlusNormal"/>
        <w:ind w:firstLine="0"/>
        <w:jc w:val="center"/>
        <w:rPr>
          <w:rFonts w:ascii="Times New Roman" w:hAnsi="Times New Roman" w:cs="Times New Roman"/>
          <w:b/>
          <w:bCs/>
          <w:color w:val="000000"/>
          <w:sz w:val="26"/>
          <w:szCs w:val="26"/>
        </w:rPr>
      </w:pPr>
      <w:r w:rsidRPr="007D7613">
        <w:rPr>
          <w:rFonts w:ascii="Times New Roman" w:hAnsi="Times New Roman" w:cs="Times New Roman"/>
          <w:b/>
          <w:bCs/>
          <w:color w:val="000000"/>
          <w:sz w:val="26"/>
          <w:szCs w:val="26"/>
        </w:rPr>
        <w:t>1. Общие положения</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7D7613" w:rsidRPr="007D7613" w:rsidRDefault="007D7613" w:rsidP="007D7613">
      <w:pPr>
        <w:ind w:left="-57" w:right="-1" w:firstLine="766"/>
        <w:jc w:val="both"/>
        <w:rPr>
          <w:rFonts w:eastAsia="Calibri"/>
          <w:sz w:val="26"/>
          <w:szCs w:val="26"/>
        </w:rPr>
      </w:pPr>
      <w:r w:rsidRPr="007D7613">
        <w:rPr>
          <w:rFonts w:eastAsia="Calibri"/>
          <w:sz w:val="26"/>
          <w:szCs w:val="26"/>
        </w:rPr>
        <w:t>1) в области автомобильных дорог и дорожной деятельности, установленных в отношении автомобильных дорог:</w:t>
      </w:r>
    </w:p>
    <w:p w:rsidR="007D7613" w:rsidRPr="007D7613" w:rsidRDefault="007D7613" w:rsidP="007D7613">
      <w:pPr>
        <w:ind w:left="-57" w:right="-1" w:firstLine="766"/>
        <w:jc w:val="both"/>
        <w:rPr>
          <w:rFonts w:eastAsia="Calibri"/>
          <w:bCs/>
          <w:sz w:val="26"/>
          <w:szCs w:val="26"/>
        </w:rPr>
      </w:pPr>
      <w:r w:rsidRPr="007D7613">
        <w:rPr>
          <w:rFonts w:eastAsia="Calibri"/>
          <w:bCs/>
          <w:sz w:val="26"/>
          <w:szCs w:val="26"/>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D7613" w:rsidRPr="007D7613" w:rsidRDefault="007D7613" w:rsidP="007D7613">
      <w:pPr>
        <w:ind w:left="-57" w:right="-1" w:firstLine="766"/>
        <w:jc w:val="both"/>
        <w:rPr>
          <w:rFonts w:eastAsia="Calibri"/>
          <w:bCs/>
          <w:sz w:val="26"/>
          <w:szCs w:val="26"/>
        </w:rPr>
      </w:pPr>
      <w:r w:rsidRPr="007D7613">
        <w:rPr>
          <w:rFonts w:eastAsia="Calibri"/>
          <w:bCs/>
          <w:sz w:val="26"/>
          <w:szCs w:val="26"/>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D7613" w:rsidRPr="007D7613" w:rsidRDefault="007D7613" w:rsidP="007D7613">
      <w:pPr>
        <w:ind w:firstLine="708"/>
        <w:jc w:val="both"/>
        <w:rPr>
          <w:sz w:val="26"/>
          <w:szCs w:val="26"/>
        </w:rPr>
      </w:pPr>
      <w:r w:rsidRPr="007D7613">
        <w:rPr>
          <w:sz w:val="26"/>
          <w:szCs w:val="26"/>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Предметом муниципального контроля является также исполнение решений, принимаемых по результатам контрольных мероприятий.</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1.3. Объектами муниципального контроля (далее – объект контроля) являются:</w:t>
      </w:r>
    </w:p>
    <w:p w:rsidR="007D7613" w:rsidRPr="007D7613" w:rsidRDefault="007D7613" w:rsidP="007D7613">
      <w:pPr>
        <w:ind w:firstLine="709"/>
        <w:jc w:val="both"/>
        <w:rPr>
          <w:b/>
          <w:color w:val="FF0000"/>
          <w:sz w:val="26"/>
          <w:szCs w:val="26"/>
        </w:rPr>
      </w:pPr>
      <w:r w:rsidRPr="007D7613">
        <w:rPr>
          <w:sz w:val="26"/>
          <w:szCs w:val="26"/>
        </w:rPr>
        <w:t xml:space="preserve">1.3.1. деятельность, действия (бездействие) контролируемых лиц </w:t>
      </w:r>
      <w:r w:rsidRPr="007D7613">
        <w:rPr>
          <w:spacing w:val="2"/>
          <w:sz w:val="26"/>
          <w:szCs w:val="26"/>
        </w:rPr>
        <w:t>на автомобильном транспорте, городском наземном электрическом транспорте и в дорожном хозяйстве</w:t>
      </w:r>
      <w:r w:rsidRPr="007D7613">
        <w:rPr>
          <w:sz w:val="26"/>
          <w:szCs w:val="26"/>
        </w:rPr>
        <w:t xml:space="preserve">, в </w:t>
      </w:r>
      <w:proofErr w:type="gramStart"/>
      <w:r w:rsidRPr="007D7613">
        <w:rPr>
          <w:sz w:val="26"/>
          <w:szCs w:val="26"/>
        </w:rPr>
        <w:t>рамках</w:t>
      </w:r>
      <w:proofErr w:type="gramEnd"/>
      <w:r w:rsidRPr="007D7613">
        <w:rPr>
          <w:sz w:val="26"/>
          <w:szCs w:val="26"/>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7D7613" w:rsidRPr="007D7613" w:rsidRDefault="007D7613" w:rsidP="007D7613">
      <w:pPr>
        <w:ind w:firstLine="709"/>
        <w:jc w:val="both"/>
        <w:rPr>
          <w:sz w:val="26"/>
          <w:szCs w:val="26"/>
        </w:rPr>
      </w:pPr>
      <w:r w:rsidRPr="007D7613">
        <w:rPr>
          <w:sz w:val="26"/>
          <w:szCs w:val="26"/>
        </w:rPr>
        <w:t>1.3.2. результаты деятельности контролируемых лиц, в том числе работы и услуги, к которым предъявляются обязательные требования;</w:t>
      </w:r>
    </w:p>
    <w:p w:rsidR="007D7613" w:rsidRPr="007D7613" w:rsidRDefault="007D7613" w:rsidP="007D7613">
      <w:pPr>
        <w:ind w:firstLine="709"/>
        <w:jc w:val="both"/>
        <w:rPr>
          <w:sz w:val="26"/>
          <w:szCs w:val="26"/>
        </w:rPr>
      </w:pPr>
      <w:r w:rsidRPr="007D7613">
        <w:rPr>
          <w:sz w:val="26"/>
          <w:szCs w:val="26"/>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1.4. Учет объектов контроля осуществляется посредством создания:</w:t>
      </w:r>
    </w:p>
    <w:p w:rsidR="007D7613" w:rsidRPr="007D7613" w:rsidRDefault="007D7613" w:rsidP="007D7613">
      <w:pPr>
        <w:ind w:firstLine="709"/>
        <w:jc w:val="both"/>
        <w:rPr>
          <w:sz w:val="26"/>
          <w:szCs w:val="26"/>
        </w:rPr>
      </w:pPr>
      <w:r w:rsidRPr="007D7613">
        <w:rPr>
          <w:sz w:val="26"/>
          <w:szCs w:val="26"/>
        </w:rPr>
        <w:t xml:space="preserve">единого реестра контрольных мероприятий; </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информационной системы (подсистемы государственной информационной системы) досудебного обжалования;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иных государственных и муниципальных информационных систем путем межведомственного информационного взаимодействия.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lastRenderedPageBreak/>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E077B8" w:rsidRPr="00D05C5D" w:rsidRDefault="007D7613" w:rsidP="00D05C5D">
      <w:pPr>
        <w:ind w:firstLine="709"/>
        <w:jc w:val="both"/>
        <w:rPr>
          <w:sz w:val="26"/>
          <w:szCs w:val="26"/>
        </w:rPr>
      </w:pPr>
      <w:r w:rsidRPr="007D7613">
        <w:rPr>
          <w:sz w:val="26"/>
          <w:szCs w:val="26"/>
        </w:rPr>
        <w:t>1.</w:t>
      </w:r>
      <w:r w:rsidR="00482578">
        <w:rPr>
          <w:sz w:val="26"/>
          <w:szCs w:val="26"/>
        </w:rPr>
        <w:t>5</w:t>
      </w:r>
      <w:r w:rsidRPr="007D7613">
        <w:rPr>
          <w:sz w:val="26"/>
          <w:szCs w:val="26"/>
        </w:rPr>
        <w:t xml:space="preserve">. </w:t>
      </w:r>
      <w:proofErr w:type="gramStart"/>
      <w:r w:rsidR="00E077B8">
        <w:rPr>
          <w:rFonts w:eastAsia="Calibri"/>
          <w:sz w:val="26"/>
          <w:szCs w:val="26"/>
          <w:shd w:val="clear" w:color="auto" w:fill="FFFFFF"/>
        </w:rPr>
        <w:t>Муниципальный контроль осуществляет должностное лицо отдела по развитию инфраструктуры администрации Муезерского</w:t>
      </w:r>
      <w:r w:rsidR="00D05C5D">
        <w:rPr>
          <w:rFonts w:eastAsia="Calibri"/>
          <w:sz w:val="26"/>
          <w:szCs w:val="26"/>
          <w:shd w:val="clear" w:color="auto" w:fill="FFFFFF"/>
        </w:rPr>
        <w:t xml:space="preserve"> муниципального </w:t>
      </w:r>
      <w:r w:rsidR="00E077B8">
        <w:rPr>
          <w:sz w:val="26"/>
          <w:szCs w:val="26"/>
        </w:rPr>
        <w:t>округа</w:t>
      </w:r>
      <w:r w:rsidR="00E077B8">
        <w:rPr>
          <w:rFonts w:eastAsia="Calibri"/>
          <w:sz w:val="26"/>
          <w:szCs w:val="26"/>
          <w:shd w:val="clear" w:color="auto" w:fill="FFFFFF"/>
        </w:rPr>
        <w:t xml:space="preserve">, в должностные обязанности которого в соответствии с должностной инструкцией входит осуществление </w:t>
      </w:r>
      <w:r w:rsidR="00D05C5D">
        <w:rPr>
          <w:sz w:val="26"/>
          <w:szCs w:val="26"/>
        </w:rPr>
        <w:t>муниципального</w:t>
      </w:r>
      <w:r w:rsidR="00D05C5D" w:rsidRPr="0057201C">
        <w:rPr>
          <w:sz w:val="26"/>
          <w:szCs w:val="26"/>
        </w:rPr>
        <w:t xml:space="preserve"> </w:t>
      </w:r>
      <w:r w:rsidR="00D05C5D">
        <w:rPr>
          <w:sz w:val="26"/>
          <w:szCs w:val="26"/>
        </w:rPr>
        <w:t xml:space="preserve">контроля на автомобильном транспорте, городском наземном транспорте и в дорожном хозяйстве в </w:t>
      </w:r>
      <w:r w:rsidR="00D05C5D" w:rsidRPr="0057201C">
        <w:rPr>
          <w:color w:val="000000"/>
          <w:sz w:val="26"/>
          <w:szCs w:val="26"/>
        </w:rPr>
        <w:t xml:space="preserve"> </w:t>
      </w:r>
      <w:r w:rsidR="00D05C5D">
        <w:rPr>
          <w:color w:val="000000"/>
          <w:sz w:val="26"/>
          <w:szCs w:val="26"/>
        </w:rPr>
        <w:t>Муезерском муниципальном округе</w:t>
      </w:r>
      <w:r w:rsidR="00E077B8">
        <w:rPr>
          <w:rFonts w:eastAsia="Calibri"/>
          <w:sz w:val="26"/>
          <w:szCs w:val="26"/>
          <w:shd w:val="clear" w:color="auto" w:fill="FFFFFF"/>
        </w:rPr>
        <w:t>, в том числе проведение профилактических и контрольных мероприятий (далее - должностное лицо уполномоченного органа).</w:t>
      </w:r>
      <w:proofErr w:type="gramEnd"/>
    </w:p>
    <w:p w:rsidR="007D7613" w:rsidRPr="007D7613" w:rsidRDefault="007D7613" w:rsidP="007D7613">
      <w:pPr>
        <w:ind w:firstLine="709"/>
        <w:jc w:val="both"/>
        <w:rPr>
          <w:sz w:val="26"/>
          <w:szCs w:val="26"/>
        </w:rPr>
      </w:pPr>
    </w:p>
    <w:p w:rsidR="007D7613" w:rsidRPr="007D7613" w:rsidRDefault="007D7613" w:rsidP="007D7613">
      <w:pPr>
        <w:ind w:firstLine="709"/>
        <w:jc w:val="both"/>
        <w:rPr>
          <w:sz w:val="26"/>
          <w:szCs w:val="26"/>
        </w:rPr>
      </w:pPr>
      <w:r w:rsidRPr="007D7613">
        <w:rPr>
          <w:sz w:val="26"/>
          <w:szCs w:val="26"/>
        </w:rPr>
        <w:t>1.</w:t>
      </w:r>
      <w:r w:rsidR="00482578">
        <w:rPr>
          <w:sz w:val="26"/>
          <w:szCs w:val="26"/>
        </w:rPr>
        <w:t>6</w:t>
      </w:r>
      <w:r w:rsidRPr="007D7613">
        <w:rPr>
          <w:sz w:val="26"/>
          <w:szCs w:val="26"/>
        </w:rPr>
        <w:t xml:space="preserve"> Должностным лицом Контрольного органа, уполномоченным на принятие решения о проведении контрольного мероприятия, является </w:t>
      </w:r>
      <w:r w:rsidR="00CF5089">
        <w:rPr>
          <w:sz w:val="26"/>
          <w:szCs w:val="26"/>
        </w:rPr>
        <w:t>Глава Муезерского муниципального округа.</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1.</w:t>
      </w:r>
      <w:r w:rsidR="00482578">
        <w:rPr>
          <w:rFonts w:ascii="Times New Roman" w:hAnsi="Times New Roman" w:cs="Times New Roman"/>
          <w:sz w:val="26"/>
          <w:szCs w:val="26"/>
        </w:rPr>
        <w:t>7</w:t>
      </w:r>
      <w:r w:rsidRPr="007D7613">
        <w:rPr>
          <w:rFonts w:ascii="Times New Roman" w:hAnsi="Times New Roman" w:cs="Times New Roman"/>
          <w:sz w:val="26"/>
          <w:szCs w:val="26"/>
        </w:rPr>
        <w:t>. Права и обязанности инспектора.</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1.</w:t>
      </w:r>
      <w:r w:rsidR="00482578">
        <w:rPr>
          <w:rFonts w:ascii="Times New Roman" w:hAnsi="Times New Roman" w:cs="Times New Roman"/>
          <w:sz w:val="26"/>
          <w:szCs w:val="26"/>
        </w:rPr>
        <w:t>7</w:t>
      </w:r>
      <w:r w:rsidRPr="007D7613">
        <w:rPr>
          <w:rFonts w:ascii="Times New Roman" w:hAnsi="Times New Roman" w:cs="Times New Roman"/>
          <w:sz w:val="26"/>
          <w:szCs w:val="26"/>
        </w:rPr>
        <w:t>.1. Инспектор обязан:</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1) соблюдать законодательство Российской Федерации, права и законные интересы контролируемых лиц;</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proofErr w:type="gramStart"/>
      <w:r w:rsidRPr="007D7613">
        <w:rPr>
          <w:rFonts w:ascii="Times New Roman" w:hAnsi="Times New Roman" w:cs="Times New Roman"/>
          <w:sz w:val="26"/>
          <w:szCs w:val="26"/>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D7613" w:rsidRPr="007D7613" w:rsidRDefault="007D7613" w:rsidP="00E7529E">
      <w:pPr>
        <w:autoSpaceDE w:val="0"/>
        <w:ind w:firstLine="708"/>
        <w:jc w:val="both"/>
        <w:rPr>
          <w:sz w:val="26"/>
          <w:szCs w:val="26"/>
        </w:rPr>
      </w:pPr>
      <w:r w:rsidRPr="007D7613">
        <w:rPr>
          <w:sz w:val="26"/>
          <w:szCs w:val="26"/>
        </w:rPr>
        <w:t xml:space="preserve">5) </w:t>
      </w:r>
      <w:r w:rsidR="00E7529E">
        <w:rPr>
          <w:sz w:val="26"/>
          <w:szCs w:val="26"/>
        </w:rPr>
        <w:t>п</w:t>
      </w:r>
      <w:r w:rsidR="00B373D8" w:rsidRPr="00265222">
        <w:rPr>
          <w:sz w:val="26"/>
          <w:szCs w:val="26"/>
        </w:rPr>
        <w:t xml:space="preserve">ри осуществлении муниципального контроля должностные лица органа муниципального контроля обладают правами и обязанностями, установленными статьей 29 Федерального закона </w:t>
      </w:r>
      <w:r w:rsidR="00B373D8" w:rsidRPr="00265222">
        <w:rPr>
          <w:rFonts w:eastAsia="Calibri"/>
          <w:sz w:val="26"/>
          <w:szCs w:val="26"/>
        </w:rPr>
        <w:t xml:space="preserve">от 31.07.2020 № 248-ФЗ </w:t>
      </w:r>
      <w:r w:rsidR="00B373D8" w:rsidRPr="00265222">
        <w:rPr>
          <w:sz w:val="26"/>
          <w:szCs w:val="26"/>
        </w:rPr>
        <w:t>«О государственном контроле (над</w:t>
      </w:r>
      <w:r w:rsidR="00E7529E">
        <w:rPr>
          <w:sz w:val="26"/>
          <w:szCs w:val="26"/>
        </w:rPr>
        <w:t xml:space="preserve">зоре) и муниципальном контроле», </w:t>
      </w:r>
      <w:r w:rsidRPr="007D7613">
        <w:rPr>
          <w:sz w:val="26"/>
          <w:szCs w:val="26"/>
        </w:rPr>
        <w:t>и в случаях, предусмотренных Федеральным законом № 248-ФЗ и пунктом 3.3 настоящего Положения, осуществлять консультирование;</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lastRenderedPageBreak/>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10) доказывать обоснованность своих действий при их обжаловании в порядке, установленном законодательством Российской Федерации;</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D7613" w:rsidRPr="007D7613" w:rsidRDefault="00EE2C33" w:rsidP="007D7613">
      <w:pPr>
        <w:pStyle w:val="af5"/>
        <w:tabs>
          <w:tab w:val="left" w:pos="1134"/>
        </w:tabs>
        <w:ind w:left="0" w:firstLine="851"/>
        <w:jc w:val="both"/>
        <w:rPr>
          <w:rFonts w:ascii="Times New Roman" w:hAnsi="Times New Roman" w:cs="Times New Roman"/>
          <w:sz w:val="26"/>
          <w:szCs w:val="26"/>
        </w:rPr>
      </w:pPr>
      <w:r>
        <w:rPr>
          <w:rFonts w:ascii="Times New Roman" w:hAnsi="Times New Roman" w:cs="Times New Roman"/>
          <w:sz w:val="26"/>
          <w:szCs w:val="26"/>
        </w:rPr>
        <w:t>1.8</w:t>
      </w:r>
      <w:r w:rsidR="007D7613" w:rsidRPr="007D7613">
        <w:rPr>
          <w:rFonts w:ascii="Times New Roman" w:hAnsi="Times New Roman" w:cs="Times New Roman"/>
          <w:sz w:val="26"/>
          <w:szCs w:val="26"/>
        </w:rPr>
        <w:t>. Инспектор при проведении контрольного мероприятия в пределах своих полномочий и в объеме проводимых контрольных действий имеет право:</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 xml:space="preserve">4) </w:t>
      </w:r>
      <w:r w:rsidR="00EE2C33">
        <w:rPr>
          <w:rFonts w:ascii="Times New Roman" w:hAnsi="Times New Roman" w:cs="Times New Roman"/>
          <w:sz w:val="26"/>
          <w:szCs w:val="26"/>
        </w:rPr>
        <w:t xml:space="preserve"> </w:t>
      </w:r>
      <w:r w:rsidRPr="007D7613">
        <w:rPr>
          <w:rFonts w:ascii="Times New Roman" w:hAnsi="Times New Roman" w:cs="Times New Roman"/>
          <w:sz w:val="26"/>
          <w:szCs w:val="26"/>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lastRenderedPageBreak/>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7D7613" w:rsidRPr="007D7613" w:rsidRDefault="007D7613" w:rsidP="007D7613">
      <w:pPr>
        <w:pStyle w:val="af5"/>
        <w:tabs>
          <w:tab w:val="left" w:pos="1134"/>
        </w:tabs>
        <w:ind w:left="0" w:firstLine="851"/>
        <w:jc w:val="both"/>
        <w:rPr>
          <w:rFonts w:ascii="Times New Roman" w:hAnsi="Times New Roman" w:cs="Times New Roman"/>
          <w:sz w:val="26"/>
          <w:szCs w:val="26"/>
        </w:rPr>
      </w:pPr>
      <w:r w:rsidRPr="007D7613">
        <w:rPr>
          <w:rFonts w:ascii="Times New Roman" w:hAnsi="Times New Roman" w:cs="Times New Roman"/>
          <w:sz w:val="26"/>
          <w:szCs w:val="26"/>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D7613" w:rsidRPr="009B5F1F"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7) обращаться в соответствии с Федеральным законом от 07.02.2011 года № 3-ФЗ «О полиции» за содействием к органам полиции в случаях, если инспектору </w:t>
      </w:r>
      <w:r w:rsidRPr="009B5F1F">
        <w:rPr>
          <w:rFonts w:ascii="Times New Roman" w:hAnsi="Times New Roman" w:cs="Times New Roman"/>
          <w:sz w:val="26"/>
          <w:szCs w:val="26"/>
        </w:rPr>
        <w:t>оказывается противодействие или угрожает опасность;</w:t>
      </w:r>
    </w:p>
    <w:p w:rsidR="007D7613" w:rsidRPr="009B5F1F" w:rsidRDefault="007D7613" w:rsidP="007D7613">
      <w:pPr>
        <w:pStyle w:val="af5"/>
        <w:tabs>
          <w:tab w:val="left" w:pos="1134"/>
        </w:tabs>
        <w:ind w:left="0" w:firstLine="709"/>
        <w:jc w:val="both"/>
        <w:rPr>
          <w:rFonts w:ascii="Times New Roman" w:hAnsi="Times New Roman" w:cs="Times New Roman"/>
          <w:sz w:val="26"/>
          <w:szCs w:val="26"/>
        </w:rPr>
      </w:pPr>
      <w:r w:rsidRPr="009B5F1F">
        <w:rPr>
          <w:rFonts w:ascii="Times New Roman" w:hAnsi="Times New Roman" w:cs="Times New Roman"/>
          <w:sz w:val="26"/>
          <w:szCs w:val="26"/>
        </w:rPr>
        <w:t xml:space="preserve">1.9. К отношениям, связанным с осуществлением муниципального контроля </w:t>
      </w:r>
      <w:r w:rsidR="00AC1803">
        <w:rPr>
          <w:rFonts w:ascii="Times New Roman" w:hAnsi="Times New Roman" w:cs="Times New Roman"/>
          <w:spacing w:val="2"/>
          <w:sz w:val="26"/>
          <w:szCs w:val="26"/>
        </w:rPr>
        <w:t xml:space="preserve">на автомобильном транспорте </w:t>
      </w:r>
      <w:r w:rsidRPr="009B5F1F">
        <w:rPr>
          <w:rFonts w:ascii="Times New Roman" w:hAnsi="Times New Roman" w:cs="Times New Roman"/>
          <w:spacing w:val="2"/>
          <w:sz w:val="26"/>
          <w:szCs w:val="26"/>
        </w:rPr>
        <w:t xml:space="preserve">и в дорожном хозяйстве в </w:t>
      </w:r>
      <w:r w:rsidR="00AC1803">
        <w:rPr>
          <w:rFonts w:ascii="Times New Roman" w:hAnsi="Times New Roman" w:cs="Times New Roman"/>
          <w:spacing w:val="2"/>
          <w:sz w:val="26"/>
          <w:szCs w:val="26"/>
        </w:rPr>
        <w:t xml:space="preserve">границах </w:t>
      </w:r>
      <w:r w:rsidR="00F56D19" w:rsidRPr="009B5F1F">
        <w:rPr>
          <w:rFonts w:ascii="Times New Roman" w:hAnsi="Times New Roman" w:cs="Times New Roman"/>
          <w:spacing w:val="2"/>
          <w:sz w:val="26"/>
          <w:szCs w:val="26"/>
        </w:rPr>
        <w:t>Муезерско</w:t>
      </w:r>
      <w:r w:rsidR="00AC1803">
        <w:rPr>
          <w:rFonts w:ascii="Times New Roman" w:hAnsi="Times New Roman" w:cs="Times New Roman"/>
          <w:spacing w:val="2"/>
          <w:sz w:val="26"/>
          <w:szCs w:val="26"/>
        </w:rPr>
        <w:t>го</w:t>
      </w:r>
      <w:r w:rsidR="00F56D19" w:rsidRPr="009B5F1F">
        <w:rPr>
          <w:rFonts w:ascii="Times New Roman" w:hAnsi="Times New Roman" w:cs="Times New Roman"/>
          <w:spacing w:val="2"/>
          <w:sz w:val="26"/>
          <w:szCs w:val="26"/>
        </w:rPr>
        <w:t xml:space="preserve"> муниципально</w:t>
      </w:r>
      <w:r w:rsidR="00AC1803">
        <w:rPr>
          <w:rFonts w:ascii="Times New Roman" w:hAnsi="Times New Roman" w:cs="Times New Roman"/>
          <w:spacing w:val="2"/>
          <w:sz w:val="26"/>
          <w:szCs w:val="26"/>
        </w:rPr>
        <w:t>го</w:t>
      </w:r>
      <w:r w:rsidR="00F56D19" w:rsidRPr="009B5F1F">
        <w:rPr>
          <w:rFonts w:ascii="Times New Roman" w:hAnsi="Times New Roman" w:cs="Times New Roman"/>
          <w:spacing w:val="2"/>
          <w:sz w:val="26"/>
          <w:szCs w:val="26"/>
        </w:rPr>
        <w:t xml:space="preserve"> округ</w:t>
      </w:r>
      <w:r w:rsidR="00AC1803">
        <w:rPr>
          <w:rFonts w:ascii="Times New Roman" w:hAnsi="Times New Roman" w:cs="Times New Roman"/>
          <w:spacing w:val="2"/>
          <w:sz w:val="26"/>
          <w:szCs w:val="26"/>
        </w:rPr>
        <w:t>а</w:t>
      </w:r>
      <w:r w:rsidRPr="009B5F1F">
        <w:rPr>
          <w:rFonts w:ascii="Times New Roman" w:hAnsi="Times New Roman" w:cs="Times New Roman"/>
          <w:sz w:val="26"/>
          <w:szCs w:val="26"/>
        </w:rPr>
        <w:t xml:space="preserve"> </w:t>
      </w:r>
      <w:r w:rsidR="009B5F1F" w:rsidRPr="009B5F1F">
        <w:rPr>
          <w:rFonts w:ascii="Times New Roman" w:hAnsi="Times New Roman" w:cs="Times New Roman"/>
          <w:sz w:val="26"/>
          <w:szCs w:val="26"/>
        </w:rPr>
        <w:t xml:space="preserve">применяются </w:t>
      </w:r>
      <w:r w:rsidRPr="009B5F1F">
        <w:rPr>
          <w:rFonts w:ascii="Times New Roman" w:hAnsi="Times New Roman" w:cs="Times New Roman"/>
          <w:sz w:val="26"/>
          <w:szCs w:val="26"/>
        </w:rPr>
        <w:t>положения Федерального закона № 248-ФЗ.</w:t>
      </w:r>
    </w:p>
    <w:p w:rsidR="007D7613" w:rsidRPr="007D7613" w:rsidRDefault="00EE2C33" w:rsidP="007D7613">
      <w:pPr>
        <w:pStyle w:val="HTM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7D7613" w:rsidRPr="007D7613">
        <w:rPr>
          <w:rFonts w:ascii="Times New Roman" w:hAnsi="Times New Roman" w:cs="Times New Roman"/>
          <w:sz w:val="26"/>
          <w:szCs w:val="26"/>
        </w:rPr>
        <w:t xml:space="preserve">1.10. </w:t>
      </w:r>
      <w:proofErr w:type="gramStart"/>
      <w:r w:rsidR="007D7613" w:rsidRPr="007D7613">
        <w:rPr>
          <w:rFonts w:ascii="Times New Roman" w:hAnsi="Times New Roman" w:cs="Times New Roman"/>
          <w:sz w:val="26"/>
          <w:szCs w:val="26"/>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007D7613" w:rsidRPr="007D7613">
        <w:rPr>
          <w:rFonts w:ascii="Times New Roman" w:hAnsi="Times New Roman" w:cs="Times New Roman"/>
          <w:sz w:val="26"/>
          <w:szCs w:val="26"/>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D7613" w:rsidRPr="007D7613" w:rsidRDefault="007D7613" w:rsidP="007D7613">
      <w:pPr>
        <w:pStyle w:val="ConsPlusNormal"/>
        <w:ind w:firstLine="709"/>
        <w:jc w:val="both"/>
        <w:rPr>
          <w:rFonts w:ascii="Times New Roman" w:hAnsi="Times New Roman" w:cs="Times New Roman"/>
          <w:sz w:val="26"/>
          <w:szCs w:val="26"/>
        </w:rPr>
      </w:pPr>
    </w:p>
    <w:p w:rsidR="007D7613" w:rsidRPr="007D7613" w:rsidRDefault="007D7613" w:rsidP="007D7613">
      <w:pPr>
        <w:pStyle w:val="ConsPlusTitle"/>
        <w:ind w:left="1543"/>
        <w:outlineLvl w:val="1"/>
        <w:rPr>
          <w:rFonts w:ascii="Times New Roman" w:hAnsi="Times New Roman" w:cs="Times New Roman"/>
          <w:sz w:val="26"/>
          <w:szCs w:val="26"/>
        </w:rPr>
      </w:pPr>
      <w:r w:rsidRPr="007D7613">
        <w:rPr>
          <w:rFonts w:ascii="Times New Roman" w:hAnsi="Times New Roman" w:cs="Times New Roman"/>
          <w:sz w:val="26"/>
          <w:szCs w:val="26"/>
        </w:rPr>
        <w:t>2. Категории риска причинения вреда (ущерба)</w:t>
      </w:r>
    </w:p>
    <w:p w:rsidR="007D7613" w:rsidRPr="007D7613" w:rsidRDefault="007D7613" w:rsidP="007D7613">
      <w:pPr>
        <w:pStyle w:val="ConsPlusNormal"/>
        <w:ind w:firstLine="709"/>
        <w:jc w:val="both"/>
        <w:rPr>
          <w:rFonts w:ascii="Times New Roman" w:hAnsi="Times New Roman" w:cs="Times New Roman"/>
          <w:sz w:val="26"/>
          <w:szCs w:val="26"/>
        </w:rPr>
      </w:pPr>
    </w:p>
    <w:p w:rsidR="007D7613" w:rsidRPr="007D7613" w:rsidRDefault="00A31BAC" w:rsidP="007D7613">
      <w:pPr>
        <w:pStyle w:val="af5"/>
        <w:tabs>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D7613" w:rsidRPr="007D7613">
        <w:rPr>
          <w:rFonts w:ascii="Times New Roman" w:hAnsi="Times New Roman" w:cs="Times New Roman"/>
          <w:sz w:val="26"/>
          <w:szCs w:val="26"/>
        </w:rPr>
        <w:t>2.1. В соответствии с частью 7 статьи 22 Федерального закона № 248-ФЗ</w:t>
      </w:r>
      <w:r w:rsidR="00D30EC2">
        <w:rPr>
          <w:rFonts w:ascii="Times New Roman" w:hAnsi="Times New Roman" w:cs="Times New Roman"/>
          <w:sz w:val="26"/>
          <w:szCs w:val="26"/>
        </w:rPr>
        <w:t xml:space="preserve"> </w:t>
      </w:r>
      <w:r w:rsidR="007D7613" w:rsidRPr="007D7613">
        <w:rPr>
          <w:rFonts w:ascii="Times New Roman" w:hAnsi="Times New Roman" w:cs="Times New Roman"/>
          <w:sz w:val="26"/>
          <w:szCs w:val="26"/>
        </w:rPr>
        <w:t xml:space="preserve">система оценки и управления рисками при осуществлении муниципального контроля в сфере </w:t>
      </w:r>
      <w:r w:rsidR="00860745">
        <w:rPr>
          <w:rFonts w:ascii="Times New Roman" w:hAnsi="Times New Roman" w:cs="Times New Roman"/>
          <w:sz w:val="26"/>
          <w:szCs w:val="26"/>
        </w:rPr>
        <w:t>дорожного контроля</w:t>
      </w:r>
      <w:r w:rsidR="007D7613" w:rsidRPr="007D7613">
        <w:rPr>
          <w:rFonts w:ascii="Times New Roman" w:hAnsi="Times New Roman" w:cs="Times New Roman"/>
          <w:sz w:val="26"/>
          <w:szCs w:val="26"/>
        </w:rPr>
        <w:t xml:space="preserve"> не применяется.</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p>
    <w:p w:rsidR="007D7613" w:rsidRPr="007D7613" w:rsidRDefault="007D7613" w:rsidP="007D7613">
      <w:pPr>
        <w:tabs>
          <w:tab w:val="left" w:pos="1134"/>
        </w:tabs>
        <w:jc w:val="center"/>
        <w:rPr>
          <w:b/>
          <w:sz w:val="26"/>
          <w:szCs w:val="26"/>
        </w:rPr>
      </w:pPr>
      <w:r w:rsidRPr="007D7613">
        <w:rPr>
          <w:b/>
          <w:sz w:val="26"/>
          <w:szCs w:val="26"/>
        </w:rPr>
        <w:t xml:space="preserve">3. Виды профилактических мероприятий, которые проводятся при осуществлении муниципального контроля </w:t>
      </w:r>
    </w:p>
    <w:p w:rsidR="007D7613" w:rsidRPr="007D7613" w:rsidRDefault="007D7613" w:rsidP="007D7613">
      <w:pPr>
        <w:tabs>
          <w:tab w:val="left" w:pos="1134"/>
        </w:tabs>
        <w:jc w:val="both"/>
        <w:rPr>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При осуществлении муниципального контроля Контрольный орган проводит следующие виды профилактических мероприятий:</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1) информирование;</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2) обобщение правоприменительной практики;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 объявление предостережения;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 консультирование;</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lastRenderedPageBreak/>
        <w:t>5) профилактический визит.</w:t>
      </w:r>
    </w:p>
    <w:p w:rsidR="007D7613" w:rsidRPr="007D7613" w:rsidRDefault="007D7613" w:rsidP="007D7613">
      <w:pPr>
        <w:pStyle w:val="ConsPlusNormal"/>
        <w:ind w:firstLine="709"/>
        <w:jc w:val="both"/>
        <w:rPr>
          <w:rFonts w:ascii="Times New Roman" w:hAnsi="Times New Roman" w:cs="Times New Roman"/>
          <w:sz w:val="26"/>
          <w:szCs w:val="26"/>
        </w:rPr>
      </w:pPr>
    </w:p>
    <w:p w:rsidR="007D7613" w:rsidRPr="007D7613" w:rsidRDefault="002F7981" w:rsidP="007D761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 xml:space="preserve">       </w:t>
      </w:r>
      <w:r w:rsidR="007D7613" w:rsidRPr="007D7613">
        <w:rPr>
          <w:rFonts w:ascii="Times New Roman" w:hAnsi="Times New Roman" w:cs="Times New Roman"/>
          <w:sz w:val="26"/>
          <w:szCs w:val="26"/>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7D7613" w:rsidRPr="007D7613" w:rsidRDefault="007D7613" w:rsidP="007D7613">
      <w:pPr>
        <w:pStyle w:val="ConsPlusNormal"/>
        <w:ind w:firstLine="709"/>
        <w:jc w:val="center"/>
        <w:rPr>
          <w:rFonts w:ascii="Times New Roman" w:hAnsi="Times New Roman" w:cs="Times New Roman"/>
          <w:b/>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w:t>
      </w:r>
      <w:proofErr w:type="gramStart"/>
      <w:r w:rsidRPr="007D7613">
        <w:rPr>
          <w:rFonts w:ascii="Times New Roman" w:hAnsi="Times New Roman" w:cs="Times New Roman"/>
          <w:sz w:val="26"/>
          <w:szCs w:val="26"/>
        </w:rPr>
        <w:t>своем</w:t>
      </w:r>
      <w:proofErr w:type="gramEnd"/>
      <w:r w:rsidRPr="007D7613">
        <w:rPr>
          <w:rFonts w:ascii="Times New Roman" w:hAnsi="Times New Roman" w:cs="Times New Roman"/>
          <w:sz w:val="26"/>
          <w:szCs w:val="26"/>
        </w:rPr>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3.1.2. Обобщение правоприменительной практики организации и проведения муниципального контроля осуществляется ежегодно.</w:t>
      </w:r>
    </w:p>
    <w:p w:rsidR="007D7613" w:rsidRPr="007D7613" w:rsidRDefault="007D7613" w:rsidP="007D7613">
      <w:pPr>
        <w:ind w:firstLine="709"/>
        <w:jc w:val="both"/>
        <w:rPr>
          <w:sz w:val="26"/>
          <w:szCs w:val="26"/>
        </w:rPr>
      </w:pPr>
      <w:r w:rsidRPr="007D7613">
        <w:rPr>
          <w:sz w:val="26"/>
          <w:szCs w:val="26"/>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7D7613" w:rsidRPr="007D7613" w:rsidRDefault="007D7613" w:rsidP="007D7613">
      <w:pPr>
        <w:ind w:firstLine="709"/>
        <w:jc w:val="both"/>
        <w:rPr>
          <w:color w:val="FF0000"/>
          <w:sz w:val="26"/>
          <w:szCs w:val="26"/>
        </w:rPr>
      </w:pPr>
      <w:r w:rsidRPr="007D7613">
        <w:rPr>
          <w:sz w:val="26"/>
          <w:szCs w:val="26"/>
        </w:rPr>
        <w:t xml:space="preserve">Контрольный орган обеспечивает публичное обсуждение проекта доклада. </w:t>
      </w:r>
    </w:p>
    <w:p w:rsidR="007D7613" w:rsidRPr="007D7613" w:rsidRDefault="002F7981" w:rsidP="007D7613">
      <w:pPr>
        <w:pStyle w:val="HTML"/>
        <w:ind w:firstLine="540"/>
        <w:jc w:val="both"/>
        <w:rPr>
          <w:rFonts w:ascii="Times New Roman" w:hAnsi="Times New Roman" w:cs="Times New Roman"/>
          <w:color w:val="FF0000"/>
          <w:sz w:val="26"/>
          <w:szCs w:val="26"/>
        </w:rPr>
      </w:pPr>
      <w:r>
        <w:rPr>
          <w:rFonts w:ascii="Times New Roman" w:hAnsi="Times New Roman" w:cs="Times New Roman"/>
          <w:sz w:val="26"/>
          <w:szCs w:val="26"/>
        </w:rPr>
        <w:t xml:space="preserve">  </w:t>
      </w:r>
      <w:r w:rsidR="007D7613" w:rsidRPr="007D7613">
        <w:rPr>
          <w:rFonts w:ascii="Times New Roman" w:hAnsi="Times New Roman" w:cs="Times New Roman"/>
          <w:sz w:val="26"/>
          <w:szCs w:val="26"/>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7D7613" w:rsidRPr="007D7613" w:rsidRDefault="007D7613" w:rsidP="007D7613">
      <w:pPr>
        <w:ind w:firstLine="709"/>
        <w:jc w:val="both"/>
        <w:rPr>
          <w:sz w:val="26"/>
          <w:szCs w:val="26"/>
        </w:rPr>
      </w:pPr>
    </w:p>
    <w:p w:rsidR="007D7613" w:rsidRPr="007D7613" w:rsidRDefault="007D7613" w:rsidP="007D7613">
      <w:pPr>
        <w:jc w:val="center"/>
        <w:rPr>
          <w:sz w:val="26"/>
          <w:szCs w:val="26"/>
        </w:rPr>
      </w:pPr>
      <w:r w:rsidRPr="007D7613">
        <w:rPr>
          <w:sz w:val="26"/>
          <w:szCs w:val="26"/>
        </w:rPr>
        <w:t xml:space="preserve">3.2. Предостережение о недопустимости нарушения </w:t>
      </w:r>
    </w:p>
    <w:p w:rsidR="007D7613" w:rsidRPr="007D7613" w:rsidRDefault="007D7613" w:rsidP="007D7613">
      <w:pPr>
        <w:jc w:val="center"/>
        <w:rPr>
          <w:sz w:val="26"/>
          <w:szCs w:val="26"/>
        </w:rPr>
      </w:pPr>
      <w:r w:rsidRPr="007D7613">
        <w:rPr>
          <w:sz w:val="26"/>
          <w:szCs w:val="26"/>
        </w:rPr>
        <w:t>обязательных требований</w:t>
      </w:r>
    </w:p>
    <w:p w:rsidR="007D7613" w:rsidRPr="007D7613" w:rsidRDefault="007D7613" w:rsidP="007D7613">
      <w:pPr>
        <w:ind w:firstLine="709"/>
        <w:jc w:val="center"/>
        <w:rPr>
          <w:b/>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3.2.1. </w:t>
      </w:r>
      <w:proofErr w:type="gramStart"/>
      <w:r w:rsidRPr="007D7613">
        <w:rPr>
          <w:rFonts w:ascii="Times New Roman" w:hAnsi="Times New Roman" w:cs="Times New Roman"/>
          <w:sz w:val="26"/>
          <w:szCs w:val="26"/>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7D7613">
        <w:rPr>
          <w:rFonts w:ascii="Times New Roman" w:hAnsi="Times New Roman" w:cs="Times New Roman"/>
          <w:sz w:val="26"/>
          <w:szCs w:val="26"/>
        </w:rPr>
        <w:t xml:space="preserve"> соблюдения обязательных требований.</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7D7613" w:rsidRPr="007D7613" w:rsidRDefault="007D7613" w:rsidP="007D7613">
      <w:pPr>
        <w:ind w:firstLine="709"/>
        <w:jc w:val="both"/>
        <w:rPr>
          <w:sz w:val="26"/>
          <w:szCs w:val="26"/>
        </w:rPr>
      </w:pPr>
      <w:r w:rsidRPr="007D7613">
        <w:rPr>
          <w:sz w:val="26"/>
          <w:szCs w:val="26"/>
        </w:rPr>
        <w:t>3.2.4. Возражение должно содержать:</w:t>
      </w:r>
    </w:p>
    <w:p w:rsidR="007D7613" w:rsidRPr="007D7613" w:rsidRDefault="007D7613" w:rsidP="007D7613">
      <w:pPr>
        <w:ind w:firstLine="709"/>
        <w:jc w:val="both"/>
        <w:rPr>
          <w:sz w:val="26"/>
          <w:szCs w:val="26"/>
        </w:rPr>
      </w:pPr>
      <w:r w:rsidRPr="007D7613">
        <w:rPr>
          <w:sz w:val="26"/>
          <w:szCs w:val="26"/>
        </w:rPr>
        <w:t>1) наименование Контрольного органа, в который направляется возражение;</w:t>
      </w:r>
    </w:p>
    <w:p w:rsidR="007D7613" w:rsidRPr="007D7613" w:rsidRDefault="007D7613" w:rsidP="007D7613">
      <w:pPr>
        <w:ind w:firstLine="709"/>
        <w:jc w:val="both"/>
        <w:rPr>
          <w:sz w:val="26"/>
          <w:szCs w:val="26"/>
        </w:rPr>
      </w:pPr>
      <w:proofErr w:type="gramStart"/>
      <w:r w:rsidRPr="007D7613">
        <w:rPr>
          <w:sz w:val="26"/>
          <w:szCs w:val="26"/>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w:t>
      </w:r>
      <w:r w:rsidRPr="007D7613">
        <w:rPr>
          <w:sz w:val="26"/>
          <w:szCs w:val="26"/>
        </w:rPr>
        <w:lastRenderedPageBreak/>
        <w:t>(номера)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7D7613" w:rsidRPr="007D7613" w:rsidRDefault="007D7613" w:rsidP="007D7613">
      <w:pPr>
        <w:ind w:firstLine="709"/>
        <w:jc w:val="both"/>
        <w:rPr>
          <w:sz w:val="26"/>
          <w:szCs w:val="26"/>
        </w:rPr>
      </w:pPr>
      <w:r w:rsidRPr="007D7613">
        <w:rPr>
          <w:sz w:val="26"/>
          <w:szCs w:val="26"/>
        </w:rPr>
        <w:t>3) дату и номер предостережения;</w:t>
      </w:r>
    </w:p>
    <w:p w:rsidR="007D7613" w:rsidRPr="007D7613" w:rsidRDefault="007D7613" w:rsidP="007D7613">
      <w:pPr>
        <w:ind w:firstLine="709"/>
        <w:jc w:val="both"/>
        <w:rPr>
          <w:sz w:val="26"/>
          <w:szCs w:val="26"/>
        </w:rPr>
      </w:pPr>
      <w:r w:rsidRPr="007D7613">
        <w:rPr>
          <w:sz w:val="26"/>
          <w:szCs w:val="26"/>
        </w:rPr>
        <w:t xml:space="preserve">4) доводы, на основании которых контролируемое лицо </w:t>
      </w:r>
      <w:proofErr w:type="gramStart"/>
      <w:r w:rsidRPr="007D7613">
        <w:rPr>
          <w:sz w:val="26"/>
          <w:szCs w:val="26"/>
        </w:rPr>
        <w:t>не согласно</w:t>
      </w:r>
      <w:proofErr w:type="gramEnd"/>
      <w:r w:rsidRPr="007D7613">
        <w:rPr>
          <w:sz w:val="26"/>
          <w:szCs w:val="26"/>
        </w:rPr>
        <w:t xml:space="preserve"> с объявленным предостережением;</w:t>
      </w:r>
    </w:p>
    <w:p w:rsidR="007D7613" w:rsidRPr="007D7613" w:rsidRDefault="007D7613" w:rsidP="007D7613">
      <w:pPr>
        <w:ind w:firstLine="709"/>
        <w:jc w:val="both"/>
        <w:rPr>
          <w:sz w:val="26"/>
          <w:szCs w:val="26"/>
        </w:rPr>
      </w:pPr>
      <w:r w:rsidRPr="007D7613">
        <w:rPr>
          <w:sz w:val="26"/>
          <w:szCs w:val="26"/>
        </w:rPr>
        <w:t>5) дату получения предостережения контролируемым лицом;</w:t>
      </w:r>
    </w:p>
    <w:p w:rsidR="007D7613" w:rsidRPr="007D7613" w:rsidRDefault="007D7613" w:rsidP="007D7613">
      <w:pPr>
        <w:ind w:firstLine="709"/>
        <w:jc w:val="both"/>
        <w:rPr>
          <w:sz w:val="26"/>
          <w:szCs w:val="26"/>
        </w:rPr>
      </w:pPr>
      <w:r w:rsidRPr="007D7613">
        <w:rPr>
          <w:sz w:val="26"/>
          <w:szCs w:val="26"/>
        </w:rPr>
        <w:t>6) личную подпись и дату.</w:t>
      </w:r>
    </w:p>
    <w:p w:rsidR="007D7613" w:rsidRPr="007D7613" w:rsidRDefault="007D7613" w:rsidP="007D7613">
      <w:pPr>
        <w:ind w:firstLine="709"/>
        <w:jc w:val="both"/>
        <w:rPr>
          <w:sz w:val="26"/>
          <w:szCs w:val="26"/>
        </w:rPr>
      </w:pPr>
      <w:r w:rsidRPr="007D7613">
        <w:rPr>
          <w:sz w:val="26"/>
          <w:szCs w:val="26"/>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3.2.6. Контрольный орган рассматривает возражение в отношении предостережения в течение пятнадцати рабочих дней со дня его получения.</w:t>
      </w:r>
    </w:p>
    <w:p w:rsidR="007D7613" w:rsidRPr="007D7613" w:rsidRDefault="007D7613" w:rsidP="007D7613">
      <w:pPr>
        <w:ind w:firstLine="709"/>
        <w:jc w:val="both"/>
        <w:rPr>
          <w:sz w:val="26"/>
          <w:szCs w:val="26"/>
        </w:rPr>
      </w:pPr>
      <w:r w:rsidRPr="007D7613">
        <w:rPr>
          <w:sz w:val="26"/>
          <w:szCs w:val="26"/>
        </w:rPr>
        <w:t>3.2.7. По результатам рассмотрения возражения Контрольный орган принимает одно из следующих решений:</w:t>
      </w:r>
    </w:p>
    <w:p w:rsidR="007D7613" w:rsidRPr="007D7613" w:rsidRDefault="007D7613" w:rsidP="007D7613">
      <w:pPr>
        <w:ind w:firstLine="709"/>
        <w:jc w:val="both"/>
        <w:rPr>
          <w:sz w:val="26"/>
          <w:szCs w:val="26"/>
        </w:rPr>
      </w:pPr>
      <w:r w:rsidRPr="007D7613">
        <w:rPr>
          <w:sz w:val="26"/>
          <w:szCs w:val="26"/>
        </w:rPr>
        <w:t>1) удовлетворяет возражение в форме отмены предостережения;</w:t>
      </w:r>
    </w:p>
    <w:p w:rsidR="007D7613" w:rsidRPr="007D7613" w:rsidRDefault="007D7613" w:rsidP="007D7613">
      <w:pPr>
        <w:ind w:firstLine="709"/>
        <w:jc w:val="both"/>
        <w:rPr>
          <w:sz w:val="26"/>
          <w:szCs w:val="26"/>
        </w:rPr>
      </w:pPr>
      <w:r w:rsidRPr="007D7613">
        <w:rPr>
          <w:sz w:val="26"/>
          <w:szCs w:val="26"/>
        </w:rPr>
        <w:t>2) отказывает в удовлетворении возражения с указанием причины отказа.</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7D7613" w:rsidRPr="007D7613" w:rsidRDefault="007D7613" w:rsidP="007D7613">
      <w:pPr>
        <w:ind w:firstLine="709"/>
        <w:jc w:val="both"/>
        <w:rPr>
          <w:sz w:val="26"/>
          <w:szCs w:val="26"/>
        </w:rPr>
      </w:pPr>
      <w:r w:rsidRPr="007D7613">
        <w:rPr>
          <w:sz w:val="26"/>
          <w:szCs w:val="26"/>
        </w:rPr>
        <w:t>3.2.9. Повторное направление возражения по тем же основаниям не допускается.</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D7613" w:rsidRPr="007D7613" w:rsidRDefault="007D7613" w:rsidP="007D7613">
      <w:pPr>
        <w:ind w:firstLine="709"/>
        <w:jc w:val="center"/>
        <w:rPr>
          <w:sz w:val="26"/>
          <w:szCs w:val="26"/>
        </w:rPr>
      </w:pPr>
    </w:p>
    <w:p w:rsidR="007D7613" w:rsidRPr="007D7613" w:rsidRDefault="007D7613" w:rsidP="007D7613">
      <w:pPr>
        <w:jc w:val="center"/>
        <w:rPr>
          <w:sz w:val="26"/>
          <w:szCs w:val="26"/>
        </w:rPr>
      </w:pPr>
      <w:r w:rsidRPr="007D7613">
        <w:rPr>
          <w:sz w:val="26"/>
          <w:szCs w:val="26"/>
        </w:rPr>
        <w:t>3.3. Консультирование</w:t>
      </w:r>
    </w:p>
    <w:p w:rsidR="007D7613" w:rsidRPr="007D7613" w:rsidRDefault="007D7613" w:rsidP="007D7613">
      <w:pPr>
        <w:ind w:firstLine="709"/>
        <w:jc w:val="center"/>
        <w:rPr>
          <w:b/>
          <w:sz w:val="26"/>
          <w:szCs w:val="26"/>
        </w:rPr>
      </w:pP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7D7613" w:rsidRPr="007D7613" w:rsidRDefault="007D7613" w:rsidP="007D7613">
      <w:pPr>
        <w:pStyle w:val="ConsPlusNormal"/>
        <w:tabs>
          <w:tab w:val="left" w:pos="1134"/>
        </w:tabs>
        <w:ind w:left="709" w:firstLine="0"/>
        <w:jc w:val="both"/>
        <w:rPr>
          <w:rFonts w:ascii="Times New Roman" w:hAnsi="Times New Roman" w:cs="Times New Roman"/>
          <w:sz w:val="26"/>
          <w:szCs w:val="26"/>
        </w:rPr>
      </w:pPr>
      <w:r w:rsidRPr="007D7613">
        <w:rPr>
          <w:rFonts w:ascii="Times New Roman" w:hAnsi="Times New Roman" w:cs="Times New Roman"/>
          <w:sz w:val="26"/>
          <w:szCs w:val="26"/>
        </w:rPr>
        <w:t>1) порядка проведения контрольных мероприятий;</w:t>
      </w:r>
    </w:p>
    <w:p w:rsidR="007D7613" w:rsidRPr="007D7613" w:rsidRDefault="007D7613" w:rsidP="007D7613">
      <w:pPr>
        <w:pStyle w:val="ConsPlusNormal"/>
        <w:tabs>
          <w:tab w:val="left" w:pos="1134"/>
        </w:tabs>
        <w:ind w:left="709" w:firstLine="0"/>
        <w:jc w:val="both"/>
        <w:rPr>
          <w:rFonts w:ascii="Times New Roman" w:hAnsi="Times New Roman" w:cs="Times New Roman"/>
          <w:sz w:val="26"/>
          <w:szCs w:val="26"/>
        </w:rPr>
      </w:pPr>
      <w:r w:rsidRPr="007D7613">
        <w:rPr>
          <w:rFonts w:ascii="Times New Roman" w:hAnsi="Times New Roman" w:cs="Times New Roman"/>
          <w:sz w:val="26"/>
          <w:szCs w:val="26"/>
        </w:rPr>
        <w:t>2) периодичности проведения контрольных мероприятий;</w:t>
      </w:r>
    </w:p>
    <w:p w:rsidR="007D7613" w:rsidRPr="007D7613" w:rsidRDefault="007D7613" w:rsidP="007D7613">
      <w:pPr>
        <w:pStyle w:val="ConsPlusNormal"/>
        <w:tabs>
          <w:tab w:val="left" w:pos="1134"/>
        </w:tabs>
        <w:ind w:left="709" w:firstLine="0"/>
        <w:jc w:val="both"/>
        <w:rPr>
          <w:rFonts w:ascii="Times New Roman" w:hAnsi="Times New Roman" w:cs="Times New Roman"/>
          <w:sz w:val="26"/>
          <w:szCs w:val="26"/>
        </w:rPr>
      </w:pPr>
      <w:r w:rsidRPr="007D7613">
        <w:rPr>
          <w:rFonts w:ascii="Times New Roman" w:hAnsi="Times New Roman" w:cs="Times New Roman"/>
          <w:sz w:val="26"/>
          <w:szCs w:val="26"/>
        </w:rPr>
        <w:t>3) порядка принятия решений по итогам контрольных мероприятий;</w:t>
      </w:r>
    </w:p>
    <w:p w:rsidR="007D7613" w:rsidRPr="007D7613" w:rsidRDefault="007D7613" w:rsidP="007D7613">
      <w:pPr>
        <w:pStyle w:val="ConsPlusNormal"/>
        <w:tabs>
          <w:tab w:val="left" w:pos="1134"/>
        </w:tabs>
        <w:ind w:left="709" w:firstLine="0"/>
        <w:jc w:val="both"/>
        <w:rPr>
          <w:rFonts w:ascii="Times New Roman" w:hAnsi="Times New Roman" w:cs="Times New Roman"/>
          <w:sz w:val="26"/>
          <w:szCs w:val="26"/>
        </w:rPr>
      </w:pPr>
      <w:r w:rsidRPr="007D7613">
        <w:rPr>
          <w:rFonts w:ascii="Times New Roman" w:hAnsi="Times New Roman" w:cs="Times New Roman"/>
          <w:sz w:val="26"/>
          <w:szCs w:val="26"/>
        </w:rPr>
        <w:t>4) порядка обжалования решений Контрольного органа.</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3.3.2. Инспекторы осуществляют консультирование контролируемых лиц и их представителей:</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7D7613" w:rsidRPr="007D7613" w:rsidRDefault="007D7613" w:rsidP="007D7613">
      <w:pPr>
        <w:ind w:firstLine="709"/>
        <w:jc w:val="both"/>
        <w:rPr>
          <w:sz w:val="26"/>
          <w:szCs w:val="26"/>
        </w:rPr>
      </w:pPr>
      <w:r w:rsidRPr="007D7613">
        <w:rPr>
          <w:sz w:val="26"/>
          <w:szCs w:val="26"/>
        </w:rPr>
        <w:t>3.3.3. Индивидуальное консультирование на личном приеме каждого заявителя инспекторами не может превышать 10 минут.</w:t>
      </w:r>
    </w:p>
    <w:p w:rsidR="007D7613" w:rsidRPr="007D7613" w:rsidRDefault="007D7613" w:rsidP="007D7613">
      <w:pPr>
        <w:ind w:firstLine="709"/>
        <w:jc w:val="both"/>
        <w:rPr>
          <w:sz w:val="26"/>
          <w:szCs w:val="26"/>
        </w:rPr>
      </w:pPr>
      <w:r w:rsidRPr="007D7613">
        <w:rPr>
          <w:sz w:val="26"/>
          <w:szCs w:val="26"/>
        </w:rPr>
        <w:t>Время разговора по телефону не должно превышать 10 минут.</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lastRenderedPageBreak/>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3.3.5. Письменное консультирование контролируемых лиц и их представителей осуществляется по вопросу порядка обжалования решений Контрольного органа.</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3.3.6. Контролируемое лицо вправе направить запрос о предоставлении письменного ответа в сроки, установленные Федеральным </w:t>
      </w:r>
      <w:hyperlink r:id="rId10" w:history="1">
        <w:r w:rsidRPr="007D7613">
          <w:rPr>
            <w:rFonts w:ascii="Times New Roman" w:hAnsi="Times New Roman" w:cs="Times New Roman"/>
            <w:sz w:val="26"/>
            <w:szCs w:val="26"/>
          </w:rPr>
          <w:t>законом</w:t>
        </w:r>
      </w:hyperlink>
      <w:r w:rsidRPr="007D7613">
        <w:rPr>
          <w:rFonts w:ascii="Times New Roman" w:hAnsi="Times New Roman" w:cs="Times New Roman"/>
          <w:sz w:val="26"/>
          <w:szCs w:val="26"/>
        </w:rPr>
        <w:t xml:space="preserve"> от 02.05.2006 № 59-ФЗ «О порядке рассмотрения обращений граждан Российской Федерации».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3.3.7. Контрольный орган осуществляет учет проведенных консультирований.</w:t>
      </w:r>
    </w:p>
    <w:p w:rsidR="007D7613" w:rsidRPr="007D7613" w:rsidRDefault="007D7613" w:rsidP="007D7613">
      <w:pPr>
        <w:pStyle w:val="ConsPlusNormal"/>
        <w:ind w:firstLine="709"/>
        <w:jc w:val="both"/>
        <w:rPr>
          <w:rFonts w:ascii="Times New Roman" w:hAnsi="Times New Roman" w:cs="Times New Roman"/>
          <w:sz w:val="26"/>
          <w:szCs w:val="26"/>
        </w:rPr>
      </w:pPr>
    </w:p>
    <w:p w:rsidR="007D7613" w:rsidRPr="007D7613" w:rsidRDefault="007D7613" w:rsidP="007D7613">
      <w:pPr>
        <w:pStyle w:val="ConsPlusNormal"/>
        <w:ind w:firstLine="0"/>
        <w:jc w:val="center"/>
        <w:rPr>
          <w:rFonts w:ascii="Times New Roman" w:hAnsi="Times New Roman" w:cs="Times New Roman"/>
          <w:sz w:val="26"/>
          <w:szCs w:val="26"/>
        </w:rPr>
      </w:pPr>
      <w:r w:rsidRPr="007D7613">
        <w:rPr>
          <w:rFonts w:ascii="Times New Roman" w:hAnsi="Times New Roman" w:cs="Times New Roman"/>
          <w:sz w:val="26"/>
          <w:szCs w:val="26"/>
        </w:rPr>
        <w:t>3.4. Профилактический визит</w:t>
      </w:r>
    </w:p>
    <w:p w:rsidR="007D7613" w:rsidRPr="007D7613" w:rsidRDefault="007D7613" w:rsidP="007D7613">
      <w:pPr>
        <w:pStyle w:val="ConsPlusNormal"/>
        <w:ind w:firstLine="709"/>
        <w:jc w:val="both"/>
        <w:rPr>
          <w:rFonts w:ascii="Times New Roman" w:hAnsi="Times New Roman" w:cs="Times New Roman"/>
          <w:b/>
          <w:sz w:val="26"/>
          <w:szCs w:val="26"/>
        </w:rPr>
      </w:pPr>
    </w:p>
    <w:p w:rsidR="007D7613" w:rsidRPr="007D7613" w:rsidRDefault="007D7613" w:rsidP="007D7613">
      <w:pPr>
        <w:ind w:firstLine="709"/>
        <w:jc w:val="both"/>
        <w:rPr>
          <w:sz w:val="26"/>
          <w:szCs w:val="26"/>
        </w:rPr>
      </w:pPr>
      <w:r w:rsidRPr="007D7613">
        <w:rPr>
          <w:sz w:val="26"/>
          <w:szCs w:val="26"/>
        </w:rPr>
        <w:t xml:space="preserve">3.4.1. Профилактический визит проводится </w:t>
      </w:r>
      <w:r w:rsidRPr="007D7613">
        <w:rPr>
          <w:rFonts w:eastAsiaTheme="minorHAnsi"/>
          <w:iCs/>
          <w:sz w:val="26"/>
          <w:szCs w:val="26"/>
          <w:lang w:eastAsia="en-US"/>
        </w:rPr>
        <w:t>инспектором</w:t>
      </w:r>
      <w:r w:rsidRPr="007D7613">
        <w:rPr>
          <w:sz w:val="26"/>
          <w:szCs w:val="26"/>
        </w:rPr>
        <w:t xml:space="preserve"> в форме профилактической беседы по месту осуществления деятельности контролируемого лица либо путем использования видео-конференц-связи.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Продолжительность профилактического визита составляет не более двух часов в течение рабочего дня. </w:t>
      </w:r>
    </w:p>
    <w:p w:rsidR="007D7613" w:rsidRPr="007D7613" w:rsidRDefault="007D7613" w:rsidP="007D7613">
      <w:pPr>
        <w:ind w:firstLine="709"/>
        <w:jc w:val="both"/>
        <w:rPr>
          <w:sz w:val="26"/>
          <w:szCs w:val="26"/>
        </w:rPr>
      </w:pPr>
      <w:r w:rsidRPr="007D7613">
        <w:rPr>
          <w:sz w:val="26"/>
          <w:szCs w:val="26"/>
        </w:rPr>
        <w:t>3.4.2. Инспектор проводит обязательный профилактический визит в отношении:</w:t>
      </w:r>
    </w:p>
    <w:p w:rsidR="007D7613" w:rsidRPr="007D7613" w:rsidRDefault="007D7613" w:rsidP="007D7613">
      <w:pPr>
        <w:ind w:firstLine="709"/>
        <w:jc w:val="both"/>
        <w:rPr>
          <w:sz w:val="26"/>
          <w:szCs w:val="26"/>
        </w:rPr>
      </w:pPr>
      <w:proofErr w:type="gramStart"/>
      <w:r w:rsidRPr="007D7613">
        <w:rPr>
          <w:sz w:val="26"/>
          <w:szCs w:val="26"/>
        </w:rPr>
        <w:t xml:space="preserve">1) контролируемых лиц, приступающих к осуществлению деятельности в сфере </w:t>
      </w:r>
      <w:r w:rsidRPr="007D7613">
        <w:rPr>
          <w:spacing w:val="2"/>
          <w:sz w:val="26"/>
          <w:szCs w:val="26"/>
        </w:rPr>
        <w:t>автомобильного транспорта, городского наземного электрического транспорта и в дорожного хозяйства</w:t>
      </w:r>
      <w:r w:rsidRPr="007D7613">
        <w:rPr>
          <w:sz w:val="26"/>
          <w:szCs w:val="26"/>
        </w:rPr>
        <w:t>, не позднее чем в течение одного года с момента начала такой деятельности (при наличии сведений о начале деятельности);</w:t>
      </w:r>
      <w:proofErr w:type="gramEnd"/>
    </w:p>
    <w:p w:rsidR="007D7613" w:rsidRPr="007D7613" w:rsidRDefault="007D7613" w:rsidP="007D7613">
      <w:pPr>
        <w:ind w:firstLine="709"/>
        <w:jc w:val="both"/>
        <w:rPr>
          <w:sz w:val="26"/>
          <w:szCs w:val="26"/>
        </w:rPr>
      </w:pPr>
      <w:r w:rsidRPr="007D7613">
        <w:rPr>
          <w:sz w:val="26"/>
          <w:szCs w:val="26"/>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7D7613" w:rsidRPr="007D7613" w:rsidRDefault="007D7613" w:rsidP="007D7613">
      <w:pPr>
        <w:ind w:firstLine="709"/>
        <w:jc w:val="both"/>
        <w:rPr>
          <w:sz w:val="26"/>
          <w:szCs w:val="26"/>
        </w:rPr>
      </w:pPr>
      <w:r w:rsidRPr="007D7613">
        <w:rPr>
          <w:sz w:val="26"/>
          <w:szCs w:val="26"/>
        </w:rPr>
        <w:t>3.4.3. Профилактические визиты проводятся по согласованию с контролируемыми лицами.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3.4.4. Контрольный орган направляет контролируемому лицу уведомление о проведении профилактического визита не </w:t>
      </w:r>
      <w:proofErr w:type="gramStart"/>
      <w:r w:rsidRPr="007D7613">
        <w:rPr>
          <w:rFonts w:ascii="Times New Roman" w:hAnsi="Times New Roman" w:cs="Times New Roman"/>
          <w:sz w:val="26"/>
          <w:szCs w:val="26"/>
        </w:rPr>
        <w:t>позднее</w:t>
      </w:r>
      <w:proofErr w:type="gramEnd"/>
      <w:r w:rsidRPr="007D7613">
        <w:rPr>
          <w:rFonts w:ascii="Times New Roman" w:hAnsi="Times New Roman" w:cs="Times New Roman"/>
          <w:sz w:val="26"/>
          <w:szCs w:val="26"/>
        </w:rPr>
        <w:t xml:space="preserve"> чем за пять рабочих дней до даты его проведения.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7D7613" w:rsidRPr="007D7613" w:rsidRDefault="007D7613" w:rsidP="007D7613">
      <w:pPr>
        <w:ind w:firstLine="709"/>
        <w:jc w:val="both"/>
        <w:rPr>
          <w:sz w:val="26"/>
          <w:szCs w:val="26"/>
        </w:rPr>
      </w:pPr>
      <w:r w:rsidRPr="007D7613">
        <w:rPr>
          <w:sz w:val="26"/>
          <w:szCs w:val="26"/>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3.4.6. Контрольный орган осуществляет учет проведенных профилактических визитов.</w:t>
      </w:r>
    </w:p>
    <w:p w:rsidR="007D7613" w:rsidRPr="007D7613" w:rsidRDefault="007D7613" w:rsidP="007D7613">
      <w:pPr>
        <w:pStyle w:val="af5"/>
        <w:tabs>
          <w:tab w:val="left" w:pos="1134"/>
        </w:tabs>
        <w:ind w:left="0"/>
        <w:jc w:val="center"/>
        <w:rPr>
          <w:rFonts w:ascii="Times New Roman" w:hAnsi="Times New Roman" w:cs="Times New Roman"/>
          <w:b/>
          <w:sz w:val="26"/>
          <w:szCs w:val="26"/>
        </w:rPr>
      </w:pPr>
    </w:p>
    <w:p w:rsidR="007D7613" w:rsidRPr="007D7613" w:rsidRDefault="007D7613" w:rsidP="007D7613">
      <w:pPr>
        <w:pStyle w:val="af5"/>
        <w:tabs>
          <w:tab w:val="left" w:pos="1134"/>
        </w:tabs>
        <w:ind w:left="0"/>
        <w:jc w:val="center"/>
        <w:rPr>
          <w:rFonts w:ascii="Times New Roman" w:hAnsi="Times New Roman" w:cs="Times New Roman"/>
          <w:b/>
          <w:sz w:val="26"/>
          <w:szCs w:val="26"/>
        </w:rPr>
      </w:pPr>
      <w:r w:rsidRPr="007D7613">
        <w:rPr>
          <w:rFonts w:ascii="Times New Roman" w:hAnsi="Times New Roman" w:cs="Times New Roman"/>
          <w:b/>
          <w:sz w:val="26"/>
          <w:szCs w:val="26"/>
        </w:rPr>
        <w:t xml:space="preserve">4. Контрольные мероприятия, проводимые в рамках </w:t>
      </w:r>
    </w:p>
    <w:p w:rsidR="007D7613" w:rsidRPr="007D7613" w:rsidRDefault="007D7613" w:rsidP="007D7613">
      <w:pPr>
        <w:pStyle w:val="af5"/>
        <w:tabs>
          <w:tab w:val="left" w:pos="1134"/>
        </w:tabs>
        <w:ind w:left="0"/>
        <w:jc w:val="center"/>
        <w:rPr>
          <w:rFonts w:ascii="Times New Roman" w:hAnsi="Times New Roman" w:cs="Times New Roman"/>
          <w:b/>
          <w:sz w:val="26"/>
          <w:szCs w:val="26"/>
        </w:rPr>
      </w:pPr>
      <w:r w:rsidRPr="007D7613">
        <w:rPr>
          <w:rFonts w:ascii="Times New Roman" w:hAnsi="Times New Roman" w:cs="Times New Roman"/>
          <w:b/>
          <w:sz w:val="26"/>
          <w:szCs w:val="26"/>
        </w:rPr>
        <w:t xml:space="preserve">муниципального контроля </w:t>
      </w:r>
    </w:p>
    <w:p w:rsidR="007D7613" w:rsidRPr="007D7613" w:rsidRDefault="007D7613" w:rsidP="007D7613">
      <w:pPr>
        <w:pStyle w:val="af5"/>
        <w:tabs>
          <w:tab w:val="left" w:pos="1134"/>
        </w:tabs>
        <w:ind w:left="709"/>
        <w:jc w:val="both"/>
        <w:rPr>
          <w:rFonts w:ascii="Times New Roman" w:hAnsi="Times New Roman" w:cs="Times New Roman"/>
          <w:sz w:val="26"/>
          <w:szCs w:val="26"/>
        </w:rPr>
      </w:pPr>
    </w:p>
    <w:p w:rsidR="007D7613" w:rsidRPr="007D7613" w:rsidRDefault="007D7613" w:rsidP="007D7613">
      <w:pPr>
        <w:tabs>
          <w:tab w:val="left" w:pos="1134"/>
        </w:tabs>
        <w:jc w:val="center"/>
        <w:rPr>
          <w:sz w:val="26"/>
          <w:szCs w:val="26"/>
        </w:rPr>
      </w:pPr>
      <w:r w:rsidRPr="007D7613">
        <w:rPr>
          <w:sz w:val="26"/>
          <w:szCs w:val="26"/>
        </w:rPr>
        <w:t>4.1. Контрольные мероприятия. Общие вопросы</w:t>
      </w:r>
    </w:p>
    <w:p w:rsidR="007D7613" w:rsidRPr="007D7613" w:rsidRDefault="007D7613" w:rsidP="007D7613">
      <w:pPr>
        <w:tabs>
          <w:tab w:val="left" w:pos="1134"/>
        </w:tabs>
        <w:jc w:val="center"/>
        <w:rPr>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lastRenderedPageBreak/>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инспекционный визит, рейдовый осмотр, документарная проверка, выездная проверка </w:t>
      </w:r>
      <w:proofErr w:type="gramStart"/>
      <w:r w:rsidRPr="007D7613">
        <w:rPr>
          <w:rFonts w:ascii="Times New Roman" w:hAnsi="Times New Roman" w:cs="Times New Roman"/>
          <w:sz w:val="26"/>
          <w:szCs w:val="26"/>
        </w:rPr>
        <w:t>–п</w:t>
      </w:r>
      <w:proofErr w:type="gramEnd"/>
      <w:r w:rsidRPr="007D7613">
        <w:rPr>
          <w:rFonts w:ascii="Times New Roman" w:hAnsi="Times New Roman" w:cs="Times New Roman"/>
          <w:sz w:val="26"/>
          <w:szCs w:val="26"/>
        </w:rPr>
        <w:t>ри взаимодействии с контролируемыми лицами;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наблюдение за соблюдением обязательных требований, выездное обследование – без взаимодействия с контролируемыми лицами.</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4.1.2. При осуществлении муниципального контроля взаимодействием с контролируемыми лицами являются: </w:t>
      </w:r>
    </w:p>
    <w:p w:rsidR="007D7613" w:rsidRPr="007D7613" w:rsidRDefault="007D7613" w:rsidP="007D7613">
      <w:pPr>
        <w:pStyle w:val="af5"/>
        <w:tabs>
          <w:tab w:val="left" w:pos="1134"/>
        </w:tabs>
        <w:ind w:left="0" w:firstLine="709"/>
        <w:jc w:val="both"/>
        <w:rPr>
          <w:rFonts w:ascii="Times New Roman" w:hAnsi="Times New Roman" w:cs="Times New Roman"/>
          <w:b/>
          <w:color w:val="FF0000"/>
          <w:sz w:val="26"/>
          <w:szCs w:val="26"/>
        </w:rPr>
      </w:pPr>
      <w:r w:rsidRPr="007D7613">
        <w:rPr>
          <w:rFonts w:ascii="Times New Roman" w:hAnsi="Times New Roman" w:cs="Times New Roman"/>
          <w:sz w:val="26"/>
          <w:szCs w:val="26"/>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запрос документов, иных материалов; </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7D7613" w:rsidRPr="007D7613" w:rsidRDefault="007D7613" w:rsidP="007D7613">
      <w:pPr>
        <w:autoSpaceDE w:val="0"/>
        <w:autoSpaceDN w:val="0"/>
        <w:adjustRightInd w:val="0"/>
        <w:ind w:firstLine="709"/>
        <w:jc w:val="both"/>
        <w:rPr>
          <w:sz w:val="26"/>
          <w:szCs w:val="26"/>
        </w:rPr>
      </w:pPr>
      <w:r w:rsidRPr="007D7613">
        <w:rPr>
          <w:sz w:val="26"/>
          <w:szCs w:val="26"/>
        </w:rPr>
        <w:t>4.1.3. Контрольные мероприятия, осуществляемые при</w:t>
      </w:r>
      <w:r w:rsidRPr="007D7613">
        <w:rPr>
          <w:rFonts w:eastAsiaTheme="minorHAnsi"/>
          <w:sz w:val="26"/>
          <w:szCs w:val="26"/>
          <w:lang w:eastAsia="en-US"/>
        </w:rPr>
        <w:t xml:space="preserve"> взаимодействии с контролируемым лицом, </w:t>
      </w:r>
      <w:r w:rsidRPr="007D7613">
        <w:rPr>
          <w:sz w:val="26"/>
          <w:szCs w:val="26"/>
        </w:rPr>
        <w:t>проводятся Контрольным органом по следующим основаниям:</w:t>
      </w:r>
    </w:p>
    <w:p w:rsidR="007D7613" w:rsidRPr="007D7613" w:rsidRDefault="007D7613" w:rsidP="007D7613">
      <w:pPr>
        <w:tabs>
          <w:tab w:val="left" w:pos="1134"/>
        </w:tabs>
        <w:ind w:firstLine="709"/>
        <w:jc w:val="both"/>
        <w:rPr>
          <w:sz w:val="26"/>
          <w:szCs w:val="26"/>
        </w:rPr>
      </w:pPr>
      <w:r w:rsidRPr="007D7613">
        <w:rPr>
          <w:sz w:val="26"/>
          <w:szCs w:val="26"/>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D7613" w:rsidRPr="007D7613" w:rsidRDefault="007D7613" w:rsidP="007D7613">
      <w:pPr>
        <w:tabs>
          <w:tab w:val="left" w:pos="1134"/>
        </w:tabs>
        <w:ind w:firstLine="709"/>
        <w:jc w:val="both"/>
        <w:rPr>
          <w:sz w:val="26"/>
          <w:szCs w:val="26"/>
        </w:rPr>
      </w:pPr>
      <w:r w:rsidRPr="007D7613">
        <w:rPr>
          <w:sz w:val="26"/>
          <w:szCs w:val="26"/>
        </w:rPr>
        <w:t>2) наступление сроков проведения контрольных мероприятий, включенных в план проведения контрольных мероприятий;</w:t>
      </w:r>
    </w:p>
    <w:p w:rsidR="007D7613" w:rsidRPr="007D7613" w:rsidRDefault="007D7613" w:rsidP="007D7613">
      <w:pPr>
        <w:tabs>
          <w:tab w:val="left" w:pos="1134"/>
        </w:tabs>
        <w:ind w:firstLine="709"/>
        <w:jc w:val="both"/>
        <w:rPr>
          <w:sz w:val="26"/>
          <w:szCs w:val="26"/>
        </w:rPr>
      </w:pPr>
      <w:r w:rsidRPr="007D7613">
        <w:rPr>
          <w:sz w:val="26"/>
          <w:szCs w:val="26"/>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D7613" w:rsidRPr="007D7613" w:rsidRDefault="007D7613" w:rsidP="007D7613">
      <w:pPr>
        <w:tabs>
          <w:tab w:val="left" w:pos="1134"/>
        </w:tabs>
        <w:ind w:firstLine="709"/>
        <w:jc w:val="both"/>
        <w:rPr>
          <w:sz w:val="26"/>
          <w:szCs w:val="26"/>
        </w:rPr>
      </w:pPr>
      <w:r w:rsidRPr="007D7613">
        <w:rPr>
          <w:sz w:val="26"/>
          <w:szCs w:val="26"/>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D7613" w:rsidRPr="007D7613" w:rsidRDefault="007D7613" w:rsidP="007D7613">
      <w:pPr>
        <w:tabs>
          <w:tab w:val="left" w:pos="1134"/>
        </w:tabs>
        <w:ind w:firstLine="709"/>
        <w:jc w:val="both"/>
        <w:rPr>
          <w:sz w:val="26"/>
          <w:szCs w:val="26"/>
        </w:rPr>
      </w:pPr>
      <w:r w:rsidRPr="007D7613">
        <w:rPr>
          <w:sz w:val="26"/>
          <w:szCs w:val="26"/>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Pr="007D7613">
          <w:rPr>
            <w:sz w:val="26"/>
            <w:szCs w:val="26"/>
          </w:rPr>
          <w:t>частью 1 статьи 95</w:t>
        </w:r>
      </w:hyperlink>
      <w:r w:rsidRPr="007D7613">
        <w:rPr>
          <w:sz w:val="26"/>
          <w:szCs w:val="26"/>
        </w:rPr>
        <w:t xml:space="preserve"> Федерального закона.</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7D7613" w:rsidRPr="007D7613" w:rsidRDefault="007D7613" w:rsidP="007D7613">
      <w:pPr>
        <w:ind w:firstLine="709"/>
        <w:jc w:val="both"/>
        <w:rPr>
          <w:sz w:val="26"/>
          <w:szCs w:val="26"/>
        </w:rPr>
      </w:pPr>
      <w:r w:rsidRPr="007D7613">
        <w:rPr>
          <w:sz w:val="26"/>
          <w:szCs w:val="26"/>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7D7613" w:rsidRPr="007D7613" w:rsidRDefault="007D7613" w:rsidP="007D7613">
      <w:pPr>
        <w:ind w:firstLine="709"/>
        <w:jc w:val="both"/>
        <w:rPr>
          <w:sz w:val="26"/>
          <w:szCs w:val="26"/>
        </w:rPr>
      </w:pPr>
      <w:r w:rsidRPr="007D7613">
        <w:rPr>
          <w:sz w:val="26"/>
          <w:szCs w:val="26"/>
        </w:rPr>
        <w:t>осмотр;</w:t>
      </w:r>
    </w:p>
    <w:p w:rsidR="007D7613" w:rsidRPr="007D7613" w:rsidRDefault="007D7613" w:rsidP="007D7613">
      <w:pPr>
        <w:ind w:firstLine="709"/>
        <w:jc w:val="both"/>
        <w:rPr>
          <w:sz w:val="26"/>
          <w:szCs w:val="26"/>
        </w:rPr>
      </w:pPr>
      <w:r w:rsidRPr="007D7613">
        <w:rPr>
          <w:sz w:val="26"/>
          <w:szCs w:val="26"/>
        </w:rPr>
        <w:t>опрос;</w:t>
      </w:r>
    </w:p>
    <w:p w:rsidR="007D7613" w:rsidRPr="007D7613" w:rsidRDefault="007D7613" w:rsidP="007D7613">
      <w:pPr>
        <w:ind w:firstLine="709"/>
        <w:jc w:val="both"/>
        <w:rPr>
          <w:sz w:val="26"/>
          <w:szCs w:val="26"/>
        </w:rPr>
      </w:pPr>
      <w:r w:rsidRPr="007D7613">
        <w:rPr>
          <w:sz w:val="26"/>
          <w:szCs w:val="26"/>
        </w:rPr>
        <w:lastRenderedPageBreak/>
        <w:t>получение письменных объяснений;</w:t>
      </w:r>
    </w:p>
    <w:p w:rsidR="007D7613" w:rsidRPr="007D7613" w:rsidRDefault="007D7613" w:rsidP="007D7613">
      <w:pPr>
        <w:ind w:firstLine="709"/>
        <w:jc w:val="both"/>
        <w:rPr>
          <w:sz w:val="26"/>
          <w:szCs w:val="26"/>
        </w:rPr>
      </w:pPr>
      <w:r w:rsidRPr="007D7613">
        <w:rPr>
          <w:sz w:val="26"/>
          <w:szCs w:val="26"/>
        </w:rPr>
        <w:t>истребование документов.</w:t>
      </w:r>
    </w:p>
    <w:p w:rsidR="007D7613" w:rsidRPr="007D7613" w:rsidRDefault="007D7613" w:rsidP="007D7613">
      <w:pPr>
        <w:tabs>
          <w:tab w:val="left" w:pos="1134"/>
        </w:tabs>
        <w:ind w:firstLine="709"/>
        <w:jc w:val="both"/>
        <w:rPr>
          <w:sz w:val="26"/>
          <w:szCs w:val="26"/>
        </w:rPr>
      </w:pPr>
      <w:r w:rsidRPr="007D7613">
        <w:rPr>
          <w:sz w:val="26"/>
          <w:szCs w:val="26"/>
        </w:rPr>
        <w:t xml:space="preserve">4.1.5. </w:t>
      </w:r>
      <w:proofErr w:type="gramStart"/>
      <w:r w:rsidRPr="007D7613">
        <w:rPr>
          <w:sz w:val="26"/>
          <w:szCs w:val="26"/>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7D7613" w:rsidRPr="007D7613" w:rsidRDefault="007D7613" w:rsidP="007D7613">
      <w:pPr>
        <w:tabs>
          <w:tab w:val="left" w:pos="1134"/>
        </w:tabs>
        <w:ind w:firstLine="709"/>
        <w:jc w:val="both"/>
        <w:rPr>
          <w:sz w:val="26"/>
          <w:szCs w:val="26"/>
        </w:rPr>
      </w:pPr>
      <w:r w:rsidRPr="007D7613">
        <w:rPr>
          <w:sz w:val="26"/>
          <w:szCs w:val="26"/>
        </w:rPr>
        <w:t>4.1.6. Контрольные мероприятия проводятся инспекторами, указанными в решении Контрольного органа о проведении контрольного мероприятия.</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7D7613" w:rsidRPr="007D7613" w:rsidRDefault="007D7613" w:rsidP="007D7613">
      <w:pPr>
        <w:pStyle w:val="HTML"/>
        <w:ind w:firstLine="540"/>
        <w:jc w:val="both"/>
        <w:rPr>
          <w:rFonts w:ascii="Times New Roman" w:hAnsi="Times New Roman" w:cs="Times New Roman"/>
          <w:sz w:val="26"/>
          <w:szCs w:val="26"/>
        </w:rPr>
      </w:pPr>
      <w:r w:rsidRPr="007D7613">
        <w:rPr>
          <w:rFonts w:ascii="Times New Roman" w:hAnsi="Times New Roman" w:cs="Times New Roman"/>
          <w:sz w:val="26"/>
          <w:szCs w:val="26"/>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4.1.8. Документы, иные материалы, являющиеся доказательствами нарушения обязательных требований, приобщаются к акту.</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Заполненные при проведении контрольного мероприятия проверочные листы должны быть приобщены к акту. </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D7613" w:rsidRPr="007D7613" w:rsidRDefault="007D7613" w:rsidP="007D7613">
      <w:pPr>
        <w:pStyle w:val="HTML"/>
        <w:ind w:firstLine="540"/>
        <w:jc w:val="both"/>
        <w:rPr>
          <w:rFonts w:ascii="Times New Roman" w:hAnsi="Times New Roman" w:cs="Times New Roman"/>
          <w:sz w:val="26"/>
          <w:szCs w:val="26"/>
        </w:rPr>
      </w:pPr>
      <w:r w:rsidRPr="007D7613">
        <w:rPr>
          <w:rFonts w:ascii="Times New Roman" w:hAnsi="Times New Roman" w:cs="Times New Roman"/>
          <w:sz w:val="26"/>
          <w:szCs w:val="26"/>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p>
    <w:p w:rsidR="007D7613" w:rsidRPr="007D7613" w:rsidRDefault="007D7613" w:rsidP="007D7613">
      <w:pPr>
        <w:pStyle w:val="ConsPlusNormal"/>
        <w:tabs>
          <w:tab w:val="left" w:pos="284"/>
        </w:tabs>
        <w:ind w:firstLine="0"/>
        <w:jc w:val="center"/>
        <w:rPr>
          <w:rFonts w:ascii="Times New Roman" w:hAnsi="Times New Roman" w:cs="Times New Roman"/>
          <w:sz w:val="26"/>
          <w:szCs w:val="26"/>
        </w:rPr>
      </w:pPr>
      <w:r w:rsidRPr="007D7613">
        <w:rPr>
          <w:rFonts w:ascii="Times New Roman" w:hAnsi="Times New Roman" w:cs="Times New Roman"/>
          <w:sz w:val="26"/>
          <w:szCs w:val="26"/>
        </w:rPr>
        <w:lastRenderedPageBreak/>
        <w:t>4.2. Меры, принимаемые Контрольным органом по результатам контрольных мероприятий</w:t>
      </w:r>
    </w:p>
    <w:p w:rsidR="007D7613" w:rsidRPr="007D7613" w:rsidRDefault="007D7613" w:rsidP="007D7613">
      <w:pPr>
        <w:pStyle w:val="ConsPlusNormal"/>
        <w:ind w:firstLine="709"/>
        <w:jc w:val="center"/>
        <w:rPr>
          <w:rFonts w:ascii="Times New Roman" w:hAnsi="Times New Roman" w:cs="Times New Roman"/>
          <w:b/>
          <w:color w:val="000000"/>
          <w:sz w:val="26"/>
          <w:szCs w:val="26"/>
          <w:highlight w:val="yellow"/>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7D7613">
        <w:rPr>
          <w:rFonts w:ascii="Times New Roman" w:hAnsi="Times New Roman" w:cs="Times New Roman"/>
          <w:bCs/>
          <w:sz w:val="26"/>
          <w:szCs w:val="26"/>
        </w:rPr>
        <w:t xml:space="preserve"> в пределах полномочий, предусмотренных законодательством Российской Федерации, </w:t>
      </w:r>
      <w:r w:rsidRPr="007D7613">
        <w:rPr>
          <w:rFonts w:ascii="Times New Roman" w:hAnsi="Times New Roman" w:cs="Times New Roman"/>
          <w:sz w:val="26"/>
          <w:szCs w:val="26"/>
        </w:rPr>
        <w:t>обязан:</w:t>
      </w:r>
    </w:p>
    <w:p w:rsidR="007D7613" w:rsidRPr="007D7613" w:rsidRDefault="007D7613" w:rsidP="007D7613">
      <w:pPr>
        <w:pStyle w:val="ConsPlusNormal"/>
        <w:ind w:firstLine="709"/>
        <w:jc w:val="both"/>
        <w:rPr>
          <w:rFonts w:ascii="Times New Roman" w:hAnsi="Times New Roman" w:cs="Times New Roman"/>
          <w:color w:val="000000"/>
          <w:sz w:val="26"/>
          <w:szCs w:val="26"/>
        </w:rPr>
      </w:pPr>
      <w:proofErr w:type="gramStart"/>
      <w:r w:rsidRPr="007D7613">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7D7613">
        <w:rPr>
          <w:rFonts w:ascii="Times New Roman" w:hAnsi="Times New Roman" w:cs="Times New Roman"/>
          <w:color w:val="000000"/>
          <w:sz w:val="26"/>
          <w:szCs w:val="26"/>
        </w:rPr>
        <w:t xml:space="preserve"> также других мероприятий, предусмотренных федеральным законом о виде контроля;</w:t>
      </w:r>
    </w:p>
    <w:p w:rsidR="007D7613" w:rsidRPr="007D7613" w:rsidRDefault="007D7613" w:rsidP="007D7613">
      <w:pPr>
        <w:ind w:firstLine="709"/>
        <w:jc w:val="both"/>
        <w:rPr>
          <w:sz w:val="26"/>
          <w:szCs w:val="26"/>
        </w:rPr>
      </w:pPr>
      <w:proofErr w:type="gramStart"/>
      <w:r w:rsidRPr="007D7613">
        <w:rPr>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7D7613">
        <w:rPr>
          <w:sz w:val="26"/>
          <w:szCs w:val="26"/>
        </w:rPr>
        <w:t xml:space="preserve"> </w:t>
      </w:r>
      <w:proofErr w:type="gramStart"/>
      <w:r w:rsidRPr="007D7613">
        <w:rPr>
          <w:sz w:val="26"/>
          <w:szCs w:val="26"/>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7D7613">
        <w:rPr>
          <w:sz w:val="26"/>
          <w:szCs w:val="26"/>
        </w:rPr>
        <w:t xml:space="preserve"> (ущерб) причинен;</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D7613" w:rsidRPr="007D7613" w:rsidRDefault="007D7613" w:rsidP="007D7613">
      <w:pPr>
        <w:pStyle w:val="ConsPlusNormal"/>
        <w:ind w:firstLine="709"/>
        <w:jc w:val="both"/>
        <w:rPr>
          <w:rFonts w:ascii="Times New Roman" w:hAnsi="Times New Roman" w:cs="Times New Roman"/>
          <w:sz w:val="26"/>
          <w:szCs w:val="26"/>
        </w:rPr>
      </w:pPr>
      <w:proofErr w:type="gramStart"/>
      <w:r w:rsidRPr="007D7613">
        <w:rPr>
          <w:rFonts w:ascii="Times New Roman" w:hAnsi="Times New Roman" w:cs="Times New Roman"/>
          <w:sz w:val="26"/>
          <w:szCs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4.2.2. Предписание оформляется по форме согласно приложению 2 к настоящему Положению.</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lastRenderedPageBreak/>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7D7613">
        <w:rPr>
          <w:rFonts w:ascii="Times New Roman" w:hAnsi="Times New Roman" w:cs="Times New Roman"/>
          <w:sz w:val="26"/>
          <w:szCs w:val="26"/>
        </w:rPr>
        <w:t xml:space="preserve">надзорный) </w:t>
      </w:r>
      <w:proofErr w:type="gramEnd"/>
      <w:r w:rsidRPr="007D7613">
        <w:rPr>
          <w:rFonts w:ascii="Times New Roman" w:hAnsi="Times New Roman" w:cs="Times New Roman"/>
          <w:sz w:val="26"/>
          <w:szCs w:val="26"/>
        </w:rPr>
        <w:t xml:space="preserve">орган оценивает исполнение решения на основании представленных документов и сведений, полученной информации. </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В случае</w:t>
      </w:r>
      <w:proofErr w:type="gramStart"/>
      <w:r w:rsidRPr="007D7613">
        <w:rPr>
          <w:rFonts w:ascii="Times New Roman" w:hAnsi="Times New Roman" w:cs="Times New Roman"/>
          <w:sz w:val="26"/>
          <w:szCs w:val="26"/>
        </w:rPr>
        <w:t>,</w:t>
      </w:r>
      <w:proofErr w:type="gramEnd"/>
      <w:r w:rsidRPr="007D7613">
        <w:rPr>
          <w:rFonts w:ascii="Times New Roman" w:hAnsi="Times New Roman" w:cs="Times New Roman"/>
          <w:sz w:val="26"/>
          <w:szCs w:val="26"/>
        </w:rPr>
        <w:t xml:space="preserve"> если проводится оценка исполнения решения, принятого по итогам выездной проверки, допускается проведение выездной проверки.</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4.2.7. В случае</w:t>
      </w:r>
      <w:proofErr w:type="gramStart"/>
      <w:r w:rsidRPr="007D7613">
        <w:rPr>
          <w:rFonts w:ascii="Times New Roman" w:hAnsi="Times New Roman" w:cs="Times New Roman"/>
          <w:sz w:val="26"/>
          <w:szCs w:val="26"/>
        </w:rPr>
        <w:t>,</w:t>
      </w:r>
      <w:proofErr w:type="gramEnd"/>
      <w:r w:rsidRPr="007D7613">
        <w:rPr>
          <w:rFonts w:ascii="Times New Roman" w:hAnsi="Times New Roman" w:cs="Times New Roman"/>
          <w:sz w:val="26"/>
          <w:szCs w:val="26"/>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7D7613" w:rsidRPr="007D7613" w:rsidRDefault="007D7613" w:rsidP="007D7613">
      <w:pPr>
        <w:pStyle w:val="HTML"/>
        <w:ind w:firstLine="540"/>
        <w:jc w:val="both"/>
        <w:rPr>
          <w:rFonts w:ascii="Times New Roman" w:hAnsi="Times New Roman" w:cs="Times New Roman"/>
          <w:sz w:val="26"/>
          <w:szCs w:val="26"/>
        </w:rPr>
      </w:pPr>
      <w:r w:rsidRPr="007D7613">
        <w:rPr>
          <w:rFonts w:ascii="Times New Roman" w:hAnsi="Times New Roman" w:cs="Times New Roman"/>
          <w:sz w:val="26"/>
          <w:szCs w:val="26"/>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D7613" w:rsidRPr="007D7613" w:rsidRDefault="007D7613" w:rsidP="007D7613">
      <w:pPr>
        <w:pStyle w:val="HTML"/>
        <w:ind w:firstLine="709"/>
        <w:jc w:val="both"/>
        <w:rPr>
          <w:rFonts w:ascii="Times New Roman" w:hAnsi="Times New Roman" w:cs="Times New Roman"/>
          <w:sz w:val="26"/>
          <w:szCs w:val="26"/>
        </w:rPr>
      </w:pPr>
    </w:p>
    <w:p w:rsidR="007D7613" w:rsidRPr="007D7613" w:rsidRDefault="007D7613" w:rsidP="007D7613">
      <w:pPr>
        <w:pStyle w:val="af5"/>
        <w:tabs>
          <w:tab w:val="left" w:pos="1134"/>
        </w:tabs>
        <w:ind w:left="0"/>
        <w:jc w:val="center"/>
        <w:rPr>
          <w:rFonts w:ascii="Times New Roman" w:hAnsi="Times New Roman" w:cs="Times New Roman"/>
          <w:sz w:val="26"/>
          <w:szCs w:val="26"/>
        </w:rPr>
      </w:pPr>
      <w:r w:rsidRPr="007D7613">
        <w:rPr>
          <w:rFonts w:ascii="Times New Roman" w:hAnsi="Times New Roman" w:cs="Times New Roman"/>
          <w:sz w:val="26"/>
          <w:szCs w:val="26"/>
        </w:rPr>
        <w:t>4.3. Плановые контрольные мероприятия</w:t>
      </w:r>
    </w:p>
    <w:p w:rsidR="007D7613" w:rsidRPr="007D7613" w:rsidRDefault="007D7613" w:rsidP="007D7613">
      <w:pPr>
        <w:pStyle w:val="af5"/>
        <w:tabs>
          <w:tab w:val="left" w:pos="1134"/>
        </w:tabs>
        <w:ind w:left="0"/>
        <w:jc w:val="center"/>
        <w:rPr>
          <w:rFonts w:ascii="Times New Roman" w:hAnsi="Times New Roman" w:cs="Times New Roman"/>
          <w:sz w:val="26"/>
          <w:szCs w:val="26"/>
        </w:rPr>
      </w:pPr>
    </w:p>
    <w:p w:rsidR="007D7613" w:rsidRPr="007D7613" w:rsidRDefault="007D7613" w:rsidP="007D7613">
      <w:pPr>
        <w:tabs>
          <w:tab w:val="left" w:pos="1134"/>
        </w:tabs>
        <w:ind w:firstLine="709"/>
        <w:contextualSpacing/>
        <w:jc w:val="both"/>
        <w:rPr>
          <w:sz w:val="26"/>
          <w:szCs w:val="26"/>
        </w:rPr>
      </w:pPr>
      <w:r w:rsidRPr="007D7613">
        <w:rPr>
          <w:sz w:val="26"/>
          <w:szCs w:val="26"/>
        </w:rPr>
        <w:t xml:space="preserve">В соответствии с частью 2 статьи 61 Федерального закона № 248-ФЗ, муниципальный контроль </w:t>
      </w:r>
      <w:r w:rsidRPr="007D7613">
        <w:rPr>
          <w:spacing w:val="2"/>
          <w:sz w:val="26"/>
          <w:szCs w:val="26"/>
        </w:rPr>
        <w:t>на автомобильном транспорте, городском наземном электрическом транспорте и в дорожном хозяйстве</w:t>
      </w:r>
      <w:r w:rsidRPr="007D7613">
        <w:rPr>
          <w:sz w:val="26"/>
          <w:szCs w:val="26"/>
        </w:rPr>
        <w:t xml:space="preserve"> в </w:t>
      </w:r>
      <w:r w:rsidR="003674EB">
        <w:rPr>
          <w:sz w:val="26"/>
          <w:szCs w:val="26"/>
        </w:rPr>
        <w:t>Муезерском муниципальном округе</w:t>
      </w:r>
      <w:r w:rsidRPr="007D7613">
        <w:rPr>
          <w:sz w:val="26"/>
          <w:szCs w:val="26"/>
        </w:rPr>
        <w:t xml:space="preserve"> осуществляется без проведения плановых контрольных мероприятий.</w:t>
      </w:r>
    </w:p>
    <w:p w:rsidR="007D7613" w:rsidRPr="007D7613" w:rsidRDefault="007D7613" w:rsidP="007D7613">
      <w:pPr>
        <w:pStyle w:val="af5"/>
        <w:tabs>
          <w:tab w:val="left" w:pos="1134"/>
        </w:tabs>
        <w:ind w:left="709"/>
        <w:jc w:val="center"/>
        <w:rPr>
          <w:rFonts w:ascii="Times New Roman" w:hAnsi="Times New Roman" w:cs="Times New Roman"/>
          <w:b/>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p>
    <w:p w:rsidR="007D7613" w:rsidRPr="007D7613" w:rsidRDefault="007D7613" w:rsidP="007D7613">
      <w:pPr>
        <w:pStyle w:val="af5"/>
        <w:tabs>
          <w:tab w:val="left" w:pos="1134"/>
        </w:tabs>
        <w:ind w:left="0"/>
        <w:jc w:val="center"/>
        <w:rPr>
          <w:rFonts w:ascii="Times New Roman" w:hAnsi="Times New Roman" w:cs="Times New Roman"/>
          <w:sz w:val="26"/>
          <w:szCs w:val="26"/>
        </w:rPr>
      </w:pPr>
      <w:r w:rsidRPr="007D7613">
        <w:rPr>
          <w:rFonts w:ascii="Times New Roman" w:hAnsi="Times New Roman" w:cs="Times New Roman"/>
          <w:sz w:val="26"/>
          <w:szCs w:val="26"/>
        </w:rPr>
        <w:t>4.4. Внеплановые контрольные мероприятия</w:t>
      </w:r>
    </w:p>
    <w:p w:rsidR="007D7613" w:rsidRPr="007D7613" w:rsidRDefault="007D7613" w:rsidP="007D7613">
      <w:pPr>
        <w:pStyle w:val="af5"/>
        <w:tabs>
          <w:tab w:val="left" w:pos="1134"/>
        </w:tabs>
        <w:ind w:left="709"/>
        <w:jc w:val="center"/>
        <w:rPr>
          <w:rFonts w:ascii="Times New Roman" w:hAnsi="Times New Roman" w:cs="Times New Roman"/>
          <w:b/>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lastRenderedPageBreak/>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4.4.3. В случае</w:t>
      </w:r>
      <w:proofErr w:type="gramStart"/>
      <w:r w:rsidRPr="007D7613">
        <w:rPr>
          <w:rFonts w:ascii="Times New Roman" w:hAnsi="Times New Roman" w:cs="Times New Roman"/>
          <w:sz w:val="26"/>
          <w:szCs w:val="26"/>
        </w:rPr>
        <w:t>,</w:t>
      </w:r>
      <w:proofErr w:type="gramEnd"/>
      <w:r w:rsidRPr="007D7613">
        <w:rPr>
          <w:rFonts w:ascii="Times New Roman" w:hAnsi="Times New Roman" w:cs="Times New Roman"/>
          <w:sz w:val="26"/>
          <w:szCs w:val="26"/>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D7613" w:rsidRPr="007D7613" w:rsidRDefault="007D7613" w:rsidP="007D7613">
      <w:pPr>
        <w:pStyle w:val="ConsPlusNormal"/>
        <w:ind w:firstLine="709"/>
        <w:jc w:val="both"/>
        <w:rPr>
          <w:rFonts w:ascii="Times New Roman" w:hAnsi="Times New Roman" w:cs="Times New Roman"/>
          <w:b/>
          <w:color w:val="FF0000"/>
          <w:sz w:val="26"/>
          <w:szCs w:val="26"/>
          <w:u w:val="single"/>
        </w:rPr>
      </w:pPr>
    </w:p>
    <w:p w:rsidR="007D7613" w:rsidRPr="007D7613" w:rsidRDefault="007D7613" w:rsidP="007D7613">
      <w:pPr>
        <w:tabs>
          <w:tab w:val="left" w:pos="1134"/>
        </w:tabs>
        <w:jc w:val="center"/>
        <w:rPr>
          <w:sz w:val="26"/>
          <w:szCs w:val="26"/>
        </w:rPr>
      </w:pPr>
      <w:r w:rsidRPr="007D7613">
        <w:rPr>
          <w:sz w:val="26"/>
          <w:szCs w:val="26"/>
        </w:rPr>
        <w:t>4.5. Документарная проверка</w:t>
      </w:r>
    </w:p>
    <w:p w:rsidR="007D7613" w:rsidRPr="007D7613" w:rsidRDefault="007D7613" w:rsidP="007D7613">
      <w:pPr>
        <w:pStyle w:val="af5"/>
        <w:tabs>
          <w:tab w:val="left" w:pos="1134"/>
        </w:tabs>
        <w:ind w:left="709"/>
        <w:jc w:val="center"/>
        <w:rPr>
          <w:rFonts w:ascii="Times New Roman" w:hAnsi="Times New Roman" w:cs="Times New Roman"/>
          <w:b/>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4.5.1. </w:t>
      </w:r>
      <w:proofErr w:type="gramStart"/>
      <w:r w:rsidRPr="007D7613">
        <w:rPr>
          <w:rFonts w:ascii="Times New Roman" w:hAnsi="Times New Roman" w:cs="Times New Roman"/>
          <w:sz w:val="26"/>
          <w:szCs w:val="26"/>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7D7613" w:rsidRPr="007D7613" w:rsidRDefault="007D7613" w:rsidP="007D7613">
      <w:pPr>
        <w:tabs>
          <w:tab w:val="left" w:pos="1134"/>
        </w:tabs>
        <w:ind w:firstLine="709"/>
        <w:jc w:val="both"/>
        <w:rPr>
          <w:sz w:val="26"/>
          <w:szCs w:val="26"/>
        </w:rPr>
      </w:pPr>
      <w:r w:rsidRPr="007D7613">
        <w:rPr>
          <w:sz w:val="26"/>
          <w:szCs w:val="26"/>
        </w:rPr>
        <w:t>4.5.2. В случае</w:t>
      </w:r>
      <w:proofErr w:type="gramStart"/>
      <w:r w:rsidRPr="007D7613">
        <w:rPr>
          <w:sz w:val="26"/>
          <w:szCs w:val="26"/>
        </w:rPr>
        <w:t>,</w:t>
      </w:r>
      <w:proofErr w:type="gramEnd"/>
      <w:r w:rsidRPr="007D7613">
        <w:rPr>
          <w:sz w:val="26"/>
          <w:szCs w:val="26"/>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4.5.3. Срок проведения документарной проверки не может превышать десять рабочих дней. </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В указанный срок не включается период с момента:</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2) период с момента направления контролируемому лицу информации Контрольного органа:</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о выявлении ошибок и (или) противоречий в представленных контролируемым лицом документах;</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w:t>
      </w:r>
      <w:r w:rsidRPr="007D7613">
        <w:rPr>
          <w:rFonts w:ascii="Times New Roman" w:hAnsi="Times New Roman" w:cs="Times New Roman"/>
          <w:sz w:val="26"/>
          <w:szCs w:val="26"/>
        </w:rPr>
        <w:lastRenderedPageBreak/>
        <w:t>представить необходимые пояснения в письменной форме до момента представления указанных пояснений в Контрольный орган.</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4.5.4. Перечень допустимых контрольных действий, совершаемых в ходе документарной проверки:</w:t>
      </w:r>
    </w:p>
    <w:p w:rsidR="007D7613" w:rsidRPr="007D7613" w:rsidRDefault="007D7613" w:rsidP="007D7613">
      <w:pPr>
        <w:pStyle w:val="ConsPlusNormal"/>
        <w:ind w:firstLine="709"/>
        <w:jc w:val="both"/>
        <w:rPr>
          <w:rFonts w:ascii="Times New Roman" w:hAnsi="Times New Roman" w:cs="Times New Roman"/>
          <w:sz w:val="26"/>
          <w:szCs w:val="26"/>
        </w:rPr>
      </w:pPr>
      <w:bookmarkStart w:id="1" w:name="_Hlk73716001"/>
      <w:r w:rsidRPr="007D7613">
        <w:rPr>
          <w:rFonts w:ascii="Times New Roman" w:hAnsi="Times New Roman" w:cs="Times New Roman"/>
          <w:sz w:val="26"/>
          <w:szCs w:val="26"/>
        </w:rPr>
        <w:t>1) истребование документов;</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2) получение письменных объяснений;</w:t>
      </w:r>
    </w:p>
    <w:bookmarkEnd w:id="1"/>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7D7613">
        <w:rPr>
          <w:rFonts w:ascii="Times New Roman" w:hAnsi="Times New Roman" w:cs="Times New Roman"/>
          <w:color w:val="FF0000"/>
          <w:sz w:val="26"/>
          <w:szCs w:val="26"/>
        </w:rPr>
        <w:t xml:space="preserve">, </w:t>
      </w:r>
      <w:r w:rsidRPr="007D7613">
        <w:rPr>
          <w:rFonts w:ascii="Times New Roman" w:hAnsi="Times New Roman" w:cs="Times New Roman"/>
          <w:sz w:val="26"/>
          <w:szCs w:val="26"/>
        </w:rPr>
        <w:t>в том числе материалов фотосъемки, аудио- и видеозаписи, информационных баз, банков данных, а также носителей информации.</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Контролируемое лицо в срок, указанный в требовании о представлении документов, направляет </w:t>
      </w:r>
      <w:proofErr w:type="spellStart"/>
      <w:r w:rsidRPr="007D7613">
        <w:rPr>
          <w:rFonts w:ascii="Times New Roman" w:hAnsi="Times New Roman" w:cs="Times New Roman"/>
          <w:sz w:val="26"/>
          <w:szCs w:val="26"/>
        </w:rPr>
        <w:t>истребуемые</w:t>
      </w:r>
      <w:proofErr w:type="spellEnd"/>
      <w:r w:rsidRPr="007D7613">
        <w:rPr>
          <w:rFonts w:ascii="Times New Roman" w:hAnsi="Times New Roman" w:cs="Times New Roman"/>
          <w:sz w:val="26"/>
          <w:szCs w:val="26"/>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7D7613">
        <w:rPr>
          <w:rFonts w:ascii="Times New Roman" w:hAnsi="Times New Roman" w:cs="Times New Roman"/>
          <w:sz w:val="26"/>
          <w:szCs w:val="26"/>
        </w:rPr>
        <w:t>истребуемые</w:t>
      </w:r>
      <w:proofErr w:type="spellEnd"/>
      <w:r w:rsidRPr="007D7613">
        <w:rPr>
          <w:rFonts w:ascii="Times New Roman" w:hAnsi="Times New Roman" w:cs="Times New Roman"/>
          <w:sz w:val="26"/>
          <w:szCs w:val="26"/>
        </w:rPr>
        <w:t xml:space="preserve"> документы.</w:t>
      </w:r>
    </w:p>
    <w:p w:rsidR="007D7613" w:rsidRPr="007D7613" w:rsidRDefault="007D7613" w:rsidP="007D7613">
      <w:pPr>
        <w:pStyle w:val="HTML"/>
        <w:ind w:firstLine="709"/>
        <w:jc w:val="both"/>
        <w:rPr>
          <w:rFonts w:ascii="Times New Roman" w:hAnsi="Times New Roman" w:cs="Times New Roman"/>
          <w:b/>
          <w:color w:val="FF0000"/>
          <w:sz w:val="26"/>
          <w:szCs w:val="26"/>
        </w:rPr>
      </w:pPr>
      <w:r w:rsidRPr="007D7613">
        <w:rPr>
          <w:rFonts w:ascii="Times New Roman" w:hAnsi="Times New Roman" w:cs="Times New Roman"/>
          <w:sz w:val="26"/>
          <w:szCs w:val="26"/>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4.5.6. Письменные объяснения могут быть запрошены инспектором от контролируемого лица или его представителя, свидетелей.</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Письменные объяснения оформляются путем составления письменного документа в свободной форме.</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7D7613" w:rsidRPr="007D7613" w:rsidRDefault="007D7613" w:rsidP="007D7613">
      <w:pPr>
        <w:pStyle w:val="ConsPlusNormal"/>
        <w:ind w:firstLine="709"/>
        <w:jc w:val="both"/>
        <w:rPr>
          <w:rFonts w:ascii="Times New Roman" w:hAnsi="Times New Roman" w:cs="Times New Roman"/>
          <w:b/>
          <w:sz w:val="26"/>
          <w:szCs w:val="26"/>
        </w:rPr>
      </w:pPr>
      <w:r w:rsidRPr="007D7613">
        <w:rPr>
          <w:rFonts w:ascii="Times New Roman" w:hAnsi="Times New Roman" w:cs="Times New Roman"/>
          <w:sz w:val="26"/>
          <w:szCs w:val="26"/>
        </w:rPr>
        <w:t>4.5.7. Оформление акта производится по месту нахождения Контрольного органа в день окончания проведения документарной проверки.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4.5.9. Внеплановая документарная проверка проводится без согласования с органами прокуратуры.</w:t>
      </w:r>
    </w:p>
    <w:p w:rsidR="007D7613" w:rsidRPr="007D7613" w:rsidRDefault="007D7613" w:rsidP="007D7613">
      <w:pPr>
        <w:pStyle w:val="af5"/>
        <w:tabs>
          <w:tab w:val="left" w:pos="1134"/>
        </w:tabs>
        <w:ind w:left="709"/>
        <w:jc w:val="both"/>
        <w:rPr>
          <w:rFonts w:ascii="Times New Roman" w:hAnsi="Times New Roman" w:cs="Times New Roman"/>
          <w:sz w:val="26"/>
          <w:szCs w:val="26"/>
        </w:rPr>
      </w:pPr>
    </w:p>
    <w:p w:rsidR="007D7613" w:rsidRPr="007D7613" w:rsidRDefault="007D7613" w:rsidP="007D7613">
      <w:pPr>
        <w:pStyle w:val="af5"/>
        <w:tabs>
          <w:tab w:val="left" w:pos="1134"/>
        </w:tabs>
        <w:ind w:left="0"/>
        <w:jc w:val="center"/>
        <w:rPr>
          <w:rFonts w:ascii="Times New Roman" w:hAnsi="Times New Roman" w:cs="Times New Roman"/>
          <w:sz w:val="26"/>
          <w:szCs w:val="26"/>
        </w:rPr>
      </w:pPr>
      <w:r w:rsidRPr="007D7613">
        <w:rPr>
          <w:rFonts w:ascii="Times New Roman" w:hAnsi="Times New Roman" w:cs="Times New Roman"/>
          <w:sz w:val="26"/>
          <w:szCs w:val="26"/>
        </w:rPr>
        <w:t>4.6. Выездная проверка</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lastRenderedPageBreak/>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4.6.2. Выездная проверка проводится в случае, если не представляется возможным:</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7D7613" w:rsidRPr="007D7613" w:rsidRDefault="007D7613" w:rsidP="007D7613">
      <w:pPr>
        <w:pStyle w:val="HTML"/>
        <w:ind w:firstLine="709"/>
        <w:jc w:val="both"/>
        <w:rPr>
          <w:rFonts w:ascii="Times New Roman" w:hAnsi="Times New Roman" w:cs="Times New Roman"/>
          <w:sz w:val="26"/>
          <w:szCs w:val="26"/>
        </w:rPr>
      </w:pPr>
      <w:proofErr w:type="gramStart"/>
      <w:r w:rsidRPr="007D7613">
        <w:rPr>
          <w:rFonts w:ascii="Times New Roman" w:hAnsi="Times New Roman" w:cs="Times New Roman"/>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7D7613" w:rsidRPr="007D7613" w:rsidRDefault="007D7613" w:rsidP="007D7613">
      <w:pPr>
        <w:tabs>
          <w:tab w:val="left" w:pos="1134"/>
        </w:tabs>
        <w:ind w:firstLine="709"/>
        <w:jc w:val="both"/>
        <w:rPr>
          <w:sz w:val="26"/>
          <w:szCs w:val="26"/>
        </w:rPr>
      </w:pPr>
      <w:r w:rsidRPr="007D7613">
        <w:rPr>
          <w:sz w:val="26"/>
          <w:szCs w:val="26"/>
        </w:rPr>
        <w:t xml:space="preserve">4.6.4. Контрольный орган уведомляет контролируемое лицо о проведении выездной проверки не </w:t>
      </w:r>
      <w:proofErr w:type="gramStart"/>
      <w:r w:rsidRPr="007D7613">
        <w:rPr>
          <w:sz w:val="26"/>
          <w:szCs w:val="26"/>
        </w:rPr>
        <w:t>позднее</w:t>
      </w:r>
      <w:proofErr w:type="gramEnd"/>
      <w:r w:rsidRPr="007D7613">
        <w:rPr>
          <w:sz w:val="26"/>
          <w:szCs w:val="26"/>
        </w:rPr>
        <w:t xml:space="preserve"> чем за двадцать четыре часа до ее начала путем направления контролируемому лицу копии решения о проведении выездной проверки.</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4.6.6. Срок проведения выездной проверки составляет не более десяти рабочих дней.</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7D7613">
        <w:rPr>
          <w:rFonts w:ascii="Times New Roman" w:hAnsi="Times New Roman" w:cs="Times New Roman"/>
          <w:sz w:val="26"/>
          <w:szCs w:val="26"/>
        </w:rPr>
        <w:t>микропредприятия</w:t>
      </w:r>
      <w:proofErr w:type="spellEnd"/>
      <w:r w:rsidRPr="007D7613">
        <w:rPr>
          <w:rFonts w:ascii="Times New Roman" w:hAnsi="Times New Roman" w:cs="Times New Roman"/>
          <w:sz w:val="26"/>
          <w:szCs w:val="26"/>
        </w:rPr>
        <w:t>.</w:t>
      </w:r>
    </w:p>
    <w:p w:rsidR="007D7613" w:rsidRPr="007D7613" w:rsidRDefault="007D7613" w:rsidP="007D7613">
      <w:pPr>
        <w:tabs>
          <w:tab w:val="left" w:pos="1134"/>
        </w:tabs>
        <w:ind w:firstLine="709"/>
        <w:jc w:val="both"/>
        <w:rPr>
          <w:sz w:val="26"/>
          <w:szCs w:val="26"/>
        </w:rPr>
      </w:pPr>
      <w:r w:rsidRPr="007D7613">
        <w:rPr>
          <w:sz w:val="26"/>
          <w:szCs w:val="26"/>
        </w:rPr>
        <w:t>4.6.7. Перечень допустимых контрольных действий в ходе выездной проверки:</w:t>
      </w:r>
    </w:p>
    <w:p w:rsidR="007D7613" w:rsidRPr="007D7613" w:rsidRDefault="007D7613" w:rsidP="007D7613">
      <w:pPr>
        <w:pStyle w:val="ConsPlusNormal"/>
        <w:ind w:firstLine="709"/>
        <w:jc w:val="both"/>
        <w:rPr>
          <w:rFonts w:ascii="Times New Roman" w:hAnsi="Times New Roman" w:cs="Times New Roman"/>
          <w:sz w:val="26"/>
          <w:szCs w:val="26"/>
        </w:rPr>
      </w:pPr>
      <w:bookmarkStart w:id="2" w:name="_Hlk73715973"/>
      <w:r w:rsidRPr="007D7613">
        <w:rPr>
          <w:rFonts w:ascii="Times New Roman" w:hAnsi="Times New Roman" w:cs="Times New Roman"/>
          <w:sz w:val="26"/>
          <w:szCs w:val="26"/>
        </w:rPr>
        <w:t>1) осмотр;</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2) опрос;</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3) истребование документов;</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 получение письменных объяснений;</w:t>
      </w:r>
    </w:p>
    <w:bookmarkEnd w:id="2"/>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По результатам осмотра составляется протокол осмотра.</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w:t>
      </w:r>
      <w:r w:rsidRPr="007D7613">
        <w:rPr>
          <w:rFonts w:ascii="Times New Roman" w:hAnsi="Times New Roman" w:cs="Times New Roman"/>
          <w:sz w:val="26"/>
          <w:szCs w:val="26"/>
        </w:rPr>
        <w:lastRenderedPageBreak/>
        <w:t>контролируемого лица или его представителя и иных лиц, располагающих такой информацией.</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7D7613" w:rsidRPr="007D7613" w:rsidRDefault="007D7613" w:rsidP="007D7613">
      <w:pPr>
        <w:pStyle w:val="ConsPlusNormal"/>
        <w:ind w:firstLine="709"/>
        <w:jc w:val="both"/>
        <w:rPr>
          <w:rFonts w:ascii="Times New Roman" w:hAnsi="Times New Roman" w:cs="Times New Roman"/>
          <w:color w:val="FF0000"/>
          <w:sz w:val="26"/>
          <w:szCs w:val="26"/>
        </w:rPr>
      </w:pPr>
      <w:r w:rsidRPr="007D7613">
        <w:rPr>
          <w:rFonts w:ascii="Times New Roman" w:hAnsi="Times New Roman" w:cs="Times New Roman"/>
          <w:sz w:val="26"/>
          <w:szCs w:val="26"/>
        </w:rPr>
        <w:t xml:space="preserve">4.6.11. Представление контролируемым лицом </w:t>
      </w:r>
      <w:proofErr w:type="spellStart"/>
      <w:r w:rsidRPr="007D7613">
        <w:rPr>
          <w:rFonts w:ascii="Times New Roman" w:hAnsi="Times New Roman" w:cs="Times New Roman"/>
          <w:sz w:val="26"/>
          <w:szCs w:val="26"/>
        </w:rPr>
        <w:t>истребуемых</w:t>
      </w:r>
      <w:proofErr w:type="spellEnd"/>
      <w:r w:rsidRPr="007D7613">
        <w:rPr>
          <w:rFonts w:ascii="Times New Roman" w:hAnsi="Times New Roman" w:cs="Times New Roman"/>
          <w:sz w:val="26"/>
          <w:szCs w:val="26"/>
        </w:rPr>
        <w:t xml:space="preserve"> документов и письменных объяснений осуществляется в соответствии с пунктами 4.5.5 и 4.5.6 настоящего Положения.</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4.6.12. По окончании проведения выездной проверки инспектор составляет акт выездной проверки.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Информация о проведении фотосъемки, аудио- и видеозаписи отражается в акте проверки.</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7D7613">
        <w:rPr>
          <w:rFonts w:ascii="Times New Roman" w:hAnsi="Times New Roman" w:cs="Times New Roman"/>
          <w:sz w:val="26"/>
          <w:szCs w:val="26"/>
        </w:rPr>
        <w:t>деятельности</w:t>
      </w:r>
      <w:proofErr w:type="gramEnd"/>
      <w:r w:rsidRPr="007D7613">
        <w:rPr>
          <w:rFonts w:ascii="Times New Roman" w:hAnsi="Times New Roman" w:cs="Times New Roman"/>
          <w:sz w:val="26"/>
          <w:szCs w:val="26"/>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7D7613">
          <w:rPr>
            <w:rFonts w:ascii="Times New Roman" w:hAnsi="Times New Roman" w:cs="Times New Roman"/>
            <w:sz w:val="26"/>
            <w:szCs w:val="26"/>
          </w:rPr>
          <w:t>частями 4</w:t>
        </w:r>
      </w:hyperlink>
      <w:r w:rsidRPr="007D7613">
        <w:rPr>
          <w:rFonts w:ascii="Times New Roman" w:hAnsi="Times New Roman" w:cs="Times New Roman"/>
          <w:sz w:val="26"/>
          <w:szCs w:val="26"/>
        </w:rPr>
        <w:t xml:space="preserve"> и </w:t>
      </w:r>
      <w:hyperlink r:id="rId13" w:tooltip="Федеральный закон от 31.07.2020 N 248-ФЗ" w:history="1">
        <w:r w:rsidRPr="007D7613">
          <w:rPr>
            <w:rFonts w:ascii="Times New Roman" w:hAnsi="Times New Roman" w:cs="Times New Roman"/>
            <w:sz w:val="26"/>
            <w:szCs w:val="26"/>
          </w:rPr>
          <w:t>5 статьи 21</w:t>
        </w:r>
      </w:hyperlink>
      <w:r w:rsidRPr="007D7613">
        <w:rPr>
          <w:rFonts w:ascii="Times New Roman" w:hAnsi="Times New Roman" w:cs="Times New Roman"/>
          <w:sz w:val="26"/>
          <w:szCs w:val="26"/>
        </w:rPr>
        <w:t xml:space="preserve"> Федеральным законом № 248-ФЗ. </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7D7613" w:rsidRPr="007D7613" w:rsidRDefault="007D7613" w:rsidP="007D7613">
      <w:pPr>
        <w:ind w:firstLine="709"/>
        <w:jc w:val="both"/>
        <w:rPr>
          <w:sz w:val="26"/>
          <w:szCs w:val="26"/>
        </w:rPr>
      </w:pPr>
      <w:r w:rsidRPr="007D7613">
        <w:rPr>
          <w:sz w:val="26"/>
          <w:szCs w:val="26"/>
        </w:rPr>
        <w:t>1) временной нетрудоспособности;</w:t>
      </w:r>
    </w:p>
    <w:p w:rsidR="007D7613" w:rsidRPr="007D7613" w:rsidRDefault="007D7613" w:rsidP="007D7613">
      <w:pPr>
        <w:ind w:firstLine="709"/>
        <w:jc w:val="both"/>
        <w:rPr>
          <w:sz w:val="26"/>
          <w:szCs w:val="26"/>
        </w:rPr>
      </w:pPr>
      <w:r w:rsidRPr="007D7613">
        <w:rPr>
          <w:sz w:val="26"/>
          <w:szCs w:val="26"/>
        </w:rPr>
        <w:t>2) необходимости явки по вызову (извещениям, повесткам) судов, правоохранительных органов, военных комиссариатов;</w:t>
      </w:r>
    </w:p>
    <w:p w:rsidR="007D7613" w:rsidRPr="007D7613" w:rsidRDefault="007D7613" w:rsidP="007D7613">
      <w:pPr>
        <w:ind w:firstLine="709"/>
        <w:jc w:val="both"/>
        <w:rPr>
          <w:sz w:val="26"/>
          <w:szCs w:val="26"/>
        </w:rPr>
      </w:pPr>
      <w:r w:rsidRPr="007D7613">
        <w:rPr>
          <w:sz w:val="26"/>
          <w:szCs w:val="26"/>
        </w:rPr>
        <w:lastRenderedPageBreak/>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7D7613" w:rsidRPr="007D7613" w:rsidRDefault="007D7613" w:rsidP="007D7613">
      <w:pPr>
        <w:suppressAutoHyphens/>
        <w:ind w:firstLine="709"/>
        <w:jc w:val="both"/>
        <w:rPr>
          <w:sz w:val="26"/>
          <w:szCs w:val="26"/>
        </w:rPr>
      </w:pPr>
      <w:r w:rsidRPr="007D7613">
        <w:rPr>
          <w:sz w:val="26"/>
          <w:szCs w:val="26"/>
        </w:rPr>
        <w:t>4) нахождения в служебной командировке.</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D7613" w:rsidRPr="007D7613" w:rsidRDefault="007D7613" w:rsidP="007D7613">
      <w:pPr>
        <w:pStyle w:val="ConsPlusNormal"/>
        <w:ind w:firstLine="0"/>
        <w:jc w:val="center"/>
        <w:rPr>
          <w:rFonts w:ascii="Times New Roman" w:hAnsi="Times New Roman" w:cs="Times New Roman"/>
          <w:sz w:val="26"/>
          <w:szCs w:val="26"/>
        </w:rPr>
      </w:pPr>
    </w:p>
    <w:p w:rsidR="007D7613" w:rsidRPr="007D7613" w:rsidRDefault="007D7613" w:rsidP="007D7613">
      <w:pPr>
        <w:pStyle w:val="ConsPlusNormal"/>
        <w:ind w:firstLine="0"/>
        <w:jc w:val="center"/>
        <w:rPr>
          <w:rFonts w:ascii="Times New Roman" w:hAnsi="Times New Roman" w:cs="Times New Roman"/>
          <w:sz w:val="26"/>
          <w:szCs w:val="26"/>
        </w:rPr>
      </w:pPr>
      <w:r w:rsidRPr="007D7613">
        <w:rPr>
          <w:rFonts w:ascii="Times New Roman" w:hAnsi="Times New Roman" w:cs="Times New Roman"/>
          <w:sz w:val="26"/>
          <w:szCs w:val="26"/>
        </w:rPr>
        <w:t>4.7. Инспекционный визит, рейдовый осмотр</w:t>
      </w:r>
    </w:p>
    <w:p w:rsidR="007D7613" w:rsidRPr="007D7613" w:rsidRDefault="007D7613" w:rsidP="007D7613">
      <w:pPr>
        <w:pStyle w:val="ConsPlusNormal"/>
        <w:ind w:firstLine="709"/>
        <w:jc w:val="center"/>
        <w:rPr>
          <w:rFonts w:ascii="Times New Roman" w:hAnsi="Times New Roman" w:cs="Times New Roman"/>
          <w:b/>
          <w:sz w:val="26"/>
          <w:szCs w:val="26"/>
        </w:rPr>
      </w:pP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Инспекционный визит проводится без предварительного уведомления контролируемого лица и собственника производственного объекта.</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Контролируемые лица или их представители обязаны обеспечить беспрепятственный доступ инспектора в здания, сооружения, помещения.</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4.7.2. Перечень допустимых контрольных действий в ходе инспекционного визита:</w:t>
      </w:r>
    </w:p>
    <w:p w:rsidR="007D7613" w:rsidRPr="007D7613" w:rsidRDefault="007D7613" w:rsidP="007D7613">
      <w:pPr>
        <w:pStyle w:val="ConsPlusNormal"/>
        <w:ind w:firstLine="709"/>
        <w:jc w:val="both"/>
        <w:rPr>
          <w:rFonts w:ascii="Times New Roman" w:hAnsi="Times New Roman" w:cs="Times New Roman"/>
          <w:sz w:val="26"/>
          <w:szCs w:val="26"/>
        </w:rPr>
      </w:pPr>
      <w:bookmarkStart w:id="3" w:name="_Hlk73715943"/>
      <w:r w:rsidRPr="007D7613">
        <w:rPr>
          <w:rFonts w:ascii="Times New Roman" w:hAnsi="Times New Roman" w:cs="Times New Roman"/>
          <w:sz w:val="26"/>
          <w:szCs w:val="26"/>
        </w:rPr>
        <w:t>а) осмотр;</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б) опрос;</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в) получение письменных объяснений;</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г) истребование документов</w:t>
      </w:r>
      <w:bookmarkEnd w:id="3"/>
      <w:r w:rsidRPr="007D7613">
        <w:rPr>
          <w:rFonts w:ascii="Times New Roman" w:hAnsi="Times New Roman" w:cs="Times New Roman"/>
          <w:sz w:val="26"/>
          <w:szCs w:val="26"/>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D7613" w:rsidRPr="007D7613" w:rsidRDefault="007D7613" w:rsidP="007D7613">
      <w:pPr>
        <w:pStyle w:val="ConsPlusNormal"/>
        <w:ind w:firstLine="709"/>
        <w:jc w:val="both"/>
        <w:rPr>
          <w:rFonts w:ascii="Times New Roman" w:hAnsi="Times New Roman" w:cs="Times New Roman"/>
          <w:color w:val="FF0000"/>
          <w:sz w:val="26"/>
          <w:szCs w:val="26"/>
        </w:rPr>
      </w:pPr>
      <w:r w:rsidRPr="007D7613">
        <w:rPr>
          <w:rFonts w:ascii="Times New Roman" w:hAnsi="Times New Roman" w:cs="Times New Roman"/>
          <w:sz w:val="26"/>
          <w:szCs w:val="26"/>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Срок взаимодействия с одним контролируемым лицом в период проведения рейдового осмотра не может превышать один рабочий день.</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4.7.5. Перечень допустимых контрольных действий в ходе рейдового осмотра:</w:t>
      </w:r>
    </w:p>
    <w:p w:rsidR="007D7613" w:rsidRPr="007D7613" w:rsidRDefault="007D7613" w:rsidP="007D7613">
      <w:pPr>
        <w:pStyle w:val="ConsPlusNormal"/>
        <w:ind w:firstLine="709"/>
        <w:jc w:val="both"/>
        <w:rPr>
          <w:rFonts w:ascii="Times New Roman" w:hAnsi="Times New Roman" w:cs="Times New Roman"/>
          <w:sz w:val="26"/>
          <w:szCs w:val="26"/>
        </w:rPr>
      </w:pPr>
      <w:bookmarkStart w:id="4" w:name="_Hlk73715920"/>
      <w:r w:rsidRPr="007D7613">
        <w:rPr>
          <w:rFonts w:ascii="Times New Roman" w:hAnsi="Times New Roman" w:cs="Times New Roman"/>
          <w:sz w:val="26"/>
          <w:szCs w:val="26"/>
        </w:rPr>
        <w:t>а) осмотр;</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б) опрос;</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в) получение письменных объяснений;</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г) истребование документов</w:t>
      </w:r>
      <w:bookmarkEnd w:id="4"/>
      <w:r w:rsidRPr="007D7613">
        <w:rPr>
          <w:rFonts w:ascii="Times New Roman" w:hAnsi="Times New Roman" w:cs="Times New Roman"/>
          <w:sz w:val="26"/>
          <w:szCs w:val="26"/>
        </w:rPr>
        <w:t>.</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lastRenderedPageBreak/>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4.7.7. В случае</w:t>
      </w:r>
      <w:proofErr w:type="gramStart"/>
      <w:r w:rsidRPr="007D7613">
        <w:rPr>
          <w:rFonts w:ascii="Times New Roman" w:hAnsi="Times New Roman" w:cs="Times New Roman"/>
          <w:sz w:val="26"/>
          <w:szCs w:val="26"/>
        </w:rPr>
        <w:t>,</w:t>
      </w:r>
      <w:proofErr w:type="gramEnd"/>
      <w:r w:rsidRPr="007D7613">
        <w:rPr>
          <w:rFonts w:ascii="Times New Roman" w:hAnsi="Times New Roman" w:cs="Times New Roman"/>
          <w:sz w:val="26"/>
          <w:szCs w:val="26"/>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7D7613" w:rsidRPr="007D7613" w:rsidRDefault="007D7613" w:rsidP="007D7613">
      <w:pPr>
        <w:pStyle w:val="ConsPlusNormal"/>
        <w:ind w:firstLine="709"/>
        <w:jc w:val="both"/>
        <w:rPr>
          <w:rFonts w:ascii="Times New Roman" w:hAnsi="Times New Roman" w:cs="Times New Roman"/>
          <w:sz w:val="26"/>
          <w:szCs w:val="26"/>
        </w:rPr>
      </w:pPr>
      <w:r w:rsidRPr="007D7613">
        <w:rPr>
          <w:rFonts w:ascii="Times New Roman" w:hAnsi="Times New Roman" w:cs="Times New Roman"/>
          <w:sz w:val="26"/>
          <w:szCs w:val="26"/>
        </w:rPr>
        <w:t>4.7.9. Контрольные действия, предусмотренные пунктами 4.7.2 и 4.7.5 настоящего Положения, осуществляются в соответствии с пунктами 4.5.5, 4.5.6, 4.6.8 - 4.6.10 настоящего Положения.</w:t>
      </w:r>
    </w:p>
    <w:p w:rsidR="007D7613" w:rsidRPr="007D7613" w:rsidRDefault="007D7613" w:rsidP="007D7613">
      <w:pPr>
        <w:pStyle w:val="ConsPlusNormal"/>
        <w:ind w:firstLine="709"/>
        <w:jc w:val="both"/>
        <w:rPr>
          <w:rFonts w:ascii="Times New Roman" w:hAnsi="Times New Roman" w:cs="Times New Roman"/>
          <w:sz w:val="26"/>
          <w:szCs w:val="26"/>
        </w:rPr>
      </w:pPr>
    </w:p>
    <w:p w:rsidR="007D7613" w:rsidRPr="007D7613" w:rsidRDefault="007D7613" w:rsidP="007D7613">
      <w:pPr>
        <w:pStyle w:val="ConsPlusNormal"/>
        <w:ind w:firstLine="709"/>
        <w:jc w:val="center"/>
        <w:rPr>
          <w:rFonts w:ascii="Times New Roman" w:hAnsi="Times New Roman" w:cs="Times New Roman"/>
          <w:sz w:val="26"/>
          <w:szCs w:val="26"/>
        </w:rPr>
      </w:pPr>
      <w:r w:rsidRPr="007D7613">
        <w:rPr>
          <w:rFonts w:ascii="Times New Roman" w:hAnsi="Times New Roman" w:cs="Times New Roman"/>
          <w:sz w:val="26"/>
          <w:szCs w:val="26"/>
        </w:rPr>
        <w:t>4.8. Наблюдение за соблюдением обязательных требований (мониторинг безопасности)</w:t>
      </w:r>
    </w:p>
    <w:p w:rsidR="007D7613" w:rsidRPr="007D7613" w:rsidRDefault="007D7613" w:rsidP="007D7613">
      <w:pPr>
        <w:pStyle w:val="ConsPlusNormal"/>
        <w:ind w:firstLine="709"/>
        <w:jc w:val="center"/>
        <w:rPr>
          <w:rFonts w:ascii="Times New Roman" w:hAnsi="Times New Roman" w:cs="Times New Roman"/>
          <w:b/>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4.8.1. </w:t>
      </w:r>
      <w:proofErr w:type="gramStart"/>
      <w:r w:rsidRPr="007D7613">
        <w:rPr>
          <w:rFonts w:ascii="Times New Roman" w:hAnsi="Times New Roman" w:cs="Times New Roman"/>
          <w:sz w:val="26"/>
          <w:szCs w:val="26"/>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7D7613">
        <w:rPr>
          <w:rFonts w:ascii="Times New Roman" w:hAnsi="Times New Roman" w:cs="Times New Roman"/>
          <w:sz w:val="26"/>
          <w:szCs w:val="26"/>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1) решение о проведении внепланового контрольного (надзорного) мероприятия в соответствии со статьей 60 Федерального закона № 248-ФЗ;</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2) решение об объявлении предостережения;</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D7613" w:rsidRPr="007D7613" w:rsidRDefault="007D7613" w:rsidP="007D7613">
      <w:pPr>
        <w:pStyle w:val="ConsPlusNormal"/>
        <w:ind w:firstLine="709"/>
        <w:jc w:val="both"/>
        <w:rPr>
          <w:rFonts w:ascii="Times New Roman" w:hAnsi="Times New Roman" w:cs="Times New Roman"/>
          <w:sz w:val="26"/>
          <w:szCs w:val="26"/>
        </w:rPr>
      </w:pPr>
    </w:p>
    <w:p w:rsidR="007D7613" w:rsidRPr="007D7613" w:rsidRDefault="007D7613" w:rsidP="007D7613">
      <w:pPr>
        <w:pStyle w:val="ConsPlusNormal"/>
        <w:ind w:firstLine="0"/>
        <w:jc w:val="center"/>
        <w:rPr>
          <w:rFonts w:ascii="Times New Roman" w:hAnsi="Times New Roman" w:cs="Times New Roman"/>
          <w:sz w:val="26"/>
          <w:szCs w:val="26"/>
        </w:rPr>
      </w:pPr>
      <w:r w:rsidRPr="007D7613">
        <w:rPr>
          <w:rFonts w:ascii="Times New Roman" w:hAnsi="Times New Roman" w:cs="Times New Roman"/>
          <w:sz w:val="26"/>
          <w:szCs w:val="26"/>
        </w:rPr>
        <w:t>4.9. Выездное обследование</w:t>
      </w:r>
    </w:p>
    <w:p w:rsidR="007D7613" w:rsidRPr="007D7613" w:rsidRDefault="007D7613" w:rsidP="007D7613">
      <w:pPr>
        <w:pStyle w:val="ConsPlusNormal"/>
        <w:ind w:firstLine="709"/>
        <w:jc w:val="center"/>
        <w:rPr>
          <w:rFonts w:ascii="Times New Roman" w:hAnsi="Times New Roman" w:cs="Times New Roman"/>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4.9.1. Выездное обследование проводится в целях оценки соблюдения контролируемыми лицами обязательных требований.</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4.9.3. Выездное обследование проводится без информирования контролируемого лица. </w:t>
      </w:r>
    </w:p>
    <w:p w:rsidR="007D7613" w:rsidRPr="007D7613" w:rsidRDefault="00AC5362" w:rsidP="007D7613">
      <w:pPr>
        <w:pStyle w:val="HTM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7D7613" w:rsidRPr="007D7613">
        <w:rPr>
          <w:rFonts w:ascii="Times New Roman" w:hAnsi="Times New Roman" w:cs="Times New Roman"/>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7D7613" w:rsidRPr="007D7613" w:rsidRDefault="007D7613" w:rsidP="007D7613">
      <w:pPr>
        <w:pStyle w:val="HTML"/>
        <w:ind w:firstLine="709"/>
        <w:jc w:val="both"/>
        <w:rPr>
          <w:rFonts w:ascii="Times New Roman" w:hAnsi="Times New Roman" w:cs="Times New Roman"/>
          <w:sz w:val="26"/>
          <w:szCs w:val="26"/>
        </w:rPr>
      </w:pPr>
      <w:r w:rsidRPr="007D7613">
        <w:rPr>
          <w:rFonts w:ascii="Times New Roman" w:hAnsi="Times New Roman" w:cs="Times New Roman"/>
          <w:sz w:val="26"/>
          <w:szCs w:val="26"/>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p>
    <w:p w:rsidR="007D7613" w:rsidRPr="007D7613" w:rsidRDefault="007D7613" w:rsidP="007D7613">
      <w:pPr>
        <w:pStyle w:val="ConsPlusNormal"/>
        <w:ind w:firstLine="0"/>
        <w:jc w:val="center"/>
        <w:rPr>
          <w:rFonts w:ascii="Times New Roman" w:hAnsi="Times New Roman" w:cs="Times New Roman"/>
          <w:b/>
          <w:sz w:val="26"/>
          <w:szCs w:val="26"/>
        </w:rPr>
      </w:pPr>
      <w:r w:rsidRPr="007D7613">
        <w:rPr>
          <w:rFonts w:ascii="Times New Roman" w:hAnsi="Times New Roman" w:cs="Times New Roman"/>
          <w:b/>
          <w:sz w:val="26"/>
          <w:szCs w:val="26"/>
        </w:rPr>
        <w:t>5. Досудебное обжалование</w:t>
      </w:r>
    </w:p>
    <w:p w:rsidR="007D7613" w:rsidRPr="007D7613" w:rsidRDefault="007D7613" w:rsidP="007D7613">
      <w:pPr>
        <w:pStyle w:val="ConsPlusNormal"/>
        <w:ind w:firstLine="709"/>
        <w:jc w:val="center"/>
        <w:rPr>
          <w:rFonts w:ascii="Times New Roman" w:hAnsi="Times New Roman" w:cs="Times New Roman"/>
          <w:b/>
          <w:sz w:val="26"/>
          <w:szCs w:val="26"/>
        </w:rPr>
      </w:pPr>
    </w:p>
    <w:p w:rsidR="007D7613" w:rsidRPr="007D7613" w:rsidRDefault="007D7613" w:rsidP="007D7613">
      <w:pPr>
        <w:pStyle w:val="af5"/>
        <w:tabs>
          <w:tab w:val="left" w:pos="1134"/>
        </w:tabs>
        <w:ind w:left="0" w:firstLine="709"/>
        <w:jc w:val="both"/>
        <w:rPr>
          <w:rFonts w:ascii="Times New Roman" w:hAnsi="Times New Roman" w:cs="Times New Roman"/>
          <w:sz w:val="26"/>
          <w:szCs w:val="26"/>
        </w:rPr>
      </w:pPr>
      <w:r w:rsidRPr="007D7613">
        <w:rPr>
          <w:rFonts w:ascii="Times New Roman" w:hAnsi="Times New Roman" w:cs="Times New Roman"/>
          <w:sz w:val="26"/>
          <w:szCs w:val="26"/>
        </w:rPr>
        <w:t xml:space="preserve">5.1. 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w:t>
      </w:r>
      <w:proofErr w:type="gramStart"/>
      <w:r w:rsidRPr="007D7613">
        <w:rPr>
          <w:rFonts w:ascii="Times New Roman" w:hAnsi="Times New Roman" w:cs="Times New Roman"/>
          <w:sz w:val="26"/>
          <w:szCs w:val="26"/>
        </w:rPr>
        <w:t xml:space="preserve">( </w:t>
      </w:r>
      <w:proofErr w:type="gramEnd"/>
      <w:r w:rsidRPr="007D7613">
        <w:rPr>
          <w:rFonts w:ascii="Times New Roman" w:hAnsi="Times New Roman" w:cs="Times New Roman"/>
          <w:sz w:val="26"/>
          <w:szCs w:val="26"/>
        </w:rPr>
        <w:t>часть 4 статьи 39 Федерального закона № 248-ФЗ).</w:t>
      </w:r>
    </w:p>
    <w:p w:rsidR="007D7613" w:rsidRPr="007D7613" w:rsidRDefault="007D7613" w:rsidP="007D7613">
      <w:pPr>
        <w:pStyle w:val="af5"/>
        <w:tabs>
          <w:tab w:val="left" w:pos="1134"/>
        </w:tabs>
        <w:ind w:left="0"/>
        <w:jc w:val="center"/>
        <w:rPr>
          <w:rFonts w:ascii="Times New Roman" w:hAnsi="Times New Roman" w:cs="Times New Roman"/>
          <w:b/>
          <w:sz w:val="26"/>
          <w:szCs w:val="26"/>
        </w:rPr>
      </w:pPr>
    </w:p>
    <w:p w:rsidR="007D7613" w:rsidRPr="007D7613" w:rsidRDefault="007D7613" w:rsidP="007D7613">
      <w:pPr>
        <w:pStyle w:val="af5"/>
        <w:tabs>
          <w:tab w:val="left" w:pos="1134"/>
        </w:tabs>
        <w:ind w:left="0"/>
        <w:jc w:val="center"/>
        <w:rPr>
          <w:rFonts w:ascii="Times New Roman" w:hAnsi="Times New Roman" w:cs="Times New Roman"/>
          <w:b/>
          <w:sz w:val="26"/>
          <w:szCs w:val="26"/>
        </w:rPr>
      </w:pPr>
      <w:r w:rsidRPr="007D7613">
        <w:rPr>
          <w:rFonts w:ascii="Times New Roman" w:hAnsi="Times New Roman" w:cs="Times New Roman"/>
          <w:b/>
          <w:sz w:val="26"/>
          <w:szCs w:val="26"/>
        </w:rPr>
        <w:t>6. Ключевые показатели вида контроля и их целевые значения для муниципального контроля</w:t>
      </w:r>
    </w:p>
    <w:p w:rsidR="007D7613" w:rsidRPr="007D7613" w:rsidRDefault="007D7613" w:rsidP="007D7613">
      <w:pPr>
        <w:pStyle w:val="af5"/>
        <w:tabs>
          <w:tab w:val="left" w:pos="1134"/>
        </w:tabs>
        <w:ind w:left="0"/>
        <w:jc w:val="center"/>
        <w:rPr>
          <w:rFonts w:ascii="Times New Roman" w:hAnsi="Times New Roman" w:cs="Times New Roman"/>
          <w:b/>
          <w:sz w:val="26"/>
          <w:szCs w:val="26"/>
        </w:rPr>
      </w:pPr>
    </w:p>
    <w:p w:rsidR="007D7613" w:rsidRPr="007D7613" w:rsidRDefault="007D7613" w:rsidP="007D7613">
      <w:pPr>
        <w:pStyle w:val="af5"/>
        <w:tabs>
          <w:tab w:val="left" w:pos="1134"/>
        </w:tabs>
        <w:ind w:left="0"/>
        <w:jc w:val="center"/>
        <w:rPr>
          <w:rFonts w:ascii="Times New Roman" w:hAnsi="Times New Roman" w:cs="Times New Roman"/>
          <w:b/>
          <w:sz w:val="26"/>
          <w:szCs w:val="26"/>
        </w:rPr>
      </w:pPr>
    </w:p>
    <w:p w:rsidR="007D7613" w:rsidRPr="007D7613" w:rsidRDefault="007D7613" w:rsidP="007D7613">
      <w:pPr>
        <w:pStyle w:val="af5"/>
        <w:tabs>
          <w:tab w:val="left" w:pos="1134"/>
        </w:tabs>
        <w:ind w:left="0"/>
        <w:jc w:val="center"/>
        <w:rPr>
          <w:rFonts w:ascii="Times New Roman" w:hAnsi="Times New Roman" w:cs="Times New Roman"/>
          <w:b/>
          <w:sz w:val="26"/>
          <w:szCs w:val="26"/>
        </w:rPr>
      </w:pPr>
      <w:r w:rsidRPr="007D7613">
        <w:rPr>
          <w:rFonts w:ascii="Times New Roman" w:hAnsi="Times New Roman" w:cs="Times New Roman"/>
          <w:b/>
          <w:sz w:val="26"/>
          <w:szCs w:val="26"/>
        </w:rPr>
        <w:t xml:space="preserve"> </w:t>
      </w:r>
    </w:p>
    <w:p w:rsidR="007D7613" w:rsidRPr="007D7613" w:rsidRDefault="007D7613" w:rsidP="007D7613">
      <w:pPr>
        <w:pStyle w:val="ConsPlusNormal"/>
        <w:jc w:val="both"/>
        <w:rPr>
          <w:rFonts w:ascii="Times New Roman" w:hAnsi="Times New Roman" w:cs="Times New Roman"/>
          <w:color w:val="000000"/>
          <w:sz w:val="26"/>
          <w:szCs w:val="26"/>
        </w:rPr>
      </w:pPr>
      <w:r w:rsidRPr="007D7613">
        <w:rPr>
          <w:rFonts w:ascii="Times New Roman" w:hAnsi="Times New Roman" w:cs="Times New Roman"/>
          <w:sz w:val="26"/>
          <w:szCs w:val="26"/>
        </w:rPr>
        <w:t>6.1.</w:t>
      </w:r>
      <w:r w:rsidRPr="007D7613">
        <w:rPr>
          <w:rFonts w:ascii="Times New Roman" w:hAnsi="Times New Roman" w:cs="Times New Roman"/>
          <w:b/>
          <w:sz w:val="26"/>
          <w:szCs w:val="26"/>
        </w:rPr>
        <w:t xml:space="preserve"> </w:t>
      </w:r>
      <w:r w:rsidRPr="007D7613">
        <w:rPr>
          <w:rFonts w:ascii="Times New Roman" w:hAnsi="Times New Roman" w:cs="Times New Roman"/>
          <w:sz w:val="26"/>
          <w:szCs w:val="26"/>
        </w:rPr>
        <w:t xml:space="preserve">Индикаторы риска нарушения обязательных требований, используемых для определения необходимости проведения внеплановых проверок при осуществлении </w:t>
      </w:r>
      <w:r w:rsidRPr="007D7613">
        <w:rPr>
          <w:rFonts w:ascii="Times New Roman" w:hAnsi="Times New Roman" w:cs="Times New Roman"/>
          <w:color w:val="000000"/>
          <w:sz w:val="26"/>
          <w:szCs w:val="26"/>
        </w:rPr>
        <w:t>муниципального контроля.</w:t>
      </w:r>
    </w:p>
    <w:p w:rsidR="007D7613" w:rsidRPr="007D7613" w:rsidRDefault="007D7613" w:rsidP="007D7613">
      <w:pPr>
        <w:pStyle w:val="ConsPlusNormal"/>
        <w:jc w:val="both"/>
        <w:rPr>
          <w:rFonts w:ascii="Times New Roman" w:hAnsi="Times New Roman" w:cs="Times New Roman"/>
          <w:color w:val="000000"/>
          <w:sz w:val="26"/>
          <w:szCs w:val="26"/>
        </w:rPr>
      </w:pPr>
    </w:p>
    <w:p w:rsidR="007D7613" w:rsidRPr="007D7613" w:rsidRDefault="007D7613" w:rsidP="007D7613">
      <w:pPr>
        <w:pStyle w:val="af7"/>
        <w:spacing w:before="0" w:beforeAutospacing="0" w:after="150" w:afterAutospacing="0"/>
        <w:ind w:firstLine="708"/>
        <w:jc w:val="both"/>
        <w:rPr>
          <w:sz w:val="26"/>
          <w:szCs w:val="26"/>
        </w:rPr>
      </w:pPr>
      <w:r w:rsidRPr="007D7613">
        <w:rPr>
          <w:sz w:val="26"/>
          <w:szCs w:val="26"/>
        </w:rPr>
        <w:t xml:space="preserve">6.1.1. Индикатором риска нарушения обязательных требований является соответствие или отклонение от параметров объекта контроля, которые сами по себе </w:t>
      </w:r>
      <w:r w:rsidRPr="007D7613">
        <w:rPr>
          <w:sz w:val="26"/>
          <w:szCs w:val="26"/>
        </w:rPr>
        <w:lastRenderedPageBreak/>
        <w:t>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D7613" w:rsidRPr="007D7613" w:rsidRDefault="007D7613" w:rsidP="007D7613">
      <w:pPr>
        <w:pStyle w:val="af7"/>
        <w:spacing w:before="0" w:beforeAutospacing="0" w:after="150" w:afterAutospacing="0"/>
        <w:jc w:val="both"/>
        <w:rPr>
          <w:sz w:val="26"/>
          <w:szCs w:val="26"/>
        </w:rPr>
      </w:pPr>
      <w:r w:rsidRPr="007D7613">
        <w:rPr>
          <w:sz w:val="26"/>
          <w:szCs w:val="26"/>
        </w:rPr>
        <w:t>Параметры объекта контроля – это любые характеристики деятельности контролируемого лица, производственного объекта, результатов деятельности контролируемого лица, необходимые для оценки объекта контроля с точки зрения соблюдения или несоблюдения обязательных требований или иных требований, являющихся предметом контроля.</w:t>
      </w:r>
    </w:p>
    <w:p w:rsidR="007D7613" w:rsidRPr="007D7613" w:rsidRDefault="007D7613" w:rsidP="007D7613">
      <w:pPr>
        <w:pStyle w:val="af7"/>
        <w:spacing w:before="0" w:beforeAutospacing="0" w:after="150" w:afterAutospacing="0"/>
        <w:jc w:val="both"/>
        <w:rPr>
          <w:sz w:val="26"/>
          <w:szCs w:val="26"/>
        </w:rPr>
      </w:pPr>
      <w:r w:rsidRPr="007D7613">
        <w:rPr>
          <w:sz w:val="26"/>
          <w:szCs w:val="26"/>
        </w:rPr>
        <w:t>Индикатором являются не сами параметры объекта контроля, а соответствие им или отклонение от них. Соответствие или отклонение от параметров объектов контроля – выбираемые показатели, свидетельствующие о состоянии объекта контроля.</w:t>
      </w:r>
    </w:p>
    <w:p w:rsidR="007D7613" w:rsidRPr="007D7613" w:rsidRDefault="007D7613" w:rsidP="007D7613">
      <w:pPr>
        <w:pStyle w:val="ConsPlusNormal"/>
        <w:jc w:val="both"/>
        <w:rPr>
          <w:rFonts w:ascii="Times New Roman" w:hAnsi="Times New Roman" w:cs="Times New Roman"/>
          <w:sz w:val="26"/>
          <w:szCs w:val="26"/>
        </w:rPr>
      </w:pPr>
    </w:p>
    <w:p w:rsidR="007D7613" w:rsidRPr="007D7613" w:rsidRDefault="007D7613" w:rsidP="007D7613">
      <w:pPr>
        <w:pStyle w:val="af5"/>
        <w:tabs>
          <w:tab w:val="left" w:pos="1134"/>
        </w:tabs>
        <w:ind w:left="0"/>
        <w:jc w:val="both"/>
        <w:rPr>
          <w:rFonts w:ascii="Times New Roman" w:hAnsi="Times New Roman" w:cs="Times New Roman"/>
          <w:sz w:val="26"/>
          <w:szCs w:val="26"/>
        </w:rPr>
      </w:pPr>
      <w:r w:rsidRPr="007D7613">
        <w:rPr>
          <w:rFonts w:ascii="Times New Roman" w:hAnsi="Times New Roman" w:cs="Times New Roman"/>
          <w:sz w:val="26"/>
          <w:szCs w:val="26"/>
        </w:rPr>
        <w:t xml:space="preserve">Индикаторы риска нарушения </w:t>
      </w:r>
      <w:proofErr w:type="gramStart"/>
      <w:r w:rsidRPr="007D7613">
        <w:rPr>
          <w:rFonts w:ascii="Times New Roman" w:hAnsi="Times New Roman" w:cs="Times New Roman"/>
          <w:sz w:val="26"/>
          <w:szCs w:val="26"/>
        </w:rPr>
        <w:t xml:space="preserve">обязательных требований, используемых для определения необходимости проведения внеплановых проверок при осуществлении </w:t>
      </w:r>
      <w:r w:rsidRPr="007D7613">
        <w:rPr>
          <w:rFonts w:ascii="Times New Roman" w:hAnsi="Times New Roman" w:cs="Times New Roman"/>
          <w:color w:val="000000"/>
          <w:sz w:val="26"/>
          <w:szCs w:val="26"/>
        </w:rPr>
        <w:t xml:space="preserve">муниципального контроля </w:t>
      </w:r>
      <w:r w:rsidRPr="007D7613">
        <w:rPr>
          <w:rFonts w:ascii="Times New Roman" w:hAnsi="Times New Roman" w:cs="Times New Roman"/>
          <w:sz w:val="26"/>
          <w:szCs w:val="26"/>
        </w:rPr>
        <w:t>установлены</w:t>
      </w:r>
      <w:proofErr w:type="gramEnd"/>
      <w:r w:rsidRPr="007D7613">
        <w:rPr>
          <w:rFonts w:ascii="Times New Roman" w:hAnsi="Times New Roman" w:cs="Times New Roman"/>
          <w:sz w:val="26"/>
          <w:szCs w:val="26"/>
        </w:rPr>
        <w:t xml:space="preserve"> приложением № 4 к настоящему Положению».</w:t>
      </w:r>
    </w:p>
    <w:p w:rsidR="007D7613" w:rsidRPr="00031EC8" w:rsidRDefault="007D7613" w:rsidP="007D7613">
      <w:pPr>
        <w:pStyle w:val="af5"/>
        <w:tabs>
          <w:tab w:val="left" w:pos="1134"/>
        </w:tabs>
        <w:ind w:left="0" w:firstLine="709"/>
        <w:jc w:val="both"/>
        <w:rPr>
          <w:rFonts w:ascii="Times New Roman" w:hAnsi="Times New Roman" w:cs="Times New Roman"/>
          <w:color w:val="FF0000"/>
          <w:sz w:val="26"/>
          <w:szCs w:val="26"/>
        </w:rPr>
      </w:pPr>
    </w:p>
    <w:p w:rsidR="007D7613" w:rsidRPr="00031EC8" w:rsidRDefault="007D7613" w:rsidP="00031EC8">
      <w:pPr>
        <w:pStyle w:val="af5"/>
        <w:tabs>
          <w:tab w:val="left" w:pos="1134"/>
        </w:tabs>
        <w:ind w:left="0"/>
        <w:jc w:val="both"/>
        <w:rPr>
          <w:rFonts w:ascii="Times New Roman" w:hAnsi="Times New Roman" w:cs="Times New Roman"/>
          <w:sz w:val="26"/>
          <w:szCs w:val="26"/>
        </w:rPr>
      </w:pPr>
      <w:r w:rsidRPr="007D7613">
        <w:rPr>
          <w:rFonts w:ascii="Times New Roman" w:hAnsi="Times New Roman" w:cs="Times New Roman"/>
          <w:sz w:val="26"/>
          <w:szCs w:val="26"/>
        </w:rPr>
        <w:t xml:space="preserve">Ключевые показатели муниципального контроля </w:t>
      </w:r>
      <w:bookmarkStart w:id="5" w:name="_Hlk73956884"/>
      <w:r w:rsidRPr="007D7613">
        <w:rPr>
          <w:rFonts w:ascii="Times New Roman" w:hAnsi="Times New Roman" w:cs="Times New Roman"/>
          <w:sz w:val="26"/>
          <w:szCs w:val="26"/>
        </w:rPr>
        <w:t>и их целевые значения, индикативные показатели</w:t>
      </w:r>
      <w:bookmarkEnd w:id="5"/>
      <w:r w:rsidRPr="007D7613">
        <w:rPr>
          <w:rFonts w:ascii="Times New Roman" w:hAnsi="Times New Roman" w:cs="Times New Roman"/>
          <w:sz w:val="26"/>
          <w:szCs w:val="26"/>
        </w:rPr>
        <w:t xml:space="preserve"> установлены приложением </w:t>
      </w:r>
      <w:r w:rsidR="006D406F" w:rsidRPr="006D406F">
        <w:rPr>
          <w:rFonts w:ascii="Times New Roman" w:hAnsi="Times New Roman" w:cs="Times New Roman"/>
          <w:color w:val="000000" w:themeColor="text1"/>
          <w:sz w:val="26"/>
          <w:szCs w:val="26"/>
        </w:rPr>
        <w:t>3</w:t>
      </w:r>
      <w:r w:rsidRPr="006D406F">
        <w:rPr>
          <w:rFonts w:ascii="Times New Roman" w:hAnsi="Times New Roman" w:cs="Times New Roman"/>
          <w:color w:val="000000" w:themeColor="text1"/>
          <w:sz w:val="26"/>
          <w:szCs w:val="26"/>
        </w:rPr>
        <w:t xml:space="preserve"> к настоящему Положению</w:t>
      </w:r>
      <w:r w:rsidRPr="007D7613">
        <w:rPr>
          <w:rFonts w:ascii="Times New Roman" w:hAnsi="Times New Roman" w:cs="Times New Roman"/>
          <w:sz w:val="26"/>
          <w:szCs w:val="26"/>
        </w:rPr>
        <w:t>.</w:t>
      </w:r>
      <w:r w:rsidRPr="007D7613">
        <w:rPr>
          <w:sz w:val="26"/>
          <w:szCs w:val="26"/>
        </w:rPr>
        <w:br w:type="page"/>
      </w:r>
    </w:p>
    <w:p w:rsidR="007D7613" w:rsidRPr="007D7613" w:rsidRDefault="00031EC8" w:rsidP="007D7613">
      <w:pPr>
        <w:ind w:left="3828" w:firstLine="708"/>
        <w:rPr>
          <w:sz w:val="26"/>
          <w:szCs w:val="26"/>
        </w:rPr>
      </w:pPr>
      <w:r>
        <w:rPr>
          <w:sz w:val="26"/>
          <w:szCs w:val="26"/>
        </w:rPr>
        <w:lastRenderedPageBreak/>
        <w:t>Приложение 1</w:t>
      </w:r>
    </w:p>
    <w:p w:rsidR="007D7613" w:rsidRPr="007D7613" w:rsidRDefault="007D7613" w:rsidP="007D7613">
      <w:pPr>
        <w:ind w:left="4536"/>
        <w:rPr>
          <w:sz w:val="26"/>
          <w:szCs w:val="26"/>
        </w:rPr>
      </w:pPr>
      <w:r w:rsidRPr="007D7613">
        <w:rPr>
          <w:sz w:val="26"/>
          <w:szCs w:val="26"/>
        </w:rPr>
        <w:t>к Положению о муниципальном контроле на автомобильном транспорте</w:t>
      </w:r>
      <w:r w:rsidR="003C0004">
        <w:rPr>
          <w:sz w:val="26"/>
          <w:szCs w:val="26"/>
        </w:rPr>
        <w:t xml:space="preserve"> </w:t>
      </w:r>
      <w:r w:rsidRPr="007D7613">
        <w:rPr>
          <w:sz w:val="26"/>
          <w:szCs w:val="26"/>
        </w:rPr>
        <w:t xml:space="preserve"> и в дорожном хозяйстве в </w:t>
      </w:r>
      <w:r w:rsidR="003C0004">
        <w:rPr>
          <w:sz w:val="26"/>
          <w:szCs w:val="26"/>
        </w:rPr>
        <w:t xml:space="preserve">границах </w:t>
      </w:r>
      <w:r w:rsidR="00827D8E">
        <w:rPr>
          <w:sz w:val="26"/>
          <w:szCs w:val="26"/>
        </w:rPr>
        <w:t>Муезерско</w:t>
      </w:r>
      <w:r w:rsidR="003C0004">
        <w:rPr>
          <w:sz w:val="26"/>
          <w:szCs w:val="26"/>
        </w:rPr>
        <w:t>го</w:t>
      </w:r>
      <w:r w:rsidR="00827D8E">
        <w:rPr>
          <w:sz w:val="26"/>
          <w:szCs w:val="26"/>
        </w:rPr>
        <w:t xml:space="preserve"> муниципально</w:t>
      </w:r>
      <w:r w:rsidR="003C0004">
        <w:rPr>
          <w:sz w:val="26"/>
          <w:szCs w:val="26"/>
        </w:rPr>
        <w:t xml:space="preserve">го </w:t>
      </w:r>
      <w:r w:rsidR="00827D8E">
        <w:rPr>
          <w:sz w:val="26"/>
          <w:szCs w:val="26"/>
        </w:rPr>
        <w:t>округ</w:t>
      </w:r>
      <w:r w:rsidR="003C0004">
        <w:rPr>
          <w:sz w:val="26"/>
          <w:szCs w:val="26"/>
        </w:rPr>
        <w:t xml:space="preserve">а </w:t>
      </w:r>
      <w:r w:rsidRPr="007D7613">
        <w:rPr>
          <w:sz w:val="26"/>
          <w:szCs w:val="26"/>
        </w:rPr>
        <w:t xml:space="preserve"> Республики Карелия</w:t>
      </w:r>
    </w:p>
    <w:p w:rsidR="007D7613" w:rsidRPr="007D7613" w:rsidRDefault="007D7613" w:rsidP="007D7613">
      <w:pPr>
        <w:pStyle w:val="ConsPlusNormal"/>
        <w:jc w:val="right"/>
        <w:rPr>
          <w:rFonts w:ascii="Times New Roman" w:hAnsi="Times New Roman" w:cs="Times New Roman"/>
          <w:sz w:val="26"/>
          <w:szCs w:val="26"/>
        </w:rPr>
      </w:pPr>
    </w:p>
    <w:p w:rsidR="007D7613" w:rsidRPr="007D7613" w:rsidRDefault="007D7613" w:rsidP="007D7613">
      <w:pPr>
        <w:pStyle w:val="ConsPlusNormal"/>
        <w:ind w:firstLine="0"/>
        <w:jc w:val="center"/>
        <w:rPr>
          <w:rFonts w:ascii="Times New Roman" w:hAnsi="Times New Roman" w:cs="Times New Roman"/>
          <w:b/>
          <w:sz w:val="26"/>
          <w:szCs w:val="26"/>
        </w:rPr>
      </w:pPr>
      <w:r w:rsidRPr="007D7613">
        <w:rPr>
          <w:rFonts w:ascii="Times New Roman" w:hAnsi="Times New Roman" w:cs="Times New Roman"/>
          <w:b/>
          <w:sz w:val="26"/>
          <w:szCs w:val="26"/>
        </w:rPr>
        <w:t>Форма предписания Контрольного органа</w:t>
      </w:r>
    </w:p>
    <w:p w:rsidR="007D7613" w:rsidRPr="007D7613" w:rsidRDefault="007D7613" w:rsidP="007D7613">
      <w:pPr>
        <w:pStyle w:val="ConsPlusNormal"/>
        <w:ind w:firstLine="540"/>
        <w:jc w:val="both"/>
        <w:rPr>
          <w:rFonts w:ascii="Times New Roman" w:hAnsi="Times New Roman" w:cs="Times New Roman"/>
          <w:sz w:val="26"/>
          <w:szCs w:val="26"/>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7D7613" w:rsidRPr="007D7613" w:rsidTr="007A0F4F">
        <w:tc>
          <w:tcPr>
            <w:tcW w:w="4252" w:type="dxa"/>
            <w:tcMar>
              <w:top w:w="102" w:type="dxa"/>
              <w:left w:w="62" w:type="dxa"/>
              <w:bottom w:w="102" w:type="dxa"/>
              <w:right w:w="62" w:type="dxa"/>
            </w:tcMar>
          </w:tcPr>
          <w:p w:rsidR="007D7613" w:rsidRPr="007D7613" w:rsidRDefault="007D7613" w:rsidP="007A0F4F">
            <w:pPr>
              <w:pStyle w:val="ConsPlusNormal"/>
              <w:ind w:firstLine="0"/>
              <w:rPr>
                <w:rFonts w:ascii="Times New Roman" w:hAnsi="Times New Roman" w:cs="Times New Roman"/>
                <w:color w:val="000000"/>
                <w:sz w:val="26"/>
                <w:szCs w:val="26"/>
              </w:rPr>
            </w:pPr>
            <w:r w:rsidRPr="007D7613">
              <w:rPr>
                <w:rFonts w:ascii="Times New Roman" w:hAnsi="Times New Roman" w:cs="Times New Roman"/>
                <w:color w:val="000000"/>
                <w:sz w:val="26"/>
                <w:szCs w:val="26"/>
              </w:rPr>
              <w:t>Бланк Контрольного органа</w:t>
            </w:r>
          </w:p>
        </w:tc>
        <w:tc>
          <w:tcPr>
            <w:tcW w:w="4819" w:type="dxa"/>
            <w:tcMar>
              <w:top w:w="102" w:type="dxa"/>
              <w:left w:w="62" w:type="dxa"/>
              <w:bottom w:w="102" w:type="dxa"/>
              <w:right w:w="62" w:type="dxa"/>
            </w:tcMar>
          </w:tcPr>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_________________________________</w:t>
            </w:r>
          </w:p>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(указывается должность руководителя контролируемого лица)</w:t>
            </w:r>
          </w:p>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_________________________________</w:t>
            </w:r>
          </w:p>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(указывается полное наименование контролируемого лица)</w:t>
            </w:r>
          </w:p>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_________________________________</w:t>
            </w:r>
          </w:p>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proofErr w:type="gramStart"/>
            <w:r w:rsidRPr="007D7613">
              <w:rPr>
                <w:rFonts w:ascii="Times New Roman" w:hAnsi="Times New Roman" w:cs="Times New Roman"/>
                <w:color w:val="000000"/>
                <w:sz w:val="26"/>
                <w:szCs w:val="26"/>
              </w:rPr>
              <w:t>(указывается фамилия, имя, отчество</w:t>
            </w:r>
            <w:proofErr w:type="gramEnd"/>
          </w:p>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(при наличии) руководителя контролируемого лица)</w:t>
            </w:r>
          </w:p>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_________________________________</w:t>
            </w:r>
          </w:p>
          <w:p w:rsidR="007D7613" w:rsidRPr="007D7613" w:rsidRDefault="007D7613" w:rsidP="007A0F4F">
            <w:pPr>
              <w:pStyle w:val="ConsPlusNormal"/>
              <w:spacing w:line="240" w:lineRule="exact"/>
              <w:ind w:firstLine="5"/>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(указывается адрес места нахождения контролируемого лица)</w:t>
            </w:r>
          </w:p>
        </w:tc>
      </w:tr>
    </w:tbl>
    <w:p w:rsidR="007D7613" w:rsidRPr="007D7613" w:rsidRDefault="007D7613" w:rsidP="007D7613">
      <w:pPr>
        <w:pStyle w:val="ConsPlusNormal"/>
        <w:ind w:firstLine="0"/>
        <w:jc w:val="center"/>
        <w:rPr>
          <w:rFonts w:ascii="Times New Roman" w:hAnsi="Times New Roman" w:cs="Times New Roman"/>
          <w:sz w:val="26"/>
          <w:szCs w:val="26"/>
        </w:rPr>
      </w:pPr>
    </w:p>
    <w:p w:rsidR="007D7613" w:rsidRPr="007D7613" w:rsidRDefault="007D7613" w:rsidP="007D7613">
      <w:pPr>
        <w:pStyle w:val="ConsPlusNonformat"/>
        <w:jc w:val="center"/>
        <w:rPr>
          <w:rFonts w:ascii="Times New Roman" w:hAnsi="Times New Roman" w:cs="Times New Roman"/>
          <w:sz w:val="26"/>
          <w:szCs w:val="26"/>
        </w:rPr>
      </w:pPr>
      <w:bookmarkStart w:id="6" w:name="Par320"/>
      <w:bookmarkEnd w:id="6"/>
      <w:r w:rsidRPr="007D7613">
        <w:rPr>
          <w:rFonts w:ascii="Times New Roman" w:hAnsi="Times New Roman" w:cs="Times New Roman"/>
          <w:sz w:val="26"/>
          <w:szCs w:val="26"/>
        </w:rPr>
        <w:t>ПРЕДПИСАНИЕ</w:t>
      </w:r>
    </w:p>
    <w:p w:rsidR="007D7613" w:rsidRPr="007D7613" w:rsidRDefault="007D7613" w:rsidP="007D7613">
      <w:pPr>
        <w:pStyle w:val="ConsPlusNonformat"/>
        <w:jc w:val="center"/>
        <w:rPr>
          <w:rFonts w:ascii="Times New Roman" w:hAnsi="Times New Roman" w:cs="Times New Roman"/>
          <w:sz w:val="26"/>
          <w:szCs w:val="26"/>
        </w:rPr>
      </w:pPr>
    </w:p>
    <w:p w:rsidR="007D7613" w:rsidRPr="007D7613" w:rsidRDefault="007D7613" w:rsidP="007D7613">
      <w:pPr>
        <w:pStyle w:val="ConsPlusNonformat"/>
        <w:jc w:val="center"/>
        <w:rPr>
          <w:rFonts w:ascii="Times New Roman" w:hAnsi="Times New Roman" w:cs="Times New Roman"/>
          <w:sz w:val="26"/>
          <w:szCs w:val="26"/>
        </w:rPr>
      </w:pPr>
      <w:r w:rsidRPr="007D7613">
        <w:rPr>
          <w:rFonts w:ascii="Times New Roman" w:hAnsi="Times New Roman" w:cs="Times New Roman"/>
          <w:sz w:val="26"/>
          <w:szCs w:val="26"/>
        </w:rPr>
        <w:t>_____________________________________________________________________</w:t>
      </w:r>
    </w:p>
    <w:p w:rsidR="007D7613" w:rsidRPr="007D7613" w:rsidRDefault="007D7613" w:rsidP="007D7613">
      <w:pPr>
        <w:pStyle w:val="ConsPlusNonformat"/>
        <w:jc w:val="center"/>
        <w:rPr>
          <w:rFonts w:ascii="Times New Roman" w:hAnsi="Times New Roman" w:cs="Times New Roman"/>
          <w:i/>
          <w:sz w:val="26"/>
          <w:szCs w:val="26"/>
        </w:rPr>
      </w:pPr>
      <w:r w:rsidRPr="007D7613">
        <w:rPr>
          <w:rFonts w:ascii="Times New Roman" w:hAnsi="Times New Roman" w:cs="Times New Roman"/>
          <w:i/>
          <w:sz w:val="26"/>
          <w:szCs w:val="26"/>
        </w:rPr>
        <w:t>(указывается полное наименование контролируемого лица в дательном падеже)</w:t>
      </w:r>
    </w:p>
    <w:p w:rsidR="007D7613" w:rsidRPr="007D7613" w:rsidRDefault="007D7613" w:rsidP="007D7613">
      <w:pPr>
        <w:pStyle w:val="ConsPlusNonformat"/>
        <w:jc w:val="center"/>
        <w:rPr>
          <w:rFonts w:ascii="Times New Roman" w:hAnsi="Times New Roman" w:cs="Times New Roman"/>
          <w:sz w:val="26"/>
          <w:szCs w:val="26"/>
        </w:rPr>
      </w:pPr>
      <w:r w:rsidRPr="007D7613">
        <w:rPr>
          <w:rFonts w:ascii="Times New Roman" w:hAnsi="Times New Roman" w:cs="Times New Roman"/>
          <w:sz w:val="26"/>
          <w:szCs w:val="26"/>
        </w:rPr>
        <w:t>об устранении выявленных нарушений обязательных требований</w:t>
      </w:r>
    </w:p>
    <w:p w:rsidR="007D7613" w:rsidRPr="007D7613" w:rsidRDefault="007D7613" w:rsidP="007D7613">
      <w:pPr>
        <w:pStyle w:val="ConsPlusNonformat"/>
        <w:jc w:val="center"/>
        <w:rPr>
          <w:rFonts w:ascii="Times New Roman" w:hAnsi="Times New Roman" w:cs="Times New Roman"/>
          <w:sz w:val="26"/>
          <w:szCs w:val="26"/>
        </w:rPr>
      </w:pP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По результатам _____________________________________________________________,</w:t>
      </w:r>
    </w:p>
    <w:p w:rsidR="007D7613" w:rsidRPr="007D7613" w:rsidRDefault="007D7613" w:rsidP="007D7613">
      <w:pPr>
        <w:pStyle w:val="ConsPlusNonformat"/>
        <w:jc w:val="center"/>
        <w:rPr>
          <w:rFonts w:ascii="Times New Roman" w:hAnsi="Times New Roman" w:cs="Times New Roman"/>
          <w:i/>
          <w:sz w:val="26"/>
          <w:szCs w:val="26"/>
        </w:rPr>
      </w:pPr>
      <w:proofErr w:type="gramStart"/>
      <w:r w:rsidRPr="007D7613">
        <w:rPr>
          <w:rFonts w:ascii="Times New Roman" w:hAnsi="Times New Roman" w:cs="Times New Roman"/>
          <w:i/>
          <w:sz w:val="26"/>
          <w:szCs w:val="26"/>
        </w:rPr>
        <w:t xml:space="preserve">(указываются вид и форма контрольного мероприятия в соответствии </w:t>
      </w:r>
      <w:proofErr w:type="gramEnd"/>
    </w:p>
    <w:p w:rsidR="007D7613" w:rsidRPr="007D7613" w:rsidRDefault="007D7613" w:rsidP="007D7613">
      <w:pPr>
        <w:pStyle w:val="ConsPlusNonformat"/>
        <w:jc w:val="center"/>
        <w:rPr>
          <w:rFonts w:ascii="Times New Roman" w:hAnsi="Times New Roman" w:cs="Times New Roman"/>
          <w:i/>
          <w:sz w:val="26"/>
          <w:szCs w:val="26"/>
        </w:rPr>
      </w:pPr>
      <w:r w:rsidRPr="007D7613">
        <w:rPr>
          <w:rFonts w:ascii="Times New Roman" w:hAnsi="Times New Roman" w:cs="Times New Roman"/>
          <w:i/>
          <w:sz w:val="26"/>
          <w:szCs w:val="26"/>
        </w:rPr>
        <w:t>с решением Контрольного органа)</w:t>
      </w: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проведенной _______________________________________________________________</w:t>
      </w:r>
    </w:p>
    <w:p w:rsidR="007D7613" w:rsidRPr="007D7613" w:rsidRDefault="007D7613" w:rsidP="007D7613">
      <w:pPr>
        <w:pStyle w:val="ConsPlusNonformat"/>
        <w:jc w:val="both"/>
        <w:rPr>
          <w:rFonts w:ascii="Times New Roman" w:hAnsi="Times New Roman" w:cs="Times New Roman"/>
          <w:i/>
          <w:sz w:val="26"/>
          <w:szCs w:val="26"/>
        </w:rPr>
      </w:pPr>
      <w:r w:rsidRPr="007D7613">
        <w:rPr>
          <w:rFonts w:ascii="Times New Roman" w:hAnsi="Times New Roman" w:cs="Times New Roman"/>
          <w:i/>
          <w:sz w:val="26"/>
          <w:szCs w:val="26"/>
        </w:rPr>
        <w:t>(указывается полное наименование контрольного органа)</w:t>
      </w: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в отношении _______________________________________________________________</w:t>
      </w:r>
    </w:p>
    <w:p w:rsidR="007D7613" w:rsidRPr="007D7613" w:rsidRDefault="007D7613" w:rsidP="007D7613">
      <w:pPr>
        <w:pStyle w:val="ConsPlusNonformat"/>
        <w:jc w:val="both"/>
        <w:rPr>
          <w:rFonts w:ascii="Times New Roman" w:hAnsi="Times New Roman" w:cs="Times New Roman"/>
          <w:i/>
          <w:sz w:val="26"/>
          <w:szCs w:val="26"/>
        </w:rPr>
      </w:pPr>
      <w:r w:rsidRPr="007D7613">
        <w:rPr>
          <w:rFonts w:ascii="Times New Roman" w:hAnsi="Times New Roman" w:cs="Times New Roman"/>
          <w:i/>
          <w:sz w:val="26"/>
          <w:szCs w:val="26"/>
        </w:rPr>
        <w:t>(указывается полное наименование контролируемого лица)</w:t>
      </w: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в период с «__» _________________ 20__ г. по «__» _________________ 20__ г.</w:t>
      </w:r>
    </w:p>
    <w:p w:rsidR="007D7613" w:rsidRPr="007D7613" w:rsidRDefault="007D7613" w:rsidP="007D7613">
      <w:pPr>
        <w:pStyle w:val="ConsPlusNonformat"/>
        <w:jc w:val="both"/>
        <w:rPr>
          <w:rFonts w:ascii="Times New Roman" w:hAnsi="Times New Roman" w:cs="Times New Roman"/>
          <w:sz w:val="26"/>
          <w:szCs w:val="26"/>
        </w:rPr>
      </w:pP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на основании ______________________________________________________________</w:t>
      </w:r>
    </w:p>
    <w:p w:rsidR="007D7613" w:rsidRPr="007D7613" w:rsidRDefault="007D7613" w:rsidP="007D7613">
      <w:pPr>
        <w:pStyle w:val="ConsPlusNonformat"/>
        <w:jc w:val="center"/>
        <w:rPr>
          <w:rFonts w:ascii="Times New Roman" w:hAnsi="Times New Roman" w:cs="Times New Roman"/>
          <w:i/>
          <w:sz w:val="26"/>
          <w:szCs w:val="26"/>
        </w:rPr>
      </w:pPr>
      <w:r w:rsidRPr="007D7613">
        <w:rPr>
          <w:rFonts w:ascii="Times New Roman" w:hAnsi="Times New Roman" w:cs="Times New Roman"/>
          <w:i/>
          <w:sz w:val="26"/>
          <w:szCs w:val="26"/>
        </w:rPr>
        <w:t>(указываются наименование и реквизиты акта Контрольного органа о проведении контрольного мероприятия)</w:t>
      </w:r>
    </w:p>
    <w:p w:rsidR="007D7613" w:rsidRPr="007D7613" w:rsidRDefault="007D7613" w:rsidP="007D7613">
      <w:pPr>
        <w:pStyle w:val="ConsPlusNonformat"/>
        <w:jc w:val="both"/>
        <w:rPr>
          <w:rFonts w:ascii="Times New Roman" w:hAnsi="Times New Roman" w:cs="Times New Roman"/>
          <w:sz w:val="26"/>
          <w:szCs w:val="26"/>
        </w:rPr>
      </w:pP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выявлены нарушения обязательных требований ________________ законодательства:</w:t>
      </w:r>
    </w:p>
    <w:p w:rsidR="007D7613" w:rsidRPr="007D7613" w:rsidRDefault="007D7613" w:rsidP="007D7613">
      <w:pPr>
        <w:pStyle w:val="ConsPlusNonformat"/>
        <w:jc w:val="center"/>
        <w:rPr>
          <w:rFonts w:ascii="Times New Roman" w:hAnsi="Times New Roman" w:cs="Times New Roman"/>
          <w:i/>
          <w:sz w:val="26"/>
          <w:szCs w:val="26"/>
        </w:rPr>
      </w:pPr>
      <w:r w:rsidRPr="007D7613">
        <w:rPr>
          <w:rFonts w:ascii="Times New Roman" w:hAnsi="Times New Roman" w:cs="Times New Roman"/>
          <w:i/>
          <w:sz w:val="26"/>
          <w:szCs w:val="26"/>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7D7613" w:rsidRPr="007D7613" w:rsidRDefault="007D7613" w:rsidP="007D7613">
      <w:pPr>
        <w:pStyle w:val="ConsPlusNonformat"/>
        <w:jc w:val="both"/>
        <w:rPr>
          <w:rFonts w:ascii="Times New Roman" w:hAnsi="Times New Roman" w:cs="Times New Roman"/>
          <w:sz w:val="26"/>
          <w:szCs w:val="26"/>
        </w:rPr>
      </w:pP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На основании изложенного, в соответст</w:t>
      </w:r>
      <w:r w:rsidRPr="007D7613">
        <w:rPr>
          <w:rFonts w:ascii="Times New Roman" w:hAnsi="Times New Roman" w:cs="Times New Roman"/>
          <w:color w:val="auto"/>
          <w:sz w:val="26"/>
          <w:szCs w:val="26"/>
        </w:rPr>
        <w:t xml:space="preserve">вии с пунктом 1 части 2 статьи 90 </w:t>
      </w:r>
      <w:r w:rsidRPr="007D7613">
        <w:rPr>
          <w:rFonts w:ascii="Times New Roman" w:hAnsi="Times New Roman" w:cs="Times New Roman"/>
          <w:sz w:val="26"/>
          <w:szCs w:val="26"/>
        </w:rPr>
        <w:lastRenderedPageBreak/>
        <w:t xml:space="preserve">Федерального закона от 31 июля 2020 г. № 248-ФЗ «О государственном контроле (надзоре) и муниципальном контроле в Российской Федерации» </w:t>
      </w:r>
    </w:p>
    <w:p w:rsidR="007D7613" w:rsidRPr="007D7613" w:rsidRDefault="007D7613" w:rsidP="007D7613">
      <w:pPr>
        <w:pStyle w:val="ConsPlusNonformat"/>
        <w:jc w:val="both"/>
        <w:rPr>
          <w:rFonts w:ascii="Times New Roman" w:hAnsi="Times New Roman" w:cs="Times New Roman"/>
          <w:i/>
          <w:sz w:val="26"/>
          <w:szCs w:val="26"/>
        </w:rPr>
      </w:pPr>
      <w:r w:rsidRPr="007D7613">
        <w:rPr>
          <w:rFonts w:ascii="Times New Roman" w:hAnsi="Times New Roman" w:cs="Times New Roman"/>
          <w:sz w:val="26"/>
          <w:szCs w:val="26"/>
        </w:rPr>
        <w:t xml:space="preserve">АДМИНИСТРАЦИЯ </w:t>
      </w:r>
      <w:r w:rsidR="00AC5362">
        <w:rPr>
          <w:rFonts w:ascii="Times New Roman" w:hAnsi="Times New Roman" w:cs="Times New Roman"/>
          <w:sz w:val="26"/>
          <w:szCs w:val="26"/>
        </w:rPr>
        <w:t>МУЕЗЕРСКОГО МУНИЦИПАЛЬНОГО ОКРУГА п</w:t>
      </w:r>
      <w:r w:rsidRPr="007D7613">
        <w:rPr>
          <w:rFonts w:ascii="Times New Roman" w:hAnsi="Times New Roman" w:cs="Times New Roman"/>
          <w:sz w:val="26"/>
          <w:szCs w:val="26"/>
        </w:rPr>
        <w:t>редписывает:</w:t>
      </w: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 xml:space="preserve">1. Устранить выявленные нарушения обязательных требований в срок </w:t>
      </w:r>
      <w:proofErr w:type="gramStart"/>
      <w:r w:rsidRPr="007D7613">
        <w:rPr>
          <w:rFonts w:ascii="Times New Roman" w:hAnsi="Times New Roman" w:cs="Times New Roman"/>
          <w:sz w:val="26"/>
          <w:szCs w:val="26"/>
        </w:rPr>
        <w:t>до</w:t>
      </w:r>
      <w:proofErr w:type="gramEnd"/>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«______» ______________ 20_____ г. включительно.</w:t>
      </w:r>
    </w:p>
    <w:p w:rsidR="007D7613" w:rsidRPr="007D7613" w:rsidRDefault="007D7613" w:rsidP="007D7613">
      <w:pPr>
        <w:pStyle w:val="ConsPlusNonformat"/>
        <w:jc w:val="both"/>
        <w:rPr>
          <w:rFonts w:ascii="Times New Roman" w:hAnsi="Times New Roman" w:cs="Times New Roman"/>
          <w:i/>
          <w:sz w:val="26"/>
          <w:szCs w:val="26"/>
        </w:rPr>
      </w:pPr>
      <w:r w:rsidRPr="007D7613">
        <w:rPr>
          <w:rFonts w:ascii="Times New Roman" w:hAnsi="Times New Roman" w:cs="Times New Roman"/>
          <w:sz w:val="26"/>
          <w:szCs w:val="26"/>
        </w:rPr>
        <w:t xml:space="preserve">2. Уведомить Администрацию </w:t>
      </w:r>
      <w:r w:rsidR="0024477C">
        <w:rPr>
          <w:rFonts w:ascii="Times New Roman" w:hAnsi="Times New Roman" w:cs="Times New Roman"/>
          <w:sz w:val="26"/>
          <w:szCs w:val="26"/>
        </w:rPr>
        <w:t>Муезерского муниципального округа об</w:t>
      </w:r>
      <w:r w:rsidRPr="007D7613">
        <w:rPr>
          <w:rFonts w:ascii="Times New Roman" w:hAnsi="Times New Roman" w:cs="Times New Roman"/>
          <w:sz w:val="26"/>
          <w:szCs w:val="26"/>
        </w:rPr>
        <w:t xml:space="preserve">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_______________ 20_____ г. включительно.</w:t>
      </w:r>
    </w:p>
    <w:p w:rsidR="007D7613" w:rsidRPr="007D7613" w:rsidRDefault="007D7613" w:rsidP="007D7613">
      <w:pPr>
        <w:pStyle w:val="ConsPlusNonformat"/>
        <w:jc w:val="both"/>
        <w:rPr>
          <w:rFonts w:ascii="Times New Roman" w:hAnsi="Times New Roman" w:cs="Times New Roman"/>
          <w:sz w:val="26"/>
          <w:szCs w:val="26"/>
        </w:rPr>
      </w:pPr>
    </w:p>
    <w:p w:rsidR="007D7613" w:rsidRPr="007D7613" w:rsidRDefault="007D7613" w:rsidP="007D7613">
      <w:pPr>
        <w:pStyle w:val="ConsPlusNonformat"/>
        <w:jc w:val="both"/>
        <w:rPr>
          <w:rFonts w:ascii="Times New Roman" w:hAnsi="Times New Roman" w:cs="Times New Roman"/>
          <w:sz w:val="26"/>
          <w:szCs w:val="26"/>
        </w:rPr>
      </w:pPr>
      <w:r w:rsidRPr="007D7613">
        <w:rPr>
          <w:rFonts w:ascii="Times New Roman" w:hAnsi="Times New Roman" w:cs="Times New Roman"/>
          <w:sz w:val="26"/>
          <w:szCs w:val="26"/>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7D7613" w:rsidRPr="007D7613" w:rsidRDefault="007D7613" w:rsidP="007D7613">
      <w:pPr>
        <w:pStyle w:val="ConsPlusNormal"/>
        <w:ind w:firstLine="540"/>
        <w:jc w:val="both"/>
        <w:rPr>
          <w:rFonts w:ascii="Times New Roman" w:hAnsi="Times New Roman" w:cs="Times New Roman"/>
          <w:sz w:val="26"/>
          <w:szCs w:val="26"/>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114"/>
        <w:gridCol w:w="3011"/>
      </w:tblGrid>
      <w:tr w:rsidR="007D7613" w:rsidRPr="007D7613" w:rsidTr="007A0F4F">
        <w:tc>
          <w:tcPr>
            <w:tcW w:w="3010" w:type="dxa"/>
            <w:tcMar>
              <w:top w:w="102" w:type="dxa"/>
              <w:left w:w="62" w:type="dxa"/>
              <w:bottom w:w="102" w:type="dxa"/>
              <w:right w:w="62" w:type="dxa"/>
            </w:tcMar>
          </w:tcPr>
          <w:p w:rsidR="007D7613" w:rsidRPr="007D7613" w:rsidRDefault="007D7613" w:rsidP="007A0F4F">
            <w:pPr>
              <w:pStyle w:val="ConsPlusNormal"/>
              <w:ind w:firstLine="0"/>
              <w:rPr>
                <w:rFonts w:ascii="Times New Roman" w:hAnsi="Times New Roman" w:cs="Times New Roman"/>
                <w:color w:val="000000"/>
                <w:sz w:val="26"/>
                <w:szCs w:val="26"/>
              </w:rPr>
            </w:pPr>
            <w:r w:rsidRPr="007D7613">
              <w:rPr>
                <w:rFonts w:ascii="Times New Roman" w:hAnsi="Times New Roman" w:cs="Times New Roman"/>
                <w:color w:val="000000"/>
                <w:sz w:val="26"/>
                <w:szCs w:val="26"/>
              </w:rPr>
              <w:t>__________________</w:t>
            </w:r>
          </w:p>
        </w:tc>
        <w:tc>
          <w:tcPr>
            <w:tcW w:w="3010" w:type="dxa"/>
            <w:tcMar>
              <w:top w:w="102" w:type="dxa"/>
              <w:left w:w="62" w:type="dxa"/>
              <w:bottom w:w="102" w:type="dxa"/>
              <w:right w:w="62" w:type="dxa"/>
            </w:tcMar>
          </w:tcPr>
          <w:p w:rsidR="007D7613" w:rsidRPr="007D7613" w:rsidRDefault="007D7613" w:rsidP="007A0F4F">
            <w:pPr>
              <w:pStyle w:val="ConsPlusNormal"/>
              <w:ind w:firstLine="0"/>
              <w:rPr>
                <w:rFonts w:ascii="Times New Roman" w:hAnsi="Times New Roman" w:cs="Times New Roman"/>
                <w:color w:val="000000"/>
                <w:sz w:val="26"/>
                <w:szCs w:val="26"/>
              </w:rPr>
            </w:pPr>
            <w:r w:rsidRPr="007D7613">
              <w:rPr>
                <w:rFonts w:ascii="Times New Roman" w:hAnsi="Times New Roman" w:cs="Times New Roman"/>
                <w:color w:val="000000"/>
                <w:sz w:val="26"/>
                <w:szCs w:val="26"/>
              </w:rPr>
              <w:t>_______________________</w:t>
            </w:r>
          </w:p>
        </w:tc>
        <w:tc>
          <w:tcPr>
            <w:tcW w:w="3011" w:type="dxa"/>
            <w:tcMar>
              <w:top w:w="102" w:type="dxa"/>
              <w:left w:w="62" w:type="dxa"/>
              <w:bottom w:w="102" w:type="dxa"/>
              <w:right w:w="62" w:type="dxa"/>
            </w:tcMar>
          </w:tcPr>
          <w:p w:rsidR="007D7613" w:rsidRPr="007D7613" w:rsidRDefault="007D7613" w:rsidP="007A0F4F">
            <w:pPr>
              <w:pStyle w:val="ConsPlusNormal"/>
              <w:jc w:val="center"/>
              <w:rPr>
                <w:rFonts w:ascii="Times New Roman" w:hAnsi="Times New Roman" w:cs="Times New Roman"/>
                <w:color w:val="000000"/>
                <w:sz w:val="26"/>
                <w:szCs w:val="26"/>
              </w:rPr>
            </w:pPr>
            <w:r w:rsidRPr="007D7613">
              <w:rPr>
                <w:rFonts w:ascii="Times New Roman" w:hAnsi="Times New Roman" w:cs="Times New Roman"/>
                <w:color w:val="000000"/>
                <w:sz w:val="26"/>
                <w:szCs w:val="26"/>
              </w:rPr>
              <w:t>__________________</w:t>
            </w:r>
          </w:p>
        </w:tc>
      </w:tr>
      <w:tr w:rsidR="007D7613" w:rsidRPr="007D7613" w:rsidTr="007A0F4F">
        <w:tc>
          <w:tcPr>
            <w:tcW w:w="3010" w:type="dxa"/>
            <w:tcMar>
              <w:top w:w="102" w:type="dxa"/>
              <w:left w:w="62" w:type="dxa"/>
              <w:bottom w:w="102" w:type="dxa"/>
              <w:right w:w="62" w:type="dxa"/>
            </w:tcMar>
          </w:tcPr>
          <w:p w:rsidR="007D7613" w:rsidRPr="007D7613" w:rsidRDefault="007D7613" w:rsidP="007A0F4F">
            <w:pPr>
              <w:pStyle w:val="ConsPlusNormal"/>
              <w:ind w:firstLine="0"/>
              <w:rPr>
                <w:rFonts w:ascii="Times New Roman" w:hAnsi="Times New Roman" w:cs="Times New Roman"/>
                <w:color w:val="000000"/>
                <w:sz w:val="26"/>
                <w:szCs w:val="26"/>
                <w:vertAlign w:val="superscript"/>
              </w:rPr>
            </w:pPr>
            <w:r w:rsidRPr="007D7613">
              <w:rPr>
                <w:rFonts w:ascii="Times New Roman" w:hAnsi="Times New Roman" w:cs="Times New Roman"/>
                <w:color w:val="000000"/>
                <w:sz w:val="26"/>
                <w:szCs w:val="26"/>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7D7613" w:rsidRPr="007D7613" w:rsidRDefault="007D7613" w:rsidP="007A0F4F">
            <w:pPr>
              <w:pStyle w:val="ConsPlusNormal"/>
              <w:ind w:firstLine="0"/>
              <w:jc w:val="center"/>
              <w:rPr>
                <w:rFonts w:ascii="Times New Roman" w:hAnsi="Times New Roman" w:cs="Times New Roman"/>
                <w:color w:val="000000"/>
                <w:sz w:val="26"/>
                <w:szCs w:val="26"/>
                <w:vertAlign w:val="superscript"/>
              </w:rPr>
            </w:pPr>
            <w:r w:rsidRPr="007D7613">
              <w:rPr>
                <w:rFonts w:ascii="Times New Roman" w:hAnsi="Times New Roman" w:cs="Times New Roman"/>
                <w:color w:val="000000"/>
                <w:sz w:val="26"/>
                <w:szCs w:val="26"/>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7D7613" w:rsidRPr="007D7613" w:rsidRDefault="007D7613" w:rsidP="007A0F4F">
            <w:pPr>
              <w:pStyle w:val="ConsPlusNormal"/>
              <w:ind w:firstLine="0"/>
              <w:jc w:val="center"/>
              <w:rPr>
                <w:rFonts w:ascii="Times New Roman" w:hAnsi="Times New Roman" w:cs="Times New Roman"/>
                <w:color w:val="000000"/>
                <w:sz w:val="26"/>
                <w:szCs w:val="26"/>
                <w:vertAlign w:val="superscript"/>
              </w:rPr>
            </w:pPr>
            <w:r w:rsidRPr="007D7613">
              <w:rPr>
                <w:rFonts w:ascii="Times New Roman" w:hAnsi="Times New Roman" w:cs="Times New Roman"/>
                <w:color w:val="000000"/>
                <w:sz w:val="26"/>
                <w:szCs w:val="26"/>
                <w:vertAlign w:val="superscript"/>
              </w:rPr>
              <w:t>(фамилия, имя, отчество (при наличии) должностного лица, уполномоченного на проведение контрольных мероприятий)</w:t>
            </w:r>
          </w:p>
        </w:tc>
      </w:tr>
    </w:tbl>
    <w:p w:rsidR="007D7613" w:rsidRPr="007D7613" w:rsidRDefault="007D7613" w:rsidP="007D7613">
      <w:pPr>
        <w:spacing w:after="200" w:line="276" w:lineRule="auto"/>
        <w:rPr>
          <w:color w:val="4F81BD"/>
          <w:sz w:val="26"/>
          <w:szCs w:val="26"/>
        </w:rPr>
      </w:pPr>
    </w:p>
    <w:p w:rsidR="007D7613" w:rsidRPr="007D7613" w:rsidRDefault="007D7613" w:rsidP="007D7613">
      <w:pPr>
        <w:spacing w:after="200" w:line="276" w:lineRule="auto"/>
        <w:rPr>
          <w:b/>
          <w:sz w:val="26"/>
          <w:szCs w:val="26"/>
        </w:rPr>
      </w:pPr>
      <w:r w:rsidRPr="007D7613">
        <w:rPr>
          <w:b/>
          <w:sz w:val="26"/>
          <w:szCs w:val="26"/>
        </w:rPr>
        <w:br w:type="page"/>
      </w:r>
    </w:p>
    <w:p w:rsidR="007D7613" w:rsidRPr="007D7613" w:rsidRDefault="007D7613" w:rsidP="007D7613">
      <w:pPr>
        <w:pStyle w:val="ConsPlusNormal"/>
        <w:spacing w:line="192" w:lineRule="auto"/>
        <w:ind w:firstLine="0"/>
        <w:outlineLvl w:val="1"/>
        <w:rPr>
          <w:rFonts w:ascii="Times New Roman" w:hAnsi="Times New Roman" w:cs="Times New Roman"/>
          <w:color w:val="000000"/>
          <w:sz w:val="26"/>
          <w:szCs w:val="26"/>
        </w:rPr>
      </w:pPr>
    </w:p>
    <w:p w:rsidR="007D7613" w:rsidRPr="007D7613" w:rsidRDefault="007D7613" w:rsidP="007D7613">
      <w:pPr>
        <w:ind w:left="4536"/>
        <w:rPr>
          <w:sz w:val="26"/>
          <w:szCs w:val="26"/>
        </w:rPr>
      </w:pPr>
      <w:r w:rsidRPr="007D7613">
        <w:rPr>
          <w:sz w:val="26"/>
          <w:szCs w:val="26"/>
        </w:rPr>
        <w:t xml:space="preserve">Приложение </w:t>
      </w:r>
      <w:r w:rsidR="00031EC8">
        <w:rPr>
          <w:sz w:val="26"/>
          <w:szCs w:val="26"/>
        </w:rPr>
        <w:t xml:space="preserve">2 </w:t>
      </w:r>
      <w:r w:rsidRPr="007D7613">
        <w:rPr>
          <w:sz w:val="26"/>
          <w:szCs w:val="26"/>
        </w:rPr>
        <w:t xml:space="preserve">к Положению о муниципальном контроле на автомобильном транспорте, городском наземном электрическом транспорте и в дорожном хозяйстве в </w:t>
      </w:r>
      <w:r w:rsidR="0024477C">
        <w:rPr>
          <w:sz w:val="26"/>
          <w:szCs w:val="26"/>
        </w:rPr>
        <w:t xml:space="preserve">Муезерском муниципальном округе </w:t>
      </w:r>
      <w:r w:rsidRPr="007D7613">
        <w:rPr>
          <w:sz w:val="26"/>
          <w:szCs w:val="26"/>
        </w:rPr>
        <w:t xml:space="preserve"> Республики Карелия</w:t>
      </w:r>
    </w:p>
    <w:p w:rsidR="007D7613" w:rsidRPr="007D7613" w:rsidRDefault="007D7613" w:rsidP="007D7613">
      <w:pPr>
        <w:pStyle w:val="ConsPlusNormal"/>
        <w:ind w:firstLine="0"/>
        <w:jc w:val="center"/>
        <w:rPr>
          <w:rFonts w:ascii="Times New Roman" w:hAnsi="Times New Roman" w:cs="Times New Roman"/>
          <w:color w:val="000000"/>
          <w:sz w:val="26"/>
          <w:szCs w:val="26"/>
        </w:rPr>
      </w:pPr>
    </w:p>
    <w:p w:rsidR="007D7613" w:rsidRPr="007D7613" w:rsidRDefault="007D7613" w:rsidP="00CF47DA">
      <w:pPr>
        <w:pStyle w:val="ConsPlusNormal"/>
        <w:ind w:firstLine="0"/>
        <w:jc w:val="center"/>
        <w:rPr>
          <w:rFonts w:ascii="Times New Roman" w:hAnsi="Times New Roman" w:cs="Times New Roman"/>
          <w:b/>
          <w:color w:val="000000"/>
          <w:sz w:val="26"/>
          <w:szCs w:val="26"/>
        </w:rPr>
      </w:pPr>
      <w:r w:rsidRPr="007D7613">
        <w:rPr>
          <w:rFonts w:ascii="Times New Roman" w:hAnsi="Times New Roman" w:cs="Times New Roman"/>
          <w:b/>
          <w:color w:val="000000"/>
          <w:sz w:val="26"/>
          <w:szCs w:val="26"/>
        </w:rPr>
        <w:t>Ключевые показатели вида контроля и их целевые значения,</w:t>
      </w:r>
    </w:p>
    <w:p w:rsidR="007D7613" w:rsidRPr="007D7613" w:rsidRDefault="007D7613" w:rsidP="000376A4">
      <w:pPr>
        <w:pStyle w:val="ConsPlusNormal"/>
        <w:ind w:firstLine="0"/>
        <w:jc w:val="center"/>
        <w:rPr>
          <w:rFonts w:ascii="Times New Roman" w:hAnsi="Times New Roman" w:cs="Times New Roman"/>
          <w:b/>
          <w:sz w:val="26"/>
          <w:szCs w:val="26"/>
        </w:rPr>
      </w:pPr>
      <w:r w:rsidRPr="007D7613">
        <w:rPr>
          <w:rFonts w:ascii="Times New Roman" w:hAnsi="Times New Roman" w:cs="Times New Roman"/>
          <w:b/>
          <w:color w:val="000000"/>
          <w:sz w:val="26"/>
          <w:szCs w:val="26"/>
        </w:rPr>
        <w:t xml:space="preserve">индикативные показатели для муниципального контроля </w:t>
      </w:r>
      <w:r w:rsidR="00F7701F">
        <w:rPr>
          <w:rFonts w:ascii="Times New Roman" w:hAnsi="Times New Roman" w:cs="Times New Roman"/>
          <w:b/>
          <w:sz w:val="26"/>
          <w:szCs w:val="26"/>
        </w:rPr>
        <w:t xml:space="preserve">на автомобильном транспорте и </w:t>
      </w:r>
      <w:r w:rsidRPr="007D7613">
        <w:rPr>
          <w:rFonts w:ascii="Times New Roman" w:hAnsi="Times New Roman" w:cs="Times New Roman"/>
          <w:b/>
          <w:sz w:val="26"/>
          <w:szCs w:val="26"/>
        </w:rPr>
        <w:t xml:space="preserve">в дорожном хозяйстве в </w:t>
      </w:r>
      <w:r w:rsidR="00F7701F">
        <w:rPr>
          <w:rFonts w:ascii="Times New Roman" w:hAnsi="Times New Roman" w:cs="Times New Roman"/>
          <w:b/>
          <w:sz w:val="26"/>
          <w:szCs w:val="26"/>
        </w:rPr>
        <w:t xml:space="preserve">границах </w:t>
      </w:r>
      <w:r w:rsidR="00CF47DA">
        <w:rPr>
          <w:rFonts w:ascii="Times New Roman" w:hAnsi="Times New Roman" w:cs="Times New Roman"/>
          <w:b/>
          <w:sz w:val="26"/>
          <w:szCs w:val="26"/>
        </w:rPr>
        <w:t>Муезерско</w:t>
      </w:r>
      <w:r w:rsidR="00F7701F">
        <w:rPr>
          <w:rFonts w:ascii="Times New Roman" w:hAnsi="Times New Roman" w:cs="Times New Roman"/>
          <w:b/>
          <w:sz w:val="26"/>
          <w:szCs w:val="26"/>
        </w:rPr>
        <w:t>го</w:t>
      </w:r>
      <w:r w:rsidR="0024477C">
        <w:rPr>
          <w:rFonts w:ascii="Times New Roman" w:hAnsi="Times New Roman" w:cs="Times New Roman"/>
          <w:b/>
          <w:sz w:val="26"/>
          <w:szCs w:val="26"/>
        </w:rPr>
        <w:t xml:space="preserve"> муниципально</w:t>
      </w:r>
      <w:r w:rsidR="00F7701F">
        <w:rPr>
          <w:rFonts w:ascii="Times New Roman" w:hAnsi="Times New Roman" w:cs="Times New Roman"/>
          <w:b/>
          <w:sz w:val="26"/>
          <w:szCs w:val="26"/>
        </w:rPr>
        <w:t>го</w:t>
      </w:r>
      <w:r w:rsidR="0024477C">
        <w:rPr>
          <w:rFonts w:ascii="Times New Roman" w:hAnsi="Times New Roman" w:cs="Times New Roman"/>
          <w:b/>
          <w:sz w:val="26"/>
          <w:szCs w:val="26"/>
        </w:rPr>
        <w:t xml:space="preserve"> округ</w:t>
      </w:r>
      <w:r w:rsidR="00F7701F">
        <w:rPr>
          <w:rFonts w:ascii="Times New Roman" w:hAnsi="Times New Roman" w:cs="Times New Roman"/>
          <w:b/>
          <w:sz w:val="26"/>
          <w:szCs w:val="26"/>
        </w:rPr>
        <w:t>а</w:t>
      </w:r>
      <w:r w:rsidR="000376A4">
        <w:rPr>
          <w:rFonts w:ascii="Times New Roman" w:hAnsi="Times New Roman" w:cs="Times New Roman"/>
          <w:b/>
          <w:sz w:val="26"/>
          <w:szCs w:val="26"/>
        </w:rPr>
        <w:t xml:space="preserve"> </w:t>
      </w:r>
      <w:r w:rsidRPr="007D7613">
        <w:rPr>
          <w:rFonts w:ascii="Times New Roman" w:hAnsi="Times New Roman" w:cs="Times New Roman"/>
          <w:b/>
          <w:sz w:val="26"/>
          <w:szCs w:val="26"/>
        </w:rPr>
        <w:t>Республики Карелия</w:t>
      </w:r>
    </w:p>
    <w:p w:rsidR="007D7613" w:rsidRPr="007D7613" w:rsidRDefault="007D7613" w:rsidP="007D7613">
      <w:pPr>
        <w:pStyle w:val="ConsPlusNormal"/>
        <w:ind w:firstLine="540"/>
        <w:jc w:val="center"/>
        <w:rPr>
          <w:rFonts w:ascii="Times New Roman" w:hAnsi="Times New Roman" w:cs="Times New Roman"/>
          <w:b/>
          <w:color w:val="000000"/>
          <w:sz w:val="26"/>
          <w:szCs w:val="26"/>
        </w:rPr>
      </w:pPr>
    </w:p>
    <w:p w:rsidR="007D7613" w:rsidRPr="007D7613" w:rsidRDefault="007D7613" w:rsidP="007D7613">
      <w:pPr>
        <w:pStyle w:val="ConsPlusNormal"/>
        <w:ind w:firstLine="540"/>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1.Ключевые показатели и их целевые значения:</w:t>
      </w:r>
    </w:p>
    <w:p w:rsidR="007D7613" w:rsidRPr="007D7613" w:rsidRDefault="007D7613" w:rsidP="007D7613">
      <w:pPr>
        <w:pStyle w:val="ConsPlusNormal"/>
        <w:ind w:firstLine="540"/>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Доля устраненных нарушений из числа выявленных нарушений обязательных требований - 70%.</w:t>
      </w:r>
    </w:p>
    <w:p w:rsidR="007D7613" w:rsidRPr="007D7613" w:rsidRDefault="007D7613" w:rsidP="007D7613">
      <w:pPr>
        <w:pStyle w:val="ConsPlusNormal"/>
        <w:ind w:firstLine="540"/>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Доля выполнения плана проведения плановых контрольных мероприятий на очередной календарный год - 100%.</w:t>
      </w:r>
    </w:p>
    <w:p w:rsidR="007D7613" w:rsidRPr="007D7613" w:rsidRDefault="007D7613" w:rsidP="007D7613">
      <w:pPr>
        <w:pStyle w:val="ConsPlusNormal"/>
        <w:ind w:firstLine="540"/>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7D7613" w:rsidRPr="007D7613" w:rsidRDefault="007D7613" w:rsidP="007D7613">
      <w:pPr>
        <w:pStyle w:val="ConsPlusNormal"/>
        <w:ind w:firstLine="540"/>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Доля отмененных результатов контрольных мероприятий - 0%.</w:t>
      </w:r>
    </w:p>
    <w:p w:rsidR="007D7613" w:rsidRPr="007D7613" w:rsidRDefault="007D7613" w:rsidP="007D7613">
      <w:pPr>
        <w:pStyle w:val="ConsPlusNormal"/>
        <w:ind w:firstLine="540"/>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7D7613" w:rsidRPr="007D7613" w:rsidRDefault="007D7613" w:rsidP="007D7613">
      <w:pPr>
        <w:pStyle w:val="ConsPlusNormal"/>
        <w:ind w:firstLine="540"/>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Доля вынесенных судебных решений о назначении административного наказания по материалам контрольного органа - 95%.</w:t>
      </w:r>
    </w:p>
    <w:p w:rsidR="007D7613" w:rsidRPr="007D7613" w:rsidRDefault="007D7613" w:rsidP="007D7613">
      <w:pPr>
        <w:pStyle w:val="ConsPlusNormal"/>
        <w:ind w:firstLine="540"/>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7D7613" w:rsidRPr="007D7613" w:rsidRDefault="007D7613" w:rsidP="007D7613">
      <w:pPr>
        <w:pStyle w:val="ConsPlusNormal"/>
        <w:ind w:firstLine="540"/>
        <w:jc w:val="both"/>
        <w:rPr>
          <w:rFonts w:ascii="Times New Roman" w:hAnsi="Times New Roman" w:cs="Times New Roman"/>
          <w:color w:val="000000"/>
          <w:sz w:val="26"/>
          <w:szCs w:val="26"/>
          <w:shd w:val="clear" w:color="auto" w:fill="F1C100"/>
        </w:rPr>
      </w:pPr>
    </w:p>
    <w:p w:rsidR="007D7613" w:rsidRPr="007D7613" w:rsidRDefault="007D7613" w:rsidP="007D7613">
      <w:pPr>
        <w:ind w:firstLine="567"/>
        <w:jc w:val="both"/>
        <w:rPr>
          <w:sz w:val="26"/>
          <w:szCs w:val="26"/>
        </w:rPr>
      </w:pPr>
      <w:r w:rsidRPr="007D7613">
        <w:rPr>
          <w:sz w:val="26"/>
          <w:szCs w:val="26"/>
        </w:rPr>
        <w:t>2. Индикативные показатели:</w:t>
      </w:r>
    </w:p>
    <w:p w:rsidR="007D7613" w:rsidRPr="007D7613" w:rsidRDefault="007D7613" w:rsidP="007D7613">
      <w:pPr>
        <w:pStyle w:val="ConsPlusNormal"/>
        <w:ind w:firstLine="0"/>
        <w:jc w:val="both"/>
        <w:rPr>
          <w:rFonts w:ascii="Times New Roman" w:hAnsi="Times New Roman" w:cs="Times New Roman"/>
          <w:color w:val="000000"/>
          <w:sz w:val="26"/>
          <w:szCs w:val="26"/>
        </w:rPr>
      </w:pPr>
      <w:r w:rsidRPr="007D7613">
        <w:rPr>
          <w:rFonts w:ascii="Times New Roman" w:hAnsi="Times New Roman" w:cs="Times New Roman"/>
          <w:sz w:val="26"/>
          <w:szCs w:val="26"/>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w:t>
      </w:r>
      <w:proofErr w:type="gramStart"/>
      <w:r w:rsidRPr="007D7613">
        <w:rPr>
          <w:rFonts w:ascii="Times New Roman" w:hAnsi="Times New Roman" w:cs="Times New Roman"/>
          <w:sz w:val="26"/>
          <w:szCs w:val="26"/>
        </w:rPr>
        <w:t>в</w:t>
      </w:r>
      <w:proofErr w:type="gramEnd"/>
      <w:r w:rsidRPr="007D7613">
        <w:rPr>
          <w:rFonts w:ascii="Times New Roman" w:hAnsi="Times New Roman" w:cs="Times New Roman"/>
          <w:sz w:val="26"/>
          <w:szCs w:val="26"/>
        </w:rPr>
        <w:t xml:space="preserve"> </w:t>
      </w:r>
      <w:proofErr w:type="gramStart"/>
      <w:r w:rsidR="000C5315">
        <w:rPr>
          <w:rFonts w:ascii="Times New Roman" w:hAnsi="Times New Roman" w:cs="Times New Roman"/>
          <w:sz w:val="26"/>
          <w:szCs w:val="26"/>
        </w:rPr>
        <w:t>Муезерским</w:t>
      </w:r>
      <w:proofErr w:type="gramEnd"/>
      <w:r w:rsidR="000C5315">
        <w:rPr>
          <w:rFonts w:ascii="Times New Roman" w:hAnsi="Times New Roman" w:cs="Times New Roman"/>
          <w:sz w:val="26"/>
          <w:szCs w:val="26"/>
        </w:rPr>
        <w:t xml:space="preserve"> муниципальном округе </w:t>
      </w:r>
      <w:r w:rsidRPr="007D7613">
        <w:rPr>
          <w:rFonts w:ascii="Times New Roman" w:hAnsi="Times New Roman" w:cs="Times New Roman"/>
          <w:sz w:val="26"/>
          <w:szCs w:val="26"/>
        </w:rPr>
        <w:t>Карелия устанавливаются следующие индикативные показатели:</w:t>
      </w:r>
    </w:p>
    <w:p w:rsidR="007D7613" w:rsidRPr="007D7613" w:rsidRDefault="007D7613" w:rsidP="007D7613">
      <w:pPr>
        <w:ind w:firstLine="567"/>
        <w:jc w:val="both"/>
        <w:rPr>
          <w:sz w:val="26"/>
          <w:szCs w:val="26"/>
        </w:rPr>
      </w:pPr>
      <w:r w:rsidRPr="007D7613">
        <w:rPr>
          <w:sz w:val="26"/>
          <w:szCs w:val="26"/>
        </w:rPr>
        <w:t>количество проведенных плановых контрольных мероприятий;</w:t>
      </w:r>
    </w:p>
    <w:p w:rsidR="007D7613" w:rsidRPr="007D7613" w:rsidRDefault="007D7613" w:rsidP="007D7613">
      <w:pPr>
        <w:ind w:firstLine="567"/>
        <w:jc w:val="both"/>
        <w:rPr>
          <w:sz w:val="26"/>
          <w:szCs w:val="26"/>
        </w:rPr>
      </w:pPr>
      <w:r w:rsidRPr="007D7613">
        <w:rPr>
          <w:sz w:val="26"/>
          <w:szCs w:val="26"/>
        </w:rPr>
        <w:t>количество проведенных внеплановых контрольных мероприятий;</w:t>
      </w:r>
    </w:p>
    <w:p w:rsidR="007D7613" w:rsidRPr="007D7613" w:rsidRDefault="007D7613" w:rsidP="007D7613">
      <w:pPr>
        <w:ind w:firstLine="567"/>
        <w:jc w:val="both"/>
        <w:rPr>
          <w:sz w:val="26"/>
          <w:szCs w:val="26"/>
        </w:rPr>
      </w:pPr>
      <w:r w:rsidRPr="007D7613">
        <w:rPr>
          <w:sz w:val="26"/>
          <w:szCs w:val="26"/>
        </w:rPr>
        <w:t>количество поступивших возражений в отношении акта контрольного мероприятия;</w:t>
      </w:r>
    </w:p>
    <w:p w:rsidR="007D7613" w:rsidRPr="007D7613" w:rsidRDefault="007D7613" w:rsidP="007D7613">
      <w:pPr>
        <w:ind w:firstLine="567"/>
        <w:jc w:val="both"/>
        <w:rPr>
          <w:sz w:val="26"/>
          <w:szCs w:val="26"/>
        </w:rPr>
      </w:pPr>
      <w:r w:rsidRPr="007D7613">
        <w:rPr>
          <w:sz w:val="26"/>
          <w:szCs w:val="26"/>
        </w:rPr>
        <w:t>количество выданных предписаний об устранении нарушений обязательных требований;</w:t>
      </w:r>
    </w:p>
    <w:p w:rsidR="007D7613" w:rsidRPr="007D7613" w:rsidRDefault="007D7613" w:rsidP="007D7613">
      <w:pPr>
        <w:ind w:firstLine="567"/>
        <w:jc w:val="both"/>
        <w:rPr>
          <w:sz w:val="26"/>
          <w:szCs w:val="26"/>
        </w:rPr>
      </w:pPr>
      <w:r w:rsidRPr="007D7613">
        <w:rPr>
          <w:sz w:val="26"/>
          <w:szCs w:val="26"/>
        </w:rPr>
        <w:t>количество устраненных нарушений обязательных требований.</w:t>
      </w:r>
    </w:p>
    <w:p w:rsidR="007D7613" w:rsidRPr="00492200" w:rsidRDefault="007D7613" w:rsidP="007D7613"/>
    <w:p w:rsidR="00C807BD" w:rsidRDefault="00C807BD" w:rsidP="00C807BD">
      <w:pPr>
        <w:pStyle w:val="af7"/>
        <w:widowControl w:val="0"/>
        <w:spacing w:before="0" w:beforeAutospacing="0" w:after="0" w:afterAutospacing="0"/>
        <w:jc w:val="both"/>
      </w:pPr>
      <w:r>
        <w:t> </w:t>
      </w:r>
    </w:p>
    <w:p w:rsidR="00C807BD" w:rsidRDefault="00C807BD" w:rsidP="00C807BD">
      <w:pPr>
        <w:pStyle w:val="af7"/>
        <w:widowControl w:val="0"/>
        <w:pBdr>
          <w:bottom w:val="single" w:sz="6" w:space="0" w:color="000000"/>
        </w:pBdr>
        <w:spacing w:beforeAutospacing="0" w:afterAutospacing="0"/>
        <w:jc w:val="both"/>
      </w:pPr>
      <w:r>
        <w:t> </w:t>
      </w:r>
    </w:p>
    <w:p w:rsidR="000376A4" w:rsidRDefault="000376A4" w:rsidP="00031EC8">
      <w:pPr>
        <w:pStyle w:val="ConsPlusNormal"/>
        <w:spacing w:line="192" w:lineRule="auto"/>
        <w:ind w:left="5664"/>
        <w:jc w:val="both"/>
        <w:outlineLvl w:val="1"/>
      </w:pPr>
    </w:p>
    <w:p w:rsidR="000376A4" w:rsidRDefault="000376A4" w:rsidP="00031EC8">
      <w:pPr>
        <w:pStyle w:val="ConsPlusNormal"/>
        <w:spacing w:line="192" w:lineRule="auto"/>
        <w:ind w:left="5664"/>
        <w:jc w:val="both"/>
        <w:outlineLvl w:val="1"/>
      </w:pPr>
    </w:p>
    <w:p w:rsidR="00031EC8" w:rsidRPr="007D7613" w:rsidRDefault="00C807BD" w:rsidP="00031EC8">
      <w:pPr>
        <w:pStyle w:val="ConsPlusNormal"/>
        <w:spacing w:line="192" w:lineRule="auto"/>
        <w:ind w:left="5664"/>
        <w:jc w:val="both"/>
        <w:outlineLvl w:val="1"/>
        <w:rPr>
          <w:rFonts w:ascii="Times New Roman" w:hAnsi="Times New Roman" w:cs="Times New Roman"/>
          <w:sz w:val="26"/>
          <w:szCs w:val="26"/>
        </w:rPr>
      </w:pPr>
      <w:r>
        <w:lastRenderedPageBreak/>
        <w:t> </w:t>
      </w:r>
      <w:r w:rsidR="00031EC8">
        <w:rPr>
          <w:rFonts w:ascii="Times New Roman" w:hAnsi="Times New Roman" w:cs="Times New Roman"/>
          <w:sz w:val="26"/>
          <w:szCs w:val="26"/>
        </w:rPr>
        <w:t>Приложение №  3</w:t>
      </w:r>
      <w:r w:rsidR="00031EC8" w:rsidRPr="007D7613">
        <w:rPr>
          <w:rFonts w:ascii="Times New Roman" w:hAnsi="Times New Roman" w:cs="Times New Roman"/>
          <w:sz w:val="26"/>
          <w:szCs w:val="26"/>
        </w:rPr>
        <w:t xml:space="preserve"> </w:t>
      </w:r>
    </w:p>
    <w:p w:rsidR="00031EC8" w:rsidRPr="007D7613" w:rsidRDefault="00031EC8" w:rsidP="00031EC8">
      <w:pPr>
        <w:pStyle w:val="ConsPlusNormal"/>
        <w:spacing w:line="192" w:lineRule="auto"/>
        <w:ind w:left="5664"/>
        <w:jc w:val="both"/>
        <w:outlineLvl w:val="1"/>
        <w:rPr>
          <w:rFonts w:ascii="Times New Roman" w:hAnsi="Times New Roman" w:cs="Times New Roman"/>
          <w:color w:val="000000"/>
          <w:sz w:val="26"/>
          <w:szCs w:val="26"/>
        </w:rPr>
      </w:pPr>
    </w:p>
    <w:p w:rsidR="00031EC8" w:rsidRPr="007D7613" w:rsidRDefault="00031EC8" w:rsidP="00031EC8">
      <w:pPr>
        <w:pStyle w:val="ConsPlusNormal"/>
        <w:spacing w:line="192" w:lineRule="auto"/>
        <w:ind w:left="5664"/>
        <w:jc w:val="both"/>
        <w:rPr>
          <w:rFonts w:ascii="Times New Roman" w:hAnsi="Times New Roman" w:cs="Times New Roman"/>
          <w:color w:val="000000"/>
          <w:sz w:val="26"/>
          <w:szCs w:val="26"/>
        </w:rPr>
      </w:pPr>
      <w:r w:rsidRPr="007D7613">
        <w:rPr>
          <w:rFonts w:ascii="Times New Roman" w:hAnsi="Times New Roman" w:cs="Times New Roman"/>
          <w:color w:val="000000"/>
          <w:sz w:val="26"/>
          <w:szCs w:val="26"/>
        </w:rPr>
        <w:t xml:space="preserve">к Положению о муниципальном контроле </w:t>
      </w:r>
      <w:r w:rsidR="00145DFB">
        <w:rPr>
          <w:rFonts w:ascii="Times New Roman" w:hAnsi="Times New Roman" w:cs="Times New Roman"/>
          <w:sz w:val="26"/>
          <w:szCs w:val="26"/>
        </w:rPr>
        <w:t xml:space="preserve">на автомобильном транспорте </w:t>
      </w:r>
      <w:r w:rsidRPr="007D7613">
        <w:rPr>
          <w:rFonts w:ascii="Times New Roman" w:hAnsi="Times New Roman" w:cs="Times New Roman"/>
          <w:sz w:val="26"/>
          <w:szCs w:val="26"/>
        </w:rPr>
        <w:t xml:space="preserve">и в дорожном хозяйстве </w:t>
      </w:r>
      <w:r w:rsidRPr="007D7613">
        <w:rPr>
          <w:rFonts w:ascii="Times New Roman" w:hAnsi="Times New Roman" w:cs="Times New Roman"/>
          <w:color w:val="000000"/>
          <w:sz w:val="26"/>
          <w:szCs w:val="26"/>
        </w:rPr>
        <w:t xml:space="preserve">в </w:t>
      </w:r>
      <w:r w:rsidR="00145DFB">
        <w:rPr>
          <w:rFonts w:ascii="Times New Roman" w:hAnsi="Times New Roman" w:cs="Times New Roman"/>
          <w:color w:val="000000"/>
          <w:sz w:val="26"/>
          <w:szCs w:val="26"/>
        </w:rPr>
        <w:t xml:space="preserve">границах </w:t>
      </w:r>
      <w:r>
        <w:rPr>
          <w:rFonts w:ascii="Times New Roman" w:hAnsi="Times New Roman" w:cs="Times New Roman"/>
          <w:color w:val="000000"/>
          <w:sz w:val="26"/>
          <w:szCs w:val="26"/>
        </w:rPr>
        <w:t>Муезерско</w:t>
      </w:r>
      <w:r w:rsidR="00145DFB">
        <w:rPr>
          <w:rFonts w:ascii="Times New Roman" w:hAnsi="Times New Roman" w:cs="Times New Roman"/>
          <w:color w:val="000000"/>
          <w:sz w:val="26"/>
          <w:szCs w:val="26"/>
        </w:rPr>
        <w:t xml:space="preserve">го </w:t>
      </w:r>
      <w:r>
        <w:rPr>
          <w:rFonts w:ascii="Times New Roman" w:hAnsi="Times New Roman" w:cs="Times New Roman"/>
          <w:color w:val="000000"/>
          <w:sz w:val="26"/>
          <w:szCs w:val="26"/>
        </w:rPr>
        <w:t>муниципально</w:t>
      </w:r>
      <w:r w:rsidR="00145DFB">
        <w:rPr>
          <w:rFonts w:ascii="Times New Roman" w:hAnsi="Times New Roman" w:cs="Times New Roman"/>
          <w:color w:val="000000"/>
          <w:sz w:val="26"/>
          <w:szCs w:val="26"/>
        </w:rPr>
        <w:t>го</w:t>
      </w:r>
      <w:r>
        <w:rPr>
          <w:rFonts w:ascii="Times New Roman" w:hAnsi="Times New Roman" w:cs="Times New Roman"/>
          <w:color w:val="000000"/>
          <w:sz w:val="26"/>
          <w:szCs w:val="26"/>
        </w:rPr>
        <w:t xml:space="preserve"> округ</w:t>
      </w:r>
      <w:r w:rsidR="00145DFB">
        <w:rPr>
          <w:rFonts w:ascii="Times New Roman" w:hAnsi="Times New Roman" w:cs="Times New Roman"/>
          <w:color w:val="000000"/>
          <w:sz w:val="26"/>
          <w:szCs w:val="26"/>
        </w:rPr>
        <w:t xml:space="preserve">а </w:t>
      </w:r>
      <w:r>
        <w:rPr>
          <w:rFonts w:ascii="Times New Roman" w:hAnsi="Times New Roman" w:cs="Times New Roman"/>
          <w:color w:val="000000"/>
          <w:sz w:val="26"/>
          <w:szCs w:val="26"/>
        </w:rPr>
        <w:t xml:space="preserve"> </w:t>
      </w:r>
      <w:r w:rsidRPr="007D7613">
        <w:rPr>
          <w:rFonts w:ascii="Times New Roman" w:hAnsi="Times New Roman" w:cs="Times New Roman"/>
          <w:color w:val="000000"/>
          <w:sz w:val="26"/>
          <w:szCs w:val="26"/>
        </w:rPr>
        <w:t>Республики Карелия</w:t>
      </w:r>
    </w:p>
    <w:p w:rsidR="00031EC8" w:rsidRPr="007D7613" w:rsidRDefault="00031EC8" w:rsidP="00031EC8">
      <w:pPr>
        <w:pStyle w:val="ConsPlusNormal"/>
        <w:rPr>
          <w:rFonts w:ascii="Times New Roman" w:hAnsi="Times New Roman" w:cs="Times New Roman"/>
          <w:sz w:val="26"/>
          <w:szCs w:val="26"/>
        </w:rPr>
      </w:pPr>
    </w:p>
    <w:p w:rsidR="00031EC8" w:rsidRPr="007D7613" w:rsidRDefault="00031EC8" w:rsidP="00031EC8">
      <w:pPr>
        <w:pStyle w:val="ConsPlusNormal"/>
        <w:rPr>
          <w:rFonts w:ascii="Times New Roman" w:hAnsi="Times New Roman" w:cs="Times New Roman"/>
          <w:sz w:val="26"/>
          <w:szCs w:val="26"/>
        </w:rPr>
      </w:pPr>
    </w:p>
    <w:p w:rsidR="00031EC8" w:rsidRPr="007D7613" w:rsidRDefault="00031EC8" w:rsidP="00031EC8">
      <w:pPr>
        <w:pStyle w:val="ConsPlusNormal"/>
        <w:jc w:val="center"/>
        <w:rPr>
          <w:rFonts w:ascii="Times New Roman" w:hAnsi="Times New Roman" w:cs="Times New Roman"/>
          <w:color w:val="000000"/>
          <w:sz w:val="26"/>
          <w:szCs w:val="26"/>
        </w:rPr>
      </w:pPr>
      <w:r w:rsidRPr="007D7613">
        <w:rPr>
          <w:rFonts w:ascii="Times New Roman" w:hAnsi="Times New Roman" w:cs="Times New Roman"/>
          <w:sz w:val="26"/>
          <w:szCs w:val="26"/>
        </w:rPr>
        <w:t>Индикаторы риска нарушения обязательных требований, используемых для определения необходимости проведения внеплановых проверок при осуществлении</w:t>
      </w:r>
    </w:p>
    <w:p w:rsidR="00031EC8" w:rsidRPr="007D7613" w:rsidRDefault="00031EC8" w:rsidP="00031EC8">
      <w:pPr>
        <w:pStyle w:val="ConsPlusNormal"/>
        <w:jc w:val="center"/>
        <w:rPr>
          <w:rFonts w:ascii="Times New Roman" w:hAnsi="Times New Roman" w:cs="Times New Roman"/>
          <w:color w:val="000000"/>
          <w:sz w:val="26"/>
          <w:szCs w:val="26"/>
        </w:rPr>
      </w:pPr>
      <w:r w:rsidRPr="007D7613">
        <w:rPr>
          <w:rFonts w:ascii="Times New Roman" w:hAnsi="Times New Roman" w:cs="Times New Roman"/>
          <w:sz w:val="26"/>
          <w:szCs w:val="26"/>
        </w:rPr>
        <w:t>муниципального контро</w:t>
      </w:r>
      <w:r w:rsidR="006A3678">
        <w:rPr>
          <w:rFonts w:ascii="Times New Roman" w:hAnsi="Times New Roman" w:cs="Times New Roman"/>
          <w:sz w:val="26"/>
          <w:szCs w:val="26"/>
        </w:rPr>
        <w:t xml:space="preserve">ля на автомобильном транспорте </w:t>
      </w:r>
      <w:r w:rsidRPr="007D7613">
        <w:rPr>
          <w:rFonts w:ascii="Times New Roman" w:hAnsi="Times New Roman" w:cs="Times New Roman"/>
          <w:sz w:val="26"/>
          <w:szCs w:val="26"/>
        </w:rPr>
        <w:t>и в дорожном хозяйстве</w:t>
      </w:r>
      <w:r w:rsidR="006A3678">
        <w:rPr>
          <w:rFonts w:ascii="Times New Roman" w:hAnsi="Times New Roman" w:cs="Times New Roman"/>
          <w:sz w:val="26"/>
          <w:szCs w:val="26"/>
        </w:rPr>
        <w:t xml:space="preserve"> в границах Муезерского муниципального округа</w:t>
      </w:r>
    </w:p>
    <w:p w:rsidR="00031EC8" w:rsidRPr="007D7613" w:rsidRDefault="00031EC8" w:rsidP="00031EC8">
      <w:pPr>
        <w:pStyle w:val="ConsPlusNormal"/>
        <w:ind w:firstLine="708"/>
        <w:jc w:val="both"/>
        <w:rPr>
          <w:rFonts w:ascii="Times New Roman" w:hAnsi="Times New Roman" w:cs="Times New Roman"/>
          <w:color w:val="000000"/>
          <w:sz w:val="26"/>
          <w:szCs w:val="2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2"/>
        <w:gridCol w:w="2127"/>
        <w:gridCol w:w="1700"/>
      </w:tblGrid>
      <w:tr w:rsidR="00031EC8" w:rsidRPr="007D7613" w:rsidTr="008D2EB3">
        <w:trPr>
          <w:jc w:val="center"/>
        </w:trPr>
        <w:tc>
          <w:tcPr>
            <w:tcW w:w="5812" w:type="dxa"/>
            <w:shd w:val="clear" w:color="auto" w:fill="auto"/>
            <w:vAlign w:val="center"/>
            <w:hideMark/>
          </w:tcPr>
          <w:p w:rsidR="00031EC8" w:rsidRPr="007D7613" w:rsidRDefault="00031EC8" w:rsidP="008D2EB3">
            <w:pPr>
              <w:spacing w:before="75" w:after="75"/>
              <w:jc w:val="center"/>
              <w:rPr>
                <w:sz w:val="26"/>
                <w:szCs w:val="26"/>
              </w:rPr>
            </w:pPr>
            <w:r w:rsidRPr="007D7613">
              <w:rPr>
                <w:bCs/>
                <w:sz w:val="26"/>
                <w:szCs w:val="26"/>
              </w:rPr>
              <w:t>Наименование индикатора</w:t>
            </w:r>
          </w:p>
        </w:tc>
        <w:tc>
          <w:tcPr>
            <w:tcW w:w="2127" w:type="dxa"/>
            <w:shd w:val="clear" w:color="auto" w:fill="auto"/>
            <w:vAlign w:val="center"/>
            <w:hideMark/>
          </w:tcPr>
          <w:p w:rsidR="00031EC8" w:rsidRPr="007D7613" w:rsidRDefault="00031EC8" w:rsidP="008D2EB3">
            <w:pPr>
              <w:spacing w:before="75" w:after="75"/>
              <w:jc w:val="center"/>
              <w:rPr>
                <w:bCs/>
                <w:sz w:val="26"/>
                <w:szCs w:val="26"/>
              </w:rPr>
            </w:pPr>
            <w:r w:rsidRPr="007D7613">
              <w:rPr>
                <w:bCs/>
                <w:sz w:val="26"/>
                <w:szCs w:val="26"/>
              </w:rPr>
              <w:t xml:space="preserve">Нормальное состояние для выбранного параметра (критерии оценки), </w:t>
            </w:r>
          </w:p>
          <w:p w:rsidR="00031EC8" w:rsidRPr="007D7613" w:rsidRDefault="00031EC8" w:rsidP="008D2EB3">
            <w:pPr>
              <w:spacing w:before="75" w:after="75"/>
              <w:jc w:val="center"/>
              <w:rPr>
                <w:sz w:val="26"/>
                <w:szCs w:val="26"/>
              </w:rPr>
            </w:pPr>
            <w:r w:rsidRPr="007D7613">
              <w:rPr>
                <w:bCs/>
                <w:sz w:val="26"/>
                <w:szCs w:val="26"/>
              </w:rPr>
              <w:t>единица измерения (при наличии)</w:t>
            </w:r>
          </w:p>
        </w:tc>
        <w:tc>
          <w:tcPr>
            <w:tcW w:w="1700" w:type="dxa"/>
            <w:shd w:val="clear" w:color="auto" w:fill="auto"/>
            <w:vAlign w:val="center"/>
            <w:hideMark/>
          </w:tcPr>
          <w:p w:rsidR="00031EC8" w:rsidRPr="007D7613" w:rsidRDefault="00031EC8" w:rsidP="008D2EB3">
            <w:pPr>
              <w:spacing w:before="75" w:after="75"/>
              <w:jc w:val="center"/>
              <w:rPr>
                <w:sz w:val="26"/>
                <w:szCs w:val="26"/>
              </w:rPr>
            </w:pPr>
            <w:r w:rsidRPr="007D7613">
              <w:rPr>
                <w:bCs/>
                <w:sz w:val="26"/>
                <w:szCs w:val="26"/>
              </w:rPr>
              <w:t>Показатель индикатора риска</w:t>
            </w:r>
          </w:p>
        </w:tc>
      </w:tr>
      <w:tr w:rsidR="00031EC8" w:rsidRPr="007D7613" w:rsidTr="008D2EB3">
        <w:trPr>
          <w:jc w:val="center"/>
        </w:trPr>
        <w:tc>
          <w:tcPr>
            <w:tcW w:w="5812" w:type="dxa"/>
            <w:shd w:val="clear" w:color="auto" w:fill="auto"/>
            <w:vAlign w:val="center"/>
            <w:hideMark/>
          </w:tcPr>
          <w:p w:rsidR="00031EC8" w:rsidRPr="007D7613" w:rsidRDefault="00031EC8" w:rsidP="008D2EB3">
            <w:pPr>
              <w:spacing w:before="75" w:after="75"/>
              <w:ind w:left="142" w:right="141" w:firstLine="284"/>
              <w:jc w:val="both"/>
              <w:rPr>
                <w:sz w:val="26"/>
                <w:szCs w:val="26"/>
              </w:rPr>
            </w:pPr>
            <w:r w:rsidRPr="007D7613">
              <w:rPr>
                <w:sz w:val="26"/>
                <w:szCs w:val="26"/>
              </w:rPr>
              <w:t>Не предоставление уведомления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w:t>
            </w:r>
          </w:p>
        </w:tc>
        <w:tc>
          <w:tcPr>
            <w:tcW w:w="2127" w:type="dxa"/>
            <w:shd w:val="clear" w:color="auto" w:fill="auto"/>
            <w:vAlign w:val="center"/>
            <w:hideMark/>
          </w:tcPr>
          <w:p w:rsidR="00031EC8" w:rsidRPr="007D7613" w:rsidRDefault="00031EC8" w:rsidP="008D2EB3">
            <w:pPr>
              <w:spacing w:before="75" w:after="75"/>
              <w:jc w:val="center"/>
              <w:rPr>
                <w:sz w:val="26"/>
                <w:szCs w:val="26"/>
              </w:rPr>
            </w:pPr>
            <w:r w:rsidRPr="007D7613">
              <w:rPr>
                <w:sz w:val="26"/>
                <w:szCs w:val="26"/>
              </w:rPr>
              <w:t>нет</w:t>
            </w:r>
          </w:p>
        </w:tc>
        <w:tc>
          <w:tcPr>
            <w:tcW w:w="1700" w:type="dxa"/>
            <w:shd w:val="clear" w:color="auto" w:fill="auto"/>
            <w:vAlign w:val="center"/>
            <w:hideMark/>
          </w:tcPr>
          <w:p w:rsidR="00031EC8" w:rsidRPr="007D7613" w:rsidRDefault="00031EC8" w:rsidP="008D2EB3">
            <w:pPr>
              <w:spacing w:before="75" w:after="75"/>
              <w:jc w:val="center"/>
              <w:rPr>
                <w:sz w:val="26"/>
                <w:szCs w:val="26"/>
              </w:rPr>
            </w:pPr>
            <w:r w:rsidRPr="007D7613">
              <w:rPr>
                <w:sz w:val="26"/>
                <w:szCs w:val="26"/>
              </w:rPr>
              <w:t>да</w:t>
            </w:r>
          </w:p>
        </w:tc>
      </w:tr>
      <w:tr w:rsidR="00031EC8" w:rsidRPr="007D7613" w:rsidTr="008D2EB3">
        <w:trPr>
          <w:jc w:val="center"/>
        </w:trPr>
        <w:tc>
          <w:tcPr>
            <w:tcW w:w="5812" w:type="dxa"/>
            <w:shd w:val="clear" w:color="auto" w:fill="auto"/>
            <w:vAlign w:val="center"/>
          </w:tcPr>
          <w:p w:rsidR="00031EC8" w:rsidRPr="007D7613" w:rsidRDefault="00031EC8" w:rsidP="008D2EB3">
            <w:pPr>
              <w:spacing w:before="75" w:after="75"/>
              <w:ind w:left="142" w:right="141" w:firstLine="284"/>
              <w:jc w:val="both"/>
              <w:rPr>
                <w:sz w:val="26"/>
                <w:szCs w:val="26"/>
              </w:rPr>
            </w:pPr>
            <w:r w:rsidRPr="007D7613">
              <w:rPr>
                <w:sz w:val="26"/>
                <w:szCs w:val="26"/>
              </w:rPr>
              <w:t xml:space="preserve">Наличие в уведомлении об исполнении предостережения, выданного Контрольным органом, о недопустимости нарушения обязательных требований законодательства в области автомобильного транспорта и дорожного хозяйства, сведений о принятии недостаточных мер по устранению выявленных нарушений обязательных требований законодательства. </w:t>
            </w:r>
          </w:p>
        </w:tc>
        <w:tc>
          <w:tcPr>
            <w:tcW w:w="2127" w:type="dxa"/>
            <w:shd w:val="clear" w:color="auto" w:fill="auto"/>
            <w:vAlign w:val="center"/>
          </w:tcPr>
          <w:p w:rsidR="00031EC8" w:rsidRPr="007D7613" w:rsidRDefault="00031EC8" w:rsidP="008D2EB3">
            <w:pPr>
              <w:spacing w:before="75" w:after="75"/>
              <w:jc w:val="center"/>
              <w:rPr>
                <w:sz w:val="26"/>
                <w:szCs w:val="26"/>
              </w:rPr>
            </w:pPr>
            <w:r w:rsidRPr="007D7613">
              <w:rPr>
                <w:sz w:val="26"/>
                <w:szCs w:val="26"/>
              </w:rPr>
              <w:t>нет</w:t>
            </w:r>
          </w:p>
        </w:tc>
        <w:tc>
          <w:tcPr>
            <w:tcW w:w="1700" w:type="dxa"/>
            <w:shd w:val="clear" w:color="auto" w:fill="auto"/>
            <w:vAlign w:val="center"/>
          </w:tcPr>
          <w:p w:rsidR="00031EC8" w:rsidRPr="007D7613" w:rsidRDefault="00031EC8" w:rsidP="008D2EB3">
            <w:pPr>
              <w:spacing w:before="75" w:after="75"/>
              <w:jc w:val="center"/>
              <w:rPr>
                <w:sz w:val="26"/>
                <w:szCs w:val="26"/>
              </w:rPr>
            </w:pPr>
            <w:r w:rsidRPr="007D7613">
              <w:rPr>
                <w:sz w:val="26"/>
                <w:szCs w:val="26"/>
              </w:rPr>
              <w:t>да</w:t>
            </w:r>
          </w:p>
        </w:tc>
      </w:tr>
      <w:tr w:rsidR="00031EC8" w:rsidRPr="007D7613" w:rsidTr="008D2EB3">
        <w:trPr>
          <w:jc w:val="center"/>
        </w:trPr>
        <w:tc>
          <w:tcPr>
            <w:tcW w:w="5812" w:type="dxa"/>
            <w:shd w:val="clear" w:color="auto" w:fill="auto"/>
            <w:vAlign w:val="center"/>
            <w:hideMark/>
          </w:tcPr>
          <w:p w:rsidR="00031EC8" w:rsidRPr="007D7613" w:rsidRDefault="00031EC8" w:rsidP="008D2EB3">
            <w:pPr>
              <w:spacing w:before="75" w:after="75"/>
              <w:ind w:left="142" w:right="141" w:firstLine="142"/>
              <w:jc w:val="both"/>
              <w:rPr>
                <w:sz w:val="26"/>
                <w:szCs w:val="26"/>
              </w:rPr>
            </w:pPr>
            <w:r w:rsidRPr="007D7613">
              <w:rPr>
                <w:sz w:val="26"/>
                <w:szCs w:val="26"/>
              </w:rPr>
              <w:t xml:space="preserve">Наличие информации о вступлении в законную силу в течение трех календарных лет, предшествующих дате определения наличия индикатора риска, решений (постановлений) о назначении административного наказания за правонарушения, предусмотренные, 12.21.3, 12.23, 12.31.1, 14.1, части 1 статьи 19.5, 19.7, Кодекса Российской Федерации об административных правонарушениях (за </w:t>
            </w:r>
            <w:r w:rsidRPr="007D7613">
              <w:rPr>
                <w:sz w:val="26"/>
                <w:szCs w:val="26"/>
              </w:rPr>
              <w:lastRenderedPageBreak/>
              <w:t>исключением административного наказания в виде предупреждения).</w:t>
            </w:r>
          </w:p>
        </w:tc>
        <w:tc>
          <w:tcPr>
            <w:tcW w:w="2127" w:type="dxa"/>
            <w:shd w:val="clear" w:color="auto" w:fill="auto"/>
            <w:vAlign w:val="center"/>
            <w:hideMark/>
          </w:tcPr>
          <w:p w:rsidR="00031EC8" w:rsidRPr="007D7613" w:rsidRDefault="00031EC8" w:rsidP="008D2EB3">
            <w:pPr>
              <w:spacing w:before="75" w:after="75"/>
              <w:jc w:val="center"/>
              <w:rPr>
                <w:sz w:val="26"/>
                <w:szCs w:val="26"/>
              </w:rPr>
            </w:pPr>
            <w:r w:rsidRPr="007D7613">
              <w:rPr>
                <w:sz w:val="26"/>
                <w:szCs w:val="26"/>
              </w:rPr>
              <w:lastRenderedPageBreak/>
              <w:t>2, шт.</w:t>
            </w:r>
          </w:p>
        </w:tc>
        <w:tc>
          <w:tcPr>
            <w:tcW w:w="1700" w:type="dxa"/>
            <w:shd w:val="clear" w:color="auto" w:fill="auto"/>
            <w:vAlign w:val="center"/>
            <w:hideMark/>
          </w:tcPr>
          <w:p w:rsidR="00031EC8" w:rsidRPr="007D7613" w:rsidRDefault="00031EC8" w:rsidP="008D2EB3">
            <w:pPr>
              <w:spacing w:before="75" w:after="75"/>
              <w:jc w:val="center"/>
              <w:rPr>
                <w:sz w:val="26"/>
                <w:szCs w:val="26"/>
              </w:rPr>
            </w:pPr>
            <w:r w:rsidRPr="007D7613">
              <w:rPr>
                <w:sz w:val="26"/>
                <w:szCs w:val="26"/>
              </w:rPr>
              <w:t>&gt;2, шт.</w:t>
            </w:r>
          </w:p>
        </w:tc>
      </w:tr>
      <w:tr w:rsidR="00031EC8" w:rsidRPr="007D7613" w:rsidTr="008D2EB3">
        <w:trPr>
          <w:jc w:val="center"/>
        </w:trPr>
        <w:tc>
          <w:tcPr>
            <w:tcW w:w="5812" w:type="dxa"/>
            <w:shd w:val="clear" w:color="auto" w:fill="auto"/>
            <w:vAlign w:val="center"/>
            <w:hideMark/>
          </w:tcPr>
          <w:p w:rsidR="00031EC8" w:rsidRPr="007D7613" w:rsidRDefault="00031EC8" w:rsidP="008D2EB3">
            <w:pPr>
              <w:spacing w:before="75" w:after="150"/>
              <w:ind w:left="142" w:right="141" w:firstLine="284"/>
              <w:jc w:val="both"/>
              <w:rPr>
                <w:sz w:val="26"/>
                <w:szCs w:val="26"/>
              </w:rPr>
            </w:pPr>
            <w:r w:rsidRPr="007D7613">
              <w:rPr>
                <w:sz w:val="26"/>
                <w:szCs w:val="26"/>
              </w:rPr>
              <w:lastRenderedPageBreak/>
              <w:t>Наличие информации о привлечении к ответственности должностных и юридических лиц по ст. 12.34 КоАП РФ в течение одного календарного года за нарушение правил ремонта и содержания дорог, определенных требованиями ГОСТР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c>
          <w:tcPr>
            <w:tcW w:w="2127" w:type="dxa"/>
            <w:shd w:val="clear" w:color="auto" w:fill="auto"/>
            <w:vAlign w:val="center"/>
            <w:hideMark/>
          </w:tcPr>
          <w:p w:rsidR="00031EC8" w:rsidRPr="007D7613" w:rsidRDefault="00031EC8" w:rsidP="008D2EB3">
            <w:pPr>
              <w:spacing w:before="75" w:after="75"/>
              <w:jc w:val="center"/>
              <w:rPr>
                <w:sz w:val="26"/>
                <w:szCs w:val="26"/>
              </w:rPr>
            </w:pPr>
            <w:r w:rsidRPr="007D7613">
              <w:rPr>
                <w:sz w:val="26"/>
                <w:szCs w:val="26"/>
              </w:rPr>
              <w:t>3, шт.</w:t>
            </w:r>
          </w:p>
        </w:tc>
        <w:tc>
          <w:tcPr>
            <w:tcW w:w="1700" w:type="dxa"/>
            <w:shd w:val="clear" w:color="auto" w:fill="auto"/>
            <w:vAlign w:val="center"/>
            <w:hideMark/>
          </w:tcPr>
          <w:p w:rsidR="00031EC8" w:rsidRPr="007D7613" w:rsidRDefault="00031EC8" w:rsidP="008D2EB3">
            <w:pPr>
              <w:spacing w:before="75" w:after="75"/>
              <w:jc w:val="center"/>
              <w:rPr>
                <w:sz w:val="26"/>
                <w:szCs w:val="26"/>
              </w:rPr>
            </w:pPr>
            <w:r w:rsidRPr="007D7613">
              <w:rPr>
                <w:sz w:val="26"/>
                <w:szCs w:val="26"/>
              </w:rPr>
              <w:t>&gt;3, шт.</w:t>
            </w:r>
          </w:p>
        </w:tc>
      </w:tr>
      <w:tr w:rsidR="00031EC8" w:rsidRPr="007D7613" w:rsidTr="008D2EB3">
        <w:trPr>
          <w:jc w:val="center"/>
        </w:trPr>
        <w:tc>
          <w:tcPr>
            <w:tcW w:w="5812" w:type="dxa"/>
            <w:shd w:val="clear" w:color="auto" w:fill="auto"/>
            <w:vAlign w:val="center"/>
          </w:tcPr>
          <w:p w:rsidR="00031EC8" w:rsidRPr="007D7613" w:rsidRDefault="00031EC8" w:rsidP="008D2EB3">
            <w:pPr>
              <w:spacing w:before="75" w:after="150"/>
              <w:ind w:left="142" w:right="141" w:firstLine="284"/>
              <w:jc w:val="both"/>
              <w:rPr>
                <w:sz w:val="26"/>
                <w:szCs w:val="26"/>
              </w:rPr>
            </w:pPr>
            <w:r w:rsidRPr="007D7613">
              <w:rPr>
                <w:sz w:val="26"/>
                <w:szCs w:val="26"/>
              </w:rPr>
              <w:t>Наличие в средствах массовой информации, информационно-телекоммуникационных сетях, в том числе сети «Интернет», обращениях (заявлениях) граждан, организаций, органов государственной власти и других органов сведений (информации) о нарушениях обязательных требований законодательства в области автомобильного транспорта и дорожного хозяйства</w:t>
            </w:r>
          </w:p>
        </w:tc>
        <w:tc>
          <w:tcPr>
            <w:tcW w:w="2127" w:type="dxa"/>
            <w:shd w:val="clear" w:color="auto" w:fill="auto"/>
            <w:vAlign w:val="center"/>
          </w:tcPr>
          <w:p w:rsidR="00031EC8" w:rsidRPr="007D7613" w:rsidRDefault="00031EC8" w:rsidP="008D2EB3">
            <w:pPr>
              <w:spacing w:before="75" w:after="75"/>
              <w:jc w:val="center"/>
              <w:rPr>
                <w:sz w:val="26"/>
                <w:szCs w:val="26"/>
              </w:rPr>
            </w:pPr>
            <w:r w:rsidRPr="007D7613">
              <w:rPr>
                <w:sz w:val="26"/>
                <w:szCs w:val="26"/>
              </w:rPr>
              <w:t>нет</w:t>
            </w:r>
          </w:p>
        </w:tc>
        <w:tc>
          <w:tcPr>
            <w:tcW w:w="1700" w:type="dxa"/>
            <w:shd w:val="clear" w:color="auto" w:fill="auto"/>
            <w:vAlign w:val="center"/>
          </w:tcPr>
          <w:p w:rsidR="00031EC8" w:rsidRPr="007D7613" w:rsidRDefault="00031EC8" w:rsidP="008D2EB3">
            <w:pPr>
              <w:spacing w:before="75" w:after="75"/>
              <w:jc w:val="center"/>
              <w:rPr>
                <w:sz w:val="26"/>
                <w:szCs w:val="26"/>
              </w:rPr>
            </w:pPr>
            <w:r w:rsidRPr="007D7613">
              <w:rPr>
                <w:sz w:val="26"/>
                <w:szCs w:val="26"/>
              </w:rPr>
              <w:t>да</w:t>
            </w:r>
          </w:p>
        </w:tc>
      </w:tr>
    </w:tbl>
    <w:p w:rsidR="00C807BD" w:rsidRDefault="00C807BD" w:rsidP="00C807BD">
      <w:pPr>
        <w:pStyle w:val="af7"/>
        <w:spacing w:before="0" w:beforeAutospacing="0" w:after="160" w:afterAutospacing="0"/>
      </w:pPr>
    </w:p>
    <w:p w:rsidR="00777414" w:rsidRPr="004643C0" w:rsidRDefault="00C807BD" w:rsidP="004643C0">
      <w:pPr>
        <w:ind w:firstLine="708"/>
        <w:rPr>
          <w:lang w:eastAsia="zh-CN"/>
        </w:rPr>
      </w:pP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r>
        <w:rPr>
          <w:color w:val="000000"/>
          <w:sz w:val="26"/>
          <w:szCs w:val="26"/>
        </w:rPr>
        <w:br/>
      </w:r>
    </w:p>
    <w:sectPr w:rsidR="00777414" w:rsidRPr="004643C0" w:rsidSect="00E879C3">
      <w:headerReference w:type="even" r:id="rId14"/>
      <w:headerReference w:type="default" r:id="rId15"/>
      <w:pgSz w:w="11906" w:h="16838"/>
      <w:pgMar w:top="1134" w:right="567"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954" w:rsidRDefault="00383954" w:rsidP="00777414">
      <w:r>
        <w:separator/>
      </w:r>
    </w:p>
  </w:endnote>
  <w:endnote w:type="continuationSeparator" w:id="0">
    <w:p w:rsidR="00383954" w:rsidRDefault="00383954"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954" w:rsidRDefault="00383954" w:rsidP="00777414">
      <w:r>
        <w:separator/>
      </w:r>
    </w:p>
  </w:footnote>
  <w:footnote w:type="continuationSeparator" w:id="0">
    <w:p w:rsidR="00383954" w:rsidRDefault="00383954"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8E54C9"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38395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383954" w:rsidP="00A205EC">
    <w:pPr>
      <w:pStyle w:val="a6"/>
      <w:framePr w:wrap="none" w:vAnchor="text" w:hAnchor="margin" w:xAlign="center" w:y="1"/>
      <w:rPr>
        <w:rStyle w:val="a8"/>
      </w:rPr>
    </w:pPr>
  </w:p>
  <w:p w:rsidR="009C1549" w:rsidRDefault="009C1549" w:rsidP="00A205EC">
    <w:pPr>
      <w:pStyle w:val="a6"/>
      <w:framePr w:wrap="none" w:vAnchor="text" w:hAnchor="margin" w:xAlign="center" w:y="1"/>
      <w:rPr>
        <w:rStyle w:val="a8"/>
      </w:rPr>
    </w:pPr>
  </w:p>
  <w:p w:rsidR="00E90F25" w:rsidRDefault="0038395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073C9"/>
    <w:multiLevelType w:val="multilevel"/>
    <w:tmpl w:val="A664C0EA"/>
    <w:lvl w:ilvl="0">
      <w:start w:val="1"/>
      <w:numFmt w:val="decimal"/>
      <w:suff w:val="space"/>
      <w:lvlText w:val="%1)"/>
      <w:lvlJc w:val="left"/>
      <w:pPr>
        <w:ind w:left="840" w:hanging="360"/>
      </w:pPr>
      <w:rPr>
        <w:rFonts w:ascii="Times New Roman" w:hAnsi="Times New Roman" w:cs="Times New Roman" w:hint="default"/>
        <w:sz w:val="26"/>
        <w:szCs w:val="26"/>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7414"/>
    <w:rsid w:val="0001684D"/>
    <w:rsid w:val="00030924"/>
    <w:rsid w:val="00031EC8"/>
    <w:rsid w:val="000324AE"/>
    <w:rsid w:val="000376A4"/>
    <w:rsid w:val="00060114"/>
    <w:rsid w:val="00072E34"/>
    <w:rsid w:val="000A68E4"/>
    <w:rsid w:val="000C5315"/>
    <w:rsid w:val="000E1A32"/>
    <w:rsid w:val="000E6495"/>
    <w:rsid w:val="0013243C"/>
    <w:rsid w:val="00137968"/>
    <w:rsid w:val="00145DFB"/>
    <w:rsid w:val="00152995"/>
    <w:rsid w:val="00161A47"/>
    <w:rsid w:val="0018270F"/>
    <w:rsid w:val="001858A0"/>
    <w:rsid w:val="00187B22"/>
    <w:rsid w:val="001C0B7D"/>
    <w:rsid w:val="001C273B"/>
    <w:rsid w:val="001E171F"/>
    <w:rsid w:val="001E3233"/>
    <w:rsid w:val="001E3B9C"/>
    <w:rsid w:val="00202346"/>
    <w:rsid w:val="0021383C"/>
    <w:rsid w:val="0022443D"/>
    <w:rsid w:val="00230C8C"/>
    <w:rsid w:val="002367F6"/>
    <w:rsid w:val="0024477C"/>
    <w:rsid w:val="0024776F"/>
    <w:rsid w:val="0027092E"/>
    <w:rsid w:val="00274405"/>
    <w:rsid w:val="002840B5"/>
    <w:rsid w:val="00291E20"/>
    <w:rsid w:val="002A08DD"/>
    <w:rsid w:val="002A3089"/>
    <w:rsid w:val="002C5BDC"/>
    <w:rsid w:val="002E24B5"/>
    <w:rsid w:val="002F7981"/>
    <w:rsid w:val="00302690"/>
    <w:rsid w:val="00315CE1"/>
    <w:rsid w:val="00320AB6"/>
    <w:rsid w:val="00330EE1"/>
    <w:rsid w:val="003342B0"/>
    <w:rsid w:val="003674EB"/>
    <w:rsid w:val="00383954"/>
    <w:rsid w:val="00391B50"/>
    <w:rsid w:val="00393D70"/>
    <w:rsid w:val="003A6F64"/>
    <w:rsid w:val="003C0004"/>
    <w:rsid w:val="003C0AB9"/>
    <w:rsid w:val="00406938"/>
    <w:rsid w:val="00425B2A"/>
    <w:rsid w:val="00462DD0"/>
    <w:rsid w:val="004643C0"/>
    <w:rsid w:val="00475826"/>
    <w:rsid w:val="00475909"/>
    <w:rsid w:val="00481CEA"/>
    <w:rsid w:val="00482578"/>
    <w:rsid w:val="0049333A"/>
    <w:rsid w:val="00495B92"/>
    <w:rsid w:val="004B0D5F"/>
    <w:rsid w:val="004B5C8F"/>
    <w:rsid w:val="004E2DC5"/>
    <w:rsid w:val="00515646"/>
    <w:rsid w:val="0055329C"/>
    <w:rsid w:val="0057201C"/>
    <w:rsid w:val="00581586"/>
    <w:rsid w:val="0059109F"/>
    <w:rsid w:val="00597ACC"/>
    <w:rsid w:val="005A7971"/>
    <w:rsid w:val="006245D8"/>
    <w:rsid w:val="00634688"/>
    <w:rsid w:val="006731BE"/>
    <w:rsid w:val="00674032"/>
    <w:rsid w:val="00681401"/>
    <w:rsid w:val="006870B9"/>
    <w:rsid w:val="006A3678"/>
    <w:rsid w:val="006C3914"/>
    <w:rsid w:val="006D406F"/>
    <w:rsid w:val="006D4DE6"/>
    <w:rsid w:val="006E3A80"/>
    <w:rsid w:val="00711363"/>
    <w:rsid w:val="00714561"/>
    <w:rsid w:val="007237DD"/>
    <w:rsid w:val="00774F9B"/>
    <w:rsid w:val="00777414"/>
    <w:rsid w:val="00784A49"/>
    <w:rsid w:val="00784D66"/>
    <w:rsid w:val="007A158C"/>
    <w:rsid w:val="007B6A3E"/>
    <w:rsid w:val="007C2099"/>
    <w:rsid w:val="007D2AA2"/>
    <w:rsid w:val="007D7613"/>
    <w:rsid w:val="00827D8E"/>
    <w:rsid w:val="00843645"/>
    <w:rsid w:val="00847D80"/>
    <w:rsid w:val="00860745"/>
    <w:rsid w:val="008637D3"/>
    <w:rsid w:val="00871AE2"/>
    <w:rsid w:val="008808D4"/>
    <w:rsid w:val="00892856"/>
    <w:rsid w:val="008A403E"/>
    <w:rsid w:val="008C3E5F"/>
    <w:rsid w:val="008D66F3"/>
    <w:rsid w:val="008E2657"/>
    <w:rsid w:val="008E54C9"/>
    <w:rsid w:val="00935631"/>
    <w:rsid w:val="00946C2D"/>
    <w:rsid w:val="00955D89"/>
    <w:rsid w:val="00982CBA"/>
    <w:rsid w:val="009B5F1F"/>
    <w:rsid w:val="009C1549"/>
    <w:rsid w:val="009D0770"/>
    <w:rsid w:val="009D07EB"/>
    <w:rsid w:val="009E06AC"/>
    <w:rsid w:val="009E0971"/>
    <w:rsid w:val="009E2361"/>
    <w:rsid w:val="009F799B"/>
    <w:rsid w:val="00A31BAC"/>
    <w:rsid w:val="00A37309"/>
    <w:rsid w:val="00A46CEA"/>
    <w:rsid w:val="00A7472F"/>
    <w:rsid w:val="00A904A6"/>
    <w:rsid w:val="00A904F3"/>
    <w:rsid w:val="00AC1803"/>
    <w:rsid w:val="00AC3F0E"/>
    <w:rsid w:val="00AC5362"/>
    <w:rsid w:val="00AD1011"/>
    <w:rsid w:val="00AD61ED"/>
    <w:rsid w:val="00AE3C4A"/>
    <w:rsid w:val="00B16C47"/>
    <w:rsid w:val="00B26481"/>
    <w:rsid w:val="00B27457"/>
    <w:rsid w:val="00B373D8"/>
    <w:rsid w:val="00B44904"/>
    <w:rsid w:val="00B67E95"/>
    <w:rsid w:val="00B82CC7"/>
    <w:rsid w:val="00BB23A3"/>
    <w:rsid w:val="00BC20C1"/>
    <w:rsid w:val="00BC7D79"/>
    <w:rsid w:val="00BF4D08"/>
    <w:rsid w:val="00BF775D"/>
    <w:rsid w:val="00C1720B"/>
    <w:rsid w:val="00C176FA"/>
    <w:rsid w:val="00C21F68"/>
    <w:rsid w:val="00C25CDD"/>
    <w:rsid w:val="00C27B37"/>
    <w:rsid w:val="00C31FC7"/>
    <w:rsid w:val="00C807BD"/>
    <w:rsid w:val="00CA3D46"/>
    <w:rsid w:val="00CA5CA7"/>
    <w:rsid w:val="00CB0E96"/>
    <w:rsid w:val="00CC4E4B"/>
    <w:rsid w:val="00CF47DA"/>
    <w:rsid w:val="00CF5089"/>
    <w:rsid w:val="00D05C5D"/>
    <w:rsid w:val="00D30EC2"/>
    <w:rsid w:val="00D4210C"/>
    <w:rsid w:val="00D556F9"/>
    <w:rsid w:val="00D5705E"/>
    <w:rsid w:val="00D6392A"/>
    <w:rsid w:val="00D751B4"/>
    <w:rsid w:val="00D90235"/>
    <w:rsid w:val="00DA4C77"/>
    <w:rsid w:val="00DB0752"/>
    <w:rsid w:val="00E006F4"/>
    <w:rsid w:val="00E05642"/>
    <w:rsid w:val="00E077B8"/>
    <w:rsid w:val="00E2100E"/>
    <w:rsid w:val="00E23694"/>
    <w:rsid w:val="00E368FF"/>
    <w:rsid w:val="00E579FD"/>
    <w:rsid w:val="00E700CD"/>
    <w:rsid w:val="00E7529E"/>
    <w:rsid w:val="00E879C3"/>
    <w:rsid w:val="00E93827"/>
    <w:rsid w:val="00EA3112"/>
    <w:rsid w:val="00EB1CC5"/>
    <w:rsid w:val="00EC7C80"/>
    <w:rsid w:val="00EE2C33"/>
    <w:rsid w:val="00F00391"/>
    <w:rsid w:val="00F56D19"/>
    <w:rsid w:val="00F7701F"/>
    <w:rsid w:val="00FB2075"/>
    <w:rsid w:val="00FC5FCA"/>
    <w:rsid w:val="00FE7E7E"/>
    <w:rsid w:val="00FF64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link w:val="ConsPlusTitle1"/>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Title"/>
    <w:basedOn w:val="a"/>
    <w:link w:val="af2"/>
    <w:uiPriority w:val="10"/>
    <w:qFormat/>
    <w:rsid w:val="00315CE1"/>
    <w:pPr>
      <w:jc w:val="center"/>
    </w:pPr>
    <w:rPr>
      <w:rFonts w:ascii="Arial Black" w:hAnsi="Arial Black"/>
      <w:szCs w:val="20"/>
    </w:rPr>
  </w:style>
  <w:style w:type="character" w:customStyle="1" w:styleId="af2">
    <w:name w:val="Название Знак"/>
    <w:basedOn w:val="a0"/>
    <w:link w:val="af1"/>
    <w:uiPriority w:val="10"/>
    <w:rsid w:val="00315CE1"/>
    <w:rPr>
      <w:rFonts w:ascii="Arial Black" w:eastAsia="Times New Roman" w:hAnsi="Arial Black" w:cs="Times New Roman"/>
      <w:sz w:val="24"/>
      <w:szCs w:val="20"/>
      <w:lang w:eastAsia="ru-RU"/>
    </w:rPr>
  </w:style>
  <w:style w:type="paragraph" w:styleId="af3">
    <w:name w:val="footer"/>
    <w:basedOn w:val="a"/>
    <w:link w:val="af4"/>
    <w:uiPriority w:val="99"/>
    <w:unhideWhenUsed/>
    <w:rsid w:val="009C1549"/>
    <w:pPr>
      <w:tabs>
        <w:tab w:val="center" w:pos="4677"/>
        <w:tab w:val="right" w:pos="9355"/>
      </w:tabs>
    </w:pPr>
  </w:style>
  <w:style w:type="character" w:customStyle="1" w:styleId="af4">
    <w:name w:val="Нижний колонтитул Знак"/>
    <w:basedOn w:val="a0"/>
    <w:link w:val="af3"/>
    <w:uiPriority w:val="99"/>
    <w:rsid w:val="009C1549"/>
    <w:rPr>
      <w:rFonts w:ascii="Times New Roman" w:eastAsia="Times New Roman" w:hAnsi="Times New Roman" w:cs="Times New Roman"/>
      <w:sz w:val="24"/>
      <w:szCs w:val="24"/>
      <w:lang w:eastAsia="ru-RU"/>
    </w:rPr>
  </w:style>
  <w:style w:type="paragraph" w:styleId="af5">
    <w:name w:val="List Paragraph"/>
    <w:basedOn w:val="a"/>
    <w:link w:val="af6"/>
    <w:uiPriority w:val="99"/>
    <w:qFormat/>
    <w:rsid w:val="00A904F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t-a0-000004">
    <w:name w:val="pt-a0-000004"/>
    <w:basedOn w:val="a0"/>
    <w:rsid w:val="00A904F3"/>
  </w:style>
  <w:style w:type="paragraph" w:customStyle="1" w:styleId="pt-000002">
    <w:name w:val="pt-000002"/>
    <w:basedOn w:val="a"/>
    <w:rsid w:val="00A904F3"/>
    <w:pPr>
      <w:suppressAutoHyphens/>
      <w:autoSpaceDN w:val="0"/>
      <w:spacing w:before="100" w:after="100"/>
      <w:textAlignment w:val="baseline"/>
    </w:pPr>
  </w:style>
  <w:style w:type="paragraph" w:customStyle="1" w:styleId="pt-a-000027">
    <w:name w:val="pt-a-000027"/>
    <w:basedOn w:val="a"/>
    <w:rsid w:val="00A904F3"/>
    <w:pPr>
      <w:suppressAutoHyphens/>
      <w:autoSpaceDN w:val="0"/>
      <w:spacing w:before="100" w:after="100"/>
      <w:textAlignment w:val="baseline"/>
    </w:pPr>
  </w:style>
  <w:style w:type="character" w:customStyle="1" w:styleId="pt-a0">
    <w:name w:val="pt-a0"/>
    <w:basedOn w:val="a0"/>
    <w:rsid w:val="00A904F3"/>
  </w:style>
  <w:style w:type="character" w:customStyle="1" w:styleId="pt-000003">
    <w:name w:val="pt-000003"/>
    <w:basedOn w:val="a0"/>
    <w:rsid w:val="00A904F3"/>
  </w:style>
  <w:style w:type="character" w:customStyle="1" w:styleId="pt-a0-000007">
    <w:name w:val="pt-a0-000007"/>
    <w:basedOn w:val="a0"/>
    <w:rsid w:val="00A904F3"/>
  </w:style>
  <w:style w:type="paragraph" w:customStyle="1" w:styleId="docdata">
    <w:name w:val="docdata"/>
    <w:aliases w:val="docy,v5,5451,bqiaagaaeyqcaaagiaiaaaovegaabb0saaaaaaaaaaaaaaaaaaaaaaaaaaaaaaaaaaaaaaaaaaaaaaaaaaaaaaaaaaaaaaaaaaaaaaaaaaaaaaaaaaaaaaaaaaaaaaaaaaaaaaaaaaaaaaaaaaaaaaaaaaaaaaaaaaaaaaaaaaaaaaaaaaaaaaaaaaaaaaaaaaaaaaaaaaaaaaaaaaaaaaaaaaaaaaaaaaaaaaaa"/>
    <w:basedOn w:val="a"/>
    <w:rsid w:val="009D0770"/>
    <w:pPr>
      <w:spacing w:before="100" w:beforeAutospacing="1" w:after="100" w:afterAutospacing="1"/>
    </w:pPr>
  </w:style>
  <w:style w:type="paragraph" w:styleId="af7">
    <w:name w:val="Normal (Web)"/>
    <w:basedOn w:val="a"/>
    <w:uiPriority w:val="99"/>
    <w:semiHidden/>
    <w:unhideWhenUsed/>
    <w:rsid w:val="009D0770"/>
    <w:pPr>
      <w:spacing w:before="100" w:beforeAutospacing="1" w:after="100" w:afterAutospacing="1"/>
    </w:pPr>
  </w:style>
  <w:style w:type="character" w:customStyle="1" w:styleId="ConsPlusNormal1">
    <w:name w:val="ConsPlusNormal1"/>
    <w:link w:val="ConsPlusNormal"/>
    <w:locked/>
    <w:rsid w:val="007D7613"/>
    <w:rPr>
      <w:rFonts w:ascii="Arial" w:eastAsia="Times New Roman" w:hAnsi="Arial" w:cs="Arial"/>
      <w:sz w:val="20"/>
      <w:szCs w:val="20"/>
      <w:lang w:eastAsia="zh-CN"/>
    </w:rPr>
  </w:style>
  <w:style w:type="character" w:customStyle="1" w:styleId="af6">
    <w:name w:val="Абзац списка Знак"/>
    <w:link w:val="af5"/>
    <w:uiPriority w:val="99"/>
    <w:locked/>
    <w:rsid w:val="007D7613"/>
  </w:style>
  <w:style w:type="paragraph" w:customStyle="1" w:styleId="ConsPlusNonformat">
    <w:name w:val="ConsPlusNonformat"/>
    <w:link w:val="ConsPlusNonformat1"/>
    <w:rsid w:val="007D7613"/>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7D7613"/>
    <w:rPr>
      <w:rFonts w:ascii="Courier New" w:eastAsia="Times New Roman" w:hAnsi="Courier New" w:cs="Calibri"/>
      <w:color w:val="000000"/>
      <w:lang w:eastAsia="ru-RU"/>
    </w:rPr>
  </w:style>
  <w:style w:type="character" w:customStyle="1" w:styleId="ConsPlusTitle1">
    <w:name w:val="ConsPlusTitle1"/>
    <w:link w:val="ConsPlusTitle"/>
    <w:locked/>
    <w:rsid w:val="007D7613"/>
    <w:rPr>
      <w:rFonts w:ascii="Calibri" w:eastAsia="Calibri" w:hAnsi="Calibri" w:cs="Calibri"/>
      <w:b/>
      <w:bCs/>
      <w:lang w:eastAsia="zh-CN"/>
    </w:rPr>
  </w:style>
  <w:style w:type="paragraph" w:styleId="HTML">
    <w:name w:val="HTML Preformatted"/>
    <w:basedOn w:val="a"/>
    <w:link w:val="HTML0"/>
    <w:uiPriority w:val="99"/>
    <w:unhideWhenUsed/>
    <w:rsid w:val="007D7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D7613"/>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Title"/>
    <w:basedOn w:val="a"/>
    <w:link w:val="af2"/>
    <w:uiPriority w:val="10"/>
    <w:qFormat/>
    <w:rsid w:val="00315CE1"/>
    <w:pPr>
      <w:jc w:val="center"/>
    </w:pPr>
    <w:rPr>
      <w:rFonts w:ascii="Arial Black" w:hAnsi="Arial Black"/>
      <w:szCs w:val="20"/>
    </w:rPr>
  </w:style>
  <w:style w:type="character" w:customStyle="1" w:styleId="af2">
    <w:name w:val="Название Знак"/>
    <w:basedOn w:val="a0"/>
    <w:link w:val="af1"/>
    <w:uiPriority w:val="10"/>
    <w:rsid w:val="00315CE1"/>
    <w:rPr>
      <w:rFonts w:ascii="Arial Black" w:eastAsia="Times New Roman" w:hAnsi="Arial Black" w:cs="Times New Roman"/>
      <w:sz w:val="24"/>
      <w:szCs w:val="20"/>
      <w:lang w:eastAsia="ru-RU"/>
    </w:rPr>
  </w:style>
  <w:style w:type="paragraph" w:styleId="af3">
    <w:name w:val="footer"/>
    <w:basedOn w:val="a"/>
    <w:link w:val="af4"/>
    <w:uiPriority w:val="99"/>
    <w:unhideWhenUsed/>
    <w:rsid w:val="009C1549"/>
    <w:pPr>
      <w:tabs>
        <w:tab w:val="center" w:pos="4677"/>
        <w:tab w:val="right" w:pos="9355"/>
      </w:tabs>
    </w:pPr>
  </w:style>
  <w:style w:type="character" w:customStyle="1" w:styleId="af4">
    <w:name w:val="Нижний колонтитул Знак"/>
    <w:basedOn w:val="a0"/>
    <w:link w:val="af3"/>
    <w:uiPriority w:val="99"/>
    <w:rsid w:val="009C1549"/>
    <w:rPr>
      <w:rFonts w:ascii="Times New Roman" w:eastAsia="Times New Roman" w:hAnsi="Times New Roman" w:cs="Times New Roman"/>
      <w:sz w:val="24"/>
      <w:szCs w:val="24"/>
      <w:lang w:eastAsia="ru-RU"/>
    </w:rPr>
  </w:style>
  <w:style w:type="paragraph" w:styleId="af5">
    <w:name w:val="List Paragraph"/>
    <w:basedOn w:val="a"/>
    <w:qFormat/>
    <w:rsid w:val="00A904F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t-a0-000004">
    <w:name w:val="pt-a0-000004"/>
    <w:basedOn w:val="a0"/>
    <w:rsid w:val="00A904F3"/>
  </w:style>
  <w:style w:type="paragraph" w:customStyle="1" w:styleId="pt-000002">
    <w:name w:val="pt-000002"/>
    <w:basedOn w:val="a"/>
    <w:rsid w:val="00A904F3"/>
    <w:pPr>
      <w:suppressAutoHyphens/>
      <w:autoSpaceDN w:val="0"/>
      <w:spacing w:before="100" w:after="100"/>
      <w:textAlignment w:val="baseline"/>
    </w:pPr>
  </w:style>
  <w:style w:type="paragraph" w:customStyle="1" w:styleId="pt-a-000027">
    <w:name w:val="pt-a-000027"/>
    <w:basedOn w:val="a"/>
    <w:rsid w:val="00A904F3"/>
    <w:pPr>
      <w:suppressAutoHyphens/>
      <w:autoSpaceDN w:val="0"/>
      <w:spacing w:before="100" w:after="100"/>
      <w:textAlignment w:val="baseline"/>
    </w:pPr>
  </w:style>
  <w:style w:type="character" w:customStyle="1" w:styleId="pt-a0">
    <w:name w:val="pt-a0"/>
    <w:basedOn w:val="a0"/>
    <w:rsid w:val="00A904F3"/>
  </w:style>
  <w:style w:type="character" w:customStyle="1" w:styleId="pt-000003">
    <w:name w:val="pt-000003"/>
    <w:basedOn w:val="a0"/>
    <w:rsid w:val="00A904F3"/>
  </w:style>
  <w:style w:type="character" w:customStyle="1" w:styleId="pt-a0-000007">
    <w:name w:val="pt-a0-000007"/>
    <w:basedOn w:val="a0"/>
    <w:rsid w:val="00A904F3"/>
  </w:style>
  <w:style w:type="paragraph" w:customStyle="1" w:styleId="docdata">
    <w:name w:val="docdata"/>
    <w:aliases w:val="docy,v5,5451,bqiaagaaeyqcaaagiaiaaaovegaabb0saaaaaaaaaaaaaaaaaaaaaaaaaaaaaaaaaaaaaaaaaaaaaaaaaaaaaaaaaaaaaaaaaaaaaaaaaaaaaaaaaaaaaaaaaaaaaaaaaaaaaaaaaaaaaaaaaaaaaaaaaaaaaaaaaaaaaaaaaaaaaaaaaaaaaaaaaaaaaaaaaaaaaaaaaaaaaaaaaaaaaaaaaaaaaaaaaaaaaaaa"/>
    <w:basedOn w:val="a"/>
    <w:rsid w:val="009D0770"/>
    <w:pPr>
      <w:spacing w:before="100" w:beforeAutospacing="1" w:after="100" w:afterAutospacing="1"/>
    </w:pPr>
  </w:style>
  <w:style w:type="paragraph" w:styleId="af7">
    <w:name w:val="Normal (Web)"/>
    <w:basedOn w:val="a"/>
    <w:uiPriority w:val="99"/>
    <w:semiHidden/>
    <w:unhideWhenUsed/>
    <w:rsid w:val="009D07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86598">
      <w:bodyDiv w:val="1"/>
      <w:marLeft w:val="0"/>
      <w:marRight w:val="0"/>
      <w:marTop w:val="0"/>
      <w:marBottom w:val="0"/>
      <w:divBdr>
        <w:top w:val="none" w:sz="0" w:space="0" w:color="auto"/>
        <w:left w:val="none" w:sz="0" w:space="0" w:color="auto"/>
        <w:bottom w:val="none" w:sz="0" w:space="0" w:color="auto"/>
        <w:right w:val="none" w:sz="0" w:space="0" w:color="auto"/>
      </w:divBdr>
    </w:div>
    <w:div w:id="1900244866">
      <w:bodyDiv w:val="1"/>
      <w:marLeft w:val="0"/>
      <w:marRight w:val="0"/>
      <w:marTop w:val="0"/>
      <w:marBottom w:val="0"/>
      <w:divBdr>
        <w:top w:val="none" w:sz="0" w:space="0" w:color="auto"/>
        <w:left w:val="none" w:sz="0" w:space="0" w:color="auto"/>
        <w:bottom w:val="none" w:sz="0" w:space="0" w:color="auto"/>
        <w:right w:val="none" w:sz="0" w:space="0" w:color="auto"/>
      </w:divBdr>
    </w:div>
    <w:div w:id="198581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7" Type="http://schemas.openxmlformats.org/officeDocument/2006/relationships/theme" Target="theme/theme1.xml"/><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microsoft.com/office/2007/relationships/stylesWithEffects" Target="stylesWithEffects.xml"/><Relationship Id="rId9" Type="http://schemas.openxmlformats.org/officeDocument/2006/relationships/hyperlink" Target="http://www.muezersky.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24DBA-A66F-4ADC-849A-DD6FF491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Pages>
  <Words>8478</Words>
  <Characters>48327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57</cp:revision>
  <cp:lastPrinted>2026-04-13T07:45:00Z</cp:lastPrinted>
  <dcterms:created xsi:type="dcterms:W3CDTF">2026-03-20T06:00:00Z</dcterms:created>
  <dcterms:modified xsi:type="dcterms:W3CDTF">2026-04-13T07:45:00Z</dcterms:modified>
</cp:coreProperties>
</file>