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50B" w:rsidRDefault="0026750B" w:rsidP="0026750B">
      <w:pPr>
        <w:spacing w:line="240" w:lineRule="auto"/>
        <w:jc w:val="center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5212"/>
      </w:tblGrid>
      <w:tr w:rsidR="008C6D50" w:rsidRPr="001E3FC6" w:rsidTr="008C6D50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6D50" w:rsidRPr="001E3FC6" w:rsidRDefault="008C6D50" w:rsidP="003F1224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28772A">
              <w:rPr>
                <w:rFonts w:ascii="Times New Roman" w:hAnsi="Times New Roman" w:cs="Times New Roman"/>
                <w:sz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8C6D50" w:rsidRPr="007B6520" w:rsidTr="008C6D50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6D50" w:rsidRPr="007B6520" w:rsidRDefault="008C6D50" w:rsidP="003F1224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решению территориальной избирательной</w:t>
            </w:r>
          </w:p>
        </w:tc>
      </w:tr>
      <w:tr w:rsidR="008C6D50" w:rsidRPr="007B6520" w:rsidTr="008C6D50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6D50" w:rsidRPr="007B6520" w:rsidRDefault="008C6D50" w:rsidP="003F1224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комиссии Муезерского района</w:t>
            </w:r>
          </w:p>
        </w:tc>
      </w:tr>
      <w:tr w:rsidR="008C6D50" w:rsidRPr="007B6520" w:rsidTr="008C6D50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6D50" w:rsidRPr="007B6520" w:rsidRDefault="008C6D50" w:rsidP="003F1224">
            <w:pPr>
              <w:ind w:firstLine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от 30 июня 2023 года №58/270-05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</w:tbl>
    <w:p w:rsidR="008C6D50" w:rsidRDefault="008C6D50" w:rsidP="008C6D50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26750B" w:rsidRDefault="0026750B" w:rsidP="0026750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ПЛАН</w:t>
      </w:r>
    </w:p>
    <w:p w:rsidR="0026750B" w:rsidRDefault="0026750B" w:rsidP="0026750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повторных выборов депутата Совета Ругозерского сельского поселения пятого созыва по одномандатному избирательному округу №6</w:t>
      </w:r>
    </w:p>
    <w:p w:rsidR="0026750B" w:rsidRDefault="0026750B" w:rsidP="0026750B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037" w:type="dxa"/>
        <w:tblLayout w:type="fixed"/>
        <w:tblLook w:val="04A0" w:firstRow="1" w:lastRow="0" w:firstColumn="1" w:lastColumn="0" w:noHBand="0" w:noVBand="1"/>
      </w:tblPr>
      <w:tblGrid>
        <w:gridCol w:w="7200"/>
        <w:gridCol w:w="2837"/>
      </w:tblGrid>
      <w:tr w:rsidR="0026750B" w:rsidTr="0026750B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750B" w:rsidRPr="0026750B" w:rsidRDefault="0026750B" w:rsidP="0026750B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 июня 2023 года</w:t>
            </w:r>
          </w:p>
        </w:tc>
      </w:tr>
      <w:tr w:rsidR="0026750B" w:rsidTr="0026750B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750B" w:rsidRPr="0026750B" w:rsidRDefault="0026750B" w:rsidP="0026750B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 июня 2023 года</w:t>
            </w:r>
          </w:p>
        </w:tc>
      </w:tr>
      <w:tr w:rsidR="0026750B" w:rsidTr="0026750B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750B" w:rsidRPr="0026750B" w:rsidRDefault="0026750B" w:rsidP="0026750B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 сентября 2023 года</w:t>
            </w:r>
          </w:p>
        </w:tc>
      </w:tr>
    </w:tbl>
    <w:p w:rsidR="0026750B" w:rsidRDefault="0026750B" w:rsidP="0026750B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26750B" w:rsidTr="0026750B">
        <w:trPr>
          <w:cantSplit/>
        </w:trPr>
        <w:tc>
          <w:tcPr>
            <w:tcW w:w="567" w:type="dxa"/>
            <w:vAlign w:val="center"/>
          </w:tcPr>
          <w:p w:rsidR="0026750B" w:rsidRPr="0026750B" w:rsidRDefault="0026750B" w:rsidP="0026750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26750B" w:rsidRPr="0026750B" w:rsidRDefault="0026750B" w:rsidP="0026750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26750B" w:rsidRPr="0026750B" w:rsidRDefault="0026750B" w:rsidP="0026750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26750B" w:rsidRPr="0026750B" w:rsidRDefault="0026750B" w:rsidP="0026750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26750B" w:rsidRDefault="0026750B" w:rsidP="0026750B">
      <w:pPr>
        <w:spacing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26750B" w:rsidTr="0026750B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6750B" w:rsidRPr="0026750B" w:rsidRDefault="0026750B" w:rsidP="002675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26750B" w:rsidRPr="0026750B" w:rsidRDefault="0026750B" w:rsidP="002675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26750B" w:rsidRPr="0026750B" w:rsidRDefault="0026750B" w:rsidP="002675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26750B" w:rsidRPr="0026750B" w:rsidRDefault="0026750B" w:rsidP="0026750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6750B" w:rsidTr="00304B9C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26750B" w:rsidRDefault="0026750B" w:rsidP="0026750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представительного органа муниципального образования в случае, если представительный орган муниципального образования не назначит выборы или представительный орган муниципального образования отсутствует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дополнительных (повторных)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26750B" w:rsidTr="0026750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833C9D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26750B" w:rsidRDefault="0026750B" w:rsidP="0026750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 ИЗБИРАТЕЛЬНЫЕ УЧАСТКИ. СПИСКИ ИЗБИРАТЕЛЕЙ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31 июля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местной администрации  муниципального образования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30 августа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26750B" w:rsidTr="0026750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7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  <w:tr w:rsidR="0026750B" w:rsidTr="00036AFE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26750B" w:rsidRDefault="0026750B" w:rsidP="0026750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26750B" w:rsidTr="0026750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21 июля  по 10 августа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Карелия,</w:t>
            </w:r>
          </w:p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9A4C58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26750B" w:rsidRDefault="0026750B" w:rsidP="0026750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ВЫДВИЖЕНИЕ И РЕГИСТРАЦИЯ КАНДИДАТОВ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2213" w:type="dxa"/>
          </w:tcPr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организующую выборы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25 июня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дня, следующего за днем уведомления территориальной избирательной комиссии о выдвижени</w:t>
            </w:r>
            <w:r w:rsidR="008D307B">
              <w:rPr>
                <w:rFonts w:ascii="Times New Roman" w:hAnsi="Times New Roman" w:cs="Times New Roman"/>
                <w:sz w:val="24"/>
              </w:rPr>
              <w:t>и кандидата, и н</w:t>
            </w:r>
            <w:r>
              <w:rPr>
                <w:rFonts w:ascii="Times New Roman" w:hAnsi="Times New Roman" w:cs="Times New Roman"/>
                <w:sz w:val="24"/>
              </w:rPr>
              <w:t>е позднее 24 июля 2023 года до 18 часов по московскому времени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дня, следующего за днем официального опубликования (публикации) р</w:t>
            </w:r>
            <w:r w:rsidR="008D307B">
              <w:rPr>
                <w:rFonts w:ascii="Times New Roman" w:hAnsi="Times New Roman" w:cs="Times New Roman"/>
                <w:sz w:val="24"/>
              </w:rPr>
              <w:t>ешения о назначении выборов, и н</w:t>
            </w:r>
            <w:r>
              <w:rPr>
                <w:rFonts w:ascii="Times New Roman" w:hAnsi="Times New Roman" w:cs="Times New Roman"/>
                <w:sz w:val="24"/>
              </w:rPr>
              <w:t>е позднее 26 июля 2023 года до 18 часов по московскому времени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8D6072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26750B" w:rsidRDefault="0026750B" w:rsidP="0026750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</w:t>
            </w:r>
            <w:r w:rsidR="008D307B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в случае наличия вынуждающих к тому обстоятельств - не позднее 8 сентября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26750B" w:rsidTr="0026750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единому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2 сентября</w:t>
            </w:r>
            <w:r w:rsidR="008D307B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в случае наличия вынуждающих к тому обстоятельств - не позднее 6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26750B" w:rsidTr="00D01CA2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26750B" w:rsidRDefault="0026750B" w:rsidP="0026750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ноля часов по московскому времени  8 сентября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12 августа  до ноля часов по местному времени 8 сентября 2023 года 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5 сентября  по 10 сентября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 июля 2023 года </w:t>
            </w:r>
          </w:p>
        </w:tc>
        <w:tc>
          <w:tcPr>
            <w:tcW w:w="3007" w:type="dxa"/>
          </w:tcPr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июля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Территориальная избирательная комиссия 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июня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35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комиссией, и предоставление данных такого учета в комиссию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39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 территориальной избирательной комиссией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августа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</w:t>
            </w:r>
            <w:r w:rsidR="008D307B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26750B" w:rsidTr="0026750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</w:t>
            </w:r>
            <w:r w:rsidR="008D307B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26750B" w:rsidTr="00201AB7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26750B" w:rsidRDefault="0026750B" w:rsidP="0026750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на проведение выборов территориальной избирательной комиссии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2213" w:type="dxa"/>
          </w:tcPr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территориальной избирательной комиссии о выдвижении (самовыдвижении) до представления документов для их регистрации этой</w:t>
            </w:r>
          </w:p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Периодически, по требованию избирательной комиссии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2213" w:type="dxa"/>
          </w:tcPr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3972" w:type="dxa"/>
          </w:tcPr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52.1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52.2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F14F76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26750B" w:rsidRDefault="0026750B" w:rsidP="0026750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августа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 сентября 2023 года</w:t>
            </w:r>
            <w:r w:rsidR="008D307B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58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30 августа 2023 года</w:t>
            </w:r>
            <w:r w:rsidR="008D307B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при проведении досрочного голосования - не позднее чем за пять дней до дня голосования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информационного стенда, содержащего информацию о зарегистрированных кандидатах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20 августа 2023 года </w:t>
            </w:r>
          </w:p>
        </w:tc>
        <w:tc>
          <w:tcPr>
            <w:tcW w:w="3007" w:type="dxa"/>
          </w:tcPr>
          <w:p w:rsid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решению территориальной избирательной комиссии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об использовании дополнительных форм голосования в случае принятия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августа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8 часов до 2</w:t>
            </w:r>
            <w:r w:rsidR="008C6D50">
              <w:rPr>
                <w:rFonts w:ascii="Times New Roman" w:hAnsi="Times New Roman" w:cs="Times New Roman"/>
                <w:sz w:val="24"/>
              </w:rPr>
              <w:t>0 часов по московскому времени 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8 сентября  по 10 сентября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64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 10 сентября 2023 года 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территориальную избирательную комиссию  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Избранный кандидат</w:t>
            </w:r>
          </w:p>
        </w:tc>
      </w:tr>
      <w:tr w:rsidR="0026750B" w:rsidTr="0026750B">
        <w:trPr>
          <w:cantSplit/>
        </w:trPr>
        <w:tc>
          <w:tcPr>
            <w:tcW w:w="56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972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октября 2023 года </w:t>
            </w:r>
          </w:p>
        </w:tc>
        <w:tc>
          <w:tcPr>
            <w:tcW w:w="3007" w:type="dxa"/>
          </w:tcPr>
          <w:p w:rsidR="0026750B" w:rsidRPr="0026750B" w:rsidRDefault="0026750B" w:rsidP="0026750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</w:tbl>
    <w:p w:rsidR="0076357A" w:rsidRPr="0026750B" w:rsidRDefault="0076357A" w:rsidP="0026750B">
      <w:pPr>
        <w:spacing w:line="240" w:lineRule="auto"/>
        <w:rPr>
          <w:rFonts w:ascii="Times New Roman" w:hAnsi="Times New Roman" w:cs="Times New Roman"/>
          <w:sz w:val="24"/>
        </w:rPr>
      </w:pPr>
    </w:p>
    <w:sectPr w:rsidR="0076357A" w:rsidRPr="0026750B" w:rsidSect="0026750B">
      <w:headerReference w:type="even" r:id="rId6"/>
      <w:headerReference w:type="default" r:id="rId7"/>
      <w:headerReference w:type="first" r:id="rId8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D8C" w:rsidRDefault="00274D8C" w:rsidP="0026750B">
      <w:pPr>
        <w:spacing w:line="240" w:lineRule="auto"/>
      </w:pPr>
      <w:r>
        <w:separator/>
      </w:r>
    </w:p>
  </w:endnote>
  <w:endnote w:type="continuationSeparator" w:id="0">
    <w:p w:rsidR="00274D8C" w:rsidRDefault="00274D8C" w:rsidP="0026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D8C" w:rsidRDefault="00274D8C" w:rsidP="0026750B">
      <w:pPr>
        <w:spacing w:line="240" w:lineRule="auto"/>
      </w:pPr>
      <w:r>
        <w:separator/>
      </w:r>
    </w:p>
  </w:footnote>
  <w:footnote w:type="continuationSeparator" w:id="0">
    <w:p w:rsidR="00274D8C" w:rsidRDefault="00274D8C" w:rsidP="0026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50B" w:rsidRDefault="00AC2B55" w:rsidP="001E2C4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675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6750B" w:rsidRDefault="002675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50B" w:rsidRPr="0026750B" w:rsidRDefault="00AC2B55" w:rsidP="001E2C4A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26750B">
      <w:rPr>
        <w:rStyle w:val="a7"/>
        <w:rFonts w:ascii="Times New Roman" w:hAnsi="Times New Roman" w:cs="Times New Roman"/>
        <w:sz w:val="24"/>
      </w:rPr>
      <w:fldChar w:fldCharType="begin"/>
    </w:r>
    <w:r w:rsidR="0026750B" w:rsidRPr="0026750B">
      <w:rPr>
        <w:rStyle w:val="a7"/>
        <w:rFonts w:ascii="Times New Roman" w:hAnsi="Times New Roman" w:cs="Times New Roman"/>
        <w:sz w:val="24"/>
      </w:rPr>
      <w:instrText xml:space="preserve">PAGE  </w:instrText>
    </w:r>
    <w:r w:rsidRPr="0026750B">
      <w:rPr>
        <w:rStyle w:val="a7"/>
        <w:rFonts w:ascii="Times New Roman" w:hAnsi="Times New Roman" w:cs="Times New Roman"/>
        <w:sz w:val="24"/>
      </w:rPr>
      <w:fldChar w:fldCharType="separate"/>
    </w:r>
    <w:r w:rsidR="008C6D50">
      <w:rPr>
        <w:rStyle w:val="a7"/>
        <w:rFonts w:ascii="Times New Roman" w:hAnsi="Times New Roman" w:cs="Times New Roman"/>
        <w:noProof/>
        <w:sz w:val="24"/>
      </w:rPr>
      <w:t>11</w:t>
    </w:r>
    <w:r w:rsidRPr="0026750B">
      <w:rPr>
        <w:rStyle w:val="a7"/>
        <w:rFonts w:ascii="Times New Roman" w:hAnsi="Times New Roman" w:cs="Times New Roman"/>
        <w:sz w:val="24"/>
      </w:rPr>
      <w:fldChar w:fldCharType="end"/>
    </w:r>
  </w:p>
  <w:p w:rsidR="0026750B" w:rsidRPr="0026750B" w:rsidRDefault="0026750B" w:rsidP="0026750B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50B" w:rsidRPr="0026750B" w:rsidRDefault="0026750B" w:rsidP="0026750B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50B"/>
    <w:rsid w:val="00156EC1"/>
    <w:rsid w:val="0026750B"/>
    <w:rsid w:val="00274D8C"/>
    <w:rsid w:val="004663FF"/>
    <w:rsid w:val="0076357A"/>
    <w:rsid w:val="008C6D50"/>
    <w:rsid w:val="008D307B"/>
    <w:rsid w:val="00AC2B55"/>
    <w:rsid w:val="00EA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22E6"/>
  <w15:docId w15:val="{EA46A05E-3442-445E-AF19-EF35AB09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750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750B"/>
  </w:style>
  <w:style w:type="paragraph" w:styleId="a5">
    <w:name w:val="footer"/>
    <w:basedOn w:val="a"/>
    <w:link w:val="a6"/>
    <w:uiPriority w:val="99"/>
    <w:semiHidden/>
    <w:unhideWhenUsed/>
    <w:rsid w:val="0026750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50B"/>
  </w:style>
  <w:style w:type="character" w:styleId="a7">
    <w:name w:val="page number"/>
    <w:basedOn w:val="a0"/>
    <w:uiPriority w:val="99"/>
    <w:semiHidden/>
    <w:unhideWhenUsed/>
    <w:rsid w:val="0026750B"/>
  </w:style>
  <w:style w:type="table" w:styleId="a8">
    <w:name w:val="Table Grid"/>
    <w:basedOn w:val="a1"/>
    <w:uiPriority w:val="59"/>
    <w:rsid w:val="002675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2957</Words>
  <Characters>16859</Characters>
  <Application>Microsoft Office Word</Application>
  <DocSecurity>0</DocSecurity>
  <Lines>140</Lines>
  <Paragraphs>39</Paragraphs>
  <ScaleCrop>false</ScaleCrop>
  <Company>Hewlett-Packard Company</Company>
  <LinksUpToDate>false</LinksUpToDate>
  <CharactersWithSpaces>19777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Поттоева</cp:lastModifiedBy>
  <cp:revision>3</cp:revision>
  <dcterms:created xsi:type="dcterms:W3CDTF">2023-06-30T06:32:00Z</dcterms:created>
  <dcterms:modified xsi:type="dcterms:W3CDTF">2023-06-30T11:56:00Z</dcterms:modified>
</cp:coreProperties>
</file>