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ayout w:type="fixed"/>
        <w:tblLook w:val="04A0"/>
      </w:tblPr>
      <w:tblGrid>
        <w:gridCol w:w="5211"/>
        <w:gridCol w:w="5212"/>
      </w:tblGrid>
      <w:tr w:rsidR="00501518" w:rsidTr="0050151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402" w:rsidRPr="00501518" w:rsidRDefault="00501518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501518" w:rsidRPr="00501518" w:rsidRDefault="00501518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tbl>
      <w:tblPr>
        <w:tblStyle w:val="a8"/>
        <w:tblpPr w:leftFromText="180" w:rightFromText="180" w:vertAnchor="text" w:horzAnchor="margin" w:tblpY="-596"/>
        <w:tblOverlap w:val="never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53"/>
        <w:gridCol w:w="5245"/>
      </w:tblGrid>
      <w:tr w:rsidR="00013402" w:rsidTr="00013402">
        <w:tc>
          <w:tcPr>
            <w:tcW w:w="5353" w:type="dxa"/>
          </w:tcPr>
          <w:p w:rsidR="00013402" w:rsidRDefault="00013402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45" w:type="dxa"/>
          </w:tcPr>
          <w:p w:rsidR="00013402" w:rsidRPr="00E17F5F" w:rsidRDefault="00013402" w:rsidP="0001340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3402" w:rsidRPr="00E17F5F" w:rsidRDefault="00013402" w:rsidP="000134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Территориальной </w:t>
            </w:r>
          </w:p>
          <w:p w:rsidR="00013402" w:rsidRPr="00E17F5F" w:rsidRDefault="00013402" w:rsidP="000134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Муезерского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013402" w:rsidRPr="00E17F5F" w:rsidRDefault="00013402" w:rsidP="000134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17.06.2024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90/366-05</w:t>
            </w:r>
          </w:p>
          <w:p w:rsidR="00013402" w:rsidRDefault="00013402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выборов главы Лендерского сельского поселения</w:t>
      </w:r>
    </w:p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/>
      </w:tblPr>
      <w:tblGrid>
        <w:gridCol w:w="7200"/>
        <w:gridCol w:w="2837"/>
      </w:tblGrid>
      <w:tr w:rsidR="00501518" w:rsidTr="00501518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 июня 2024 года</w:t>
            </w:r>
          </w:p>
        </w:tc>
      </w:tr>
      <w:tr w:rsidR="00501518" w:rsidTr="00501518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 июня 2024 года</w:t>
            </w:r>
          </w:p>
        </w:tc>
      </w:tr>
      <w:tr w:rsidR="00501518" w:rsidTr="00501518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 сентября 2024 года</w:t>
            </w:r>
          </w:p>
        </w:tc>
      </w:tr>
    </w:tbl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501518" w:rsidTr="00501518">
        <w:trPr>
          <w:cantSplit/>
        </w:trPr>
        <w:tc>
          <w:tcPr>
            <w:tcW w:w="567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501518" w:rsidRDefault="00501518" w:rsidP="00501518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501518" w:rsidTr="00501518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01518" w:rsidTr="00047137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выборов главы муниципального образования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9 июня  и не позднее 19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выборов главы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64670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муниципального образования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12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12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6 сентября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501518" w:rsidTr="00113999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19 июля  по 8 августа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73459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22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22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23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 территориальной избирательной комиссии  о выдвижении кандидата, и не позднее 22 июля 2024 года до 18 часов по московскому времени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24 июля 2024 года до 18 часов по московскому времени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EE1D2D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сентября, а в случае наличия вынуждающих к тому обстоятельств - не позднее 5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сентября, а в случае наличия вынуждающих к тому обстоятельств - не позднее 5 сентября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01518" w:rsidTr="00B22169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7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10 августа  до ноля часов по местному времени 7 сентября 2024 года 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 сентября  по 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июня 2024 года 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5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 и предоставление данных такого учета в комиссию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территориальной избирательной комиссией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 сентября 2024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501518" w:rsidTr="00DC09D3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 выдвижении (самовыдвижении) до представления документов для их регистрации этой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Периодически, по требованию избирательной комиссии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51</w:t>
            </w:r>
          </w:p>
        </w:tc>
        <w:tc>
          <w:tcPr>
            <w:tcW w:w="3972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757EDB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5 сентября 2024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18 августа 2024 года 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заявления об участии в ДЭГ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23 июля  по 3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 с помощью ЕПГУ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с 7 сентября  по 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Дистанционное электронное голосование (ДЭГ)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8.00 по местному времени 7 сентября до 20.00 по местному времени 8 сентября 2024 года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 с помощью ПТК ДЭГ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8 сентября 2024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копии приказа (иного документа) об освобождении от обязанностей, несовместимых со статусом выборного должностного лица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октября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501518" w:rsidRDefault="0076357A" w:rsidP="00501518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501518" w:rsidSect="00501518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43C" w:rsidRDefault="0087743C" w:rsidP="00501518">
      <w:pPr>
        <w:spacing w:line="240" w:lineRule="auto"/>
      </w:pPr>
      <w:r>
        <w:separator/>
      </w:r>
    </w:p>
  </w:endnote>
  <w:endnote w:type="continuationSeparator" w:id="1">
    <w:p w:rsidR="0087743C" w:rsidRDefault="0087743C" w:rsidP="005015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43C" w:rsidRDefault="0087743C" w:rsidP="00501518">
      <w:pPr>
        <w:spacing w:line="240" w:lineRule="auto"/>
      </w:pPr>
      <w:r>
        <w:separator/>
      </w:r>
    </w:p>
  </w:footnote>
  <w:footnote w:type="continuationSeparator" w:id="1">
    <w:p w:rsidR="0087743C" w:rsidRDefault="0087743C" w:rsidP="0050151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18" w:rsidRDefault="00251C34" w:rsidP="005570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015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1518" w:rsidRDefault="005015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18" w:rsidRPr="00501518" w:rsidRDefault="00251C34" w:rsidP="00557071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01518">
      <w:rPr>
        <w:rStyle w:val="a7"/>
        <w:rFonts w:ascii="Times New Roman" w:hAnsi="Times New Roman" w:cs="Times New Roman"/>
        <w:sz w:val="24"/>
      </w:rPr>
      <w:fldChar w:fldCharType="begin"/>
    </w:r>
    <w:r w:rsidR="00501518" w:rsidRPr="00501518">
      <w:rPr>
        <w:rStyle w:val="a7"/>
        <w:rFonts w:ascii="Times New Roman" w:hAnsi="Times New Roman" w:cs="Times New Roman"/>
        <w:sz w:val="24"/>
      </w:rPr>
      <w:instrText xml:space="preserve">PAGE  </w:instrText>
    </w:r>
    <w:r w:rsidRPr="00501518">
      <w:rPr>
        <w:rStyle w:val="a7"/>
        <w:rFonts w:ascii="Times New Roman" w:hAnsi="Times New Roman" w:cs="Times New Roman"/>
        <w:sz w:val="24"/>
      </w:rPr>
      <w:fldChar w:fldCharType="separate"/>
    </w:r>
    <w:r w:rsidR="00013402">
      <w:rPr>
        <w:rStyle w:val="a7"/>
        <w:rFonts w:ascii="Times New Roman" w:hAnsi="Times New Roman" w:cs="Times New Roman"/>
        <w:noProof/>
        <w:sz w:val="24"/>
      </w:rPr>
      <w:t>13</w:t>
    </w:r>
    <w:r w:rsidRPr="00501518">
      <w:rPr>
        <w:rStyle w:val="a7"/>
        <w:rFonts w:ascii="Times New Roman" w:hAnsi="Times New Roman" w:cs="Times New Roman"/>
        <w:sz w:val="24"/>
      </w:rPr>
      <w:fldChar w:fldCharType="end"/>
    </w:r>
  </w:p>
  <w:p w:rsidR="00501518" w:rsidRPr="00501518" w:rsidRDefault="00501518" w:rsidP="00501518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18" w:rsidRPr="00501518" w:rsidRDefault="00501518" w:rsidP="00501518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518"/>
    <w:rsid w:val="00013402"/>
    <w:rsid w:val="000C0AE3"/>
    <w:rsid w:val="00251C34"/>
    <w:rsid w:val="0045236D"/>
    <w:rsid w:val="00501518"/>
    <w:rsid w:val="0076357A"/>
    <w:rsid w:val="0087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151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518"/>
  </w:style>
  <w:style w:type="paragraph" w:styleId="a5">
    <w:name w:val="footer"/>
    <w:basedOn w:val="a"/>
    <w:link w:val="a6"/>
    <w:uiPriority w:val="99"/>
    <w:semiHidden/>
    <w:unhideWhenUsed/>
    <w:rsid w:val="0050151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518"/>
  </w:style>
  <w:style w:type="character" w:styleId="a7">
    <w:name w:val="page number"/>
    <w:basedOn w:val="a0"/>
    <w:uiPriority w:val="99"/>
    <w:semiHidden/>
    <w:unhideWhenUsed/>
    <w:rsid w:val="00501518"/>
  </w:style>
  <w:style w:type="table" w:styleId="a8">
    <w:name w:val="Table Grid"/>
    <w:basedOn w:val="a1"/>
    <w:uiPriority w:val="59"/>
    <w:rsid w:val="0050151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13402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2918</Words>
  <Characters>16637</Characters>
  <Application>Microsoft Office Word</Application>
  <DocSecurity>0</DocSecurity>
  <Lines>138</Lines>
  <Paragraphs>39</Paragraphs>
  <ScaleCrop>false</ScaleCrop>
  <Company>Hewlett-Packard Company</Company>
  <LinksUpToDate>false</LinksUpToDate>
  <CharactersWithSpaces>19516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Председатель ТИК009</cp:lastModifiedBy>
  <cp:revision>2</cp:revision>
  <dcterms:created xsi:type="dcterms:W3CDTF">2024-06-20T12:46:00Z</dcterms:created>
  <dcterms:modified xsi:type="dcterms:W3CDTF">2024-06-19T08:34:00Z</dcterms:modified>
</cp:coreProperties>
</file>