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Layout w:type="fixed"/>
        <w:tblLook w:val="04A0"/>
      </w:tblPr>
      <w:tblGrid>
        <w:gridCol w:w="5211"/>
        <w:gridCol w:w="5212"/>
      </w:tblGrid>
      <w:tr w:rsidR="00686FAB" w:rsidTr="00686FAB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AB" w:rsidRPr="00686FAB" w:rsidRDefault="00686FAB" w:rsidP="00686FAB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AB" w:rsidRPr="00686FAB" w:rsidRDefault="00686FAB" w:rsidP="000065F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</w:t>
            </w:r>
          </w:p>
        </w:tc>
      </w:tr>
    </w:tbl>
    <w:p w:rsidR="00686FAB" w:rsidRDefault="00686FAB" w:rsidP="00686FAB">
      <w:pPr>
        <w:spacing w:line="240" w:lineRule="auto"/>
        <w:jc w:val="center"/>
        <w:rPr>
          <w:rFonts w:ascii="Times New Roman" w:hAnsi="Times New Roman" w:cs="Times New Roman"/>
          <w:sz w:val="2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212"/>
      </w:tblGrid>
      <w:tr w:rsidR="00EC12DD" w:rsidTr="00EC12DD">
        <w:tc>
          <w:tcPr>
            <w:tcW w:w="5211" w:type="dxa"/>
          </w:tcPr>
          <w:p w:rsidR="00EC12DD" w:rsidRDefault="00EC12DD" w:rsidP="00686FAB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212" w:type="dxa"/>
          </w:tcPr>
          <w:p w:rsidR="00EC12DD" w:rsidRPr="00E17F5F" w:rsidRDefault="00EC12DD" w:rsidP="00EC12DD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17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C12DD" w:rsidRPr="00E17F5F" w:rsidRDefault="00EC12DD" w:rsidP="00EC12D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F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Территориальной </w:t>
            </w:r>
          </w:p>
          <w:p w:rsidR="00EC12DD" w:rsidRPr="00E17F5F" w:rsidRDefault="00EC12DD" w:rsidP="00EC12D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F">
              <w:rPr>
                <w:rFonts w:ascii="Times New Roman" w:hAnsi="Times New Roman" w:cs="Times New Roman"/>
                <w:sz w:val="24"/>
                <w:szCs w:val="24"/>
              </w:rPr>
              <w:t>избирательной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Муезерского</w:t>
            </w:r>
            <w:r w:rsidRPr="00E17F5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EC12DD" w:rsidRPr="00E17F5F" w:rsidRDefault="00EC12DD" w:rsidP="00EC12D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F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17.06.2024</w:t>
            </w:r>
            <w:r w:rsidRPr="00E17F5F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90/366-05</w:t>
            </w:r>
          </w:p>
          <w:p w:rsidR="00EC12DD" w:rsidRDefault="00EC12DD" w:rsidP="00686FAB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EC12DD" w:rsidRDefault="00EC12DD" w:rsidP="00686FAB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86FAB" w:rsidRDefault="00686FAB" w:rsidP="00686FAB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КАЛЕНДАРНЫЙ ПЛАН</w:t>
      </w:r>
    </w:p>
    <w:p w:rsidR="00686FAB" w:rsidRDefault="00686FAB" w:rsidP="00686FAB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мероприятий по подготовке и проведению дополнительных выборов депутатов Совета Ледмозерского сельского поселения пятого созыва по одномандатным избирательным округам №3 и №4</w:t>
      </w:r>
    </w:p>
    <w:p w:rsidR="00686FAB" w:rsidRDefault="00686FAB" w:rsidP="00686FAB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10037" w:type="dxa"/>
        <w:tblLayout w:type="fixed"/>
        <w:tblLook w:val="04A0"/>
      </w:tblPr>
      <w:tblGrid>
        <w:gridCol w:w="7200"/>
        <w:gridCol w:w="2837"/>
      </w:tblGrid>
      <w:tr w:rsidR="00686FAB" w:rsidTr="00686FAB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AB" w:rsidRPr="00686FAB" w:rsidRDefault="00686FAB" w:rsidP="00686FAB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принятия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 июня 2024 года</w:t>
            </w:r>
          </w:p>
        </w:tc>
      </w:tr>
      <w:tr w:rsidR="00686FAB" w:rsidTr="00686FAB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AB" w:rsidRPr="00686FAB" w:rsidRDefault="00686FAB" w:rsidP="00686FAB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официального опубликования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 июня 2024 года</w:t>
            </w:r>
          </w:p>
        </w:tc>
      </w:tr>
      <w:tr w:rsidR="00686FAB" w:rsidTr="00686FAB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AB" w:rsidRPr="00686FAB" w:rsidRDefault="00686FAB" w:rsidP="00686FAB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День голосования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 сентября 2024 года</w:t>
            </w:r>
          </w:p>
        </w:tc>
      </w:tr>
    </w:tbl>
    <w:p w:rsidR="00686FAB" w:rsidRDefault="00686FAB" w:rsidP="00686FAB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0" w:type="auto"/>
        <w:tblLayout w:type="fixed"/>
        <w:tblLook w:val="04A0"/>
      </w:tblPr>
      <w:tblGrid>
        <w:gridCol w:w="567"/>
        <w:gridCol w:w="3972"/>
        <w:gridCol w:w="2213"/>
        <w:gridCol w:w="3007"/>
      </w:tblGrid>
      <w:tr w:rsidR="00686FAB" w:rsidTr="00686FAB">
        <w:trPr>
          <w:cantSplit/>
        </w:trPr>
        <w:tc>
          <w:tcPr>
            <w:tcW w:w="567" w:type="dxa"/>
            <w:vAlign w:val="center"/>
          </w:tcPr>
          <w:p w:rsidR="00686FAB" w:rsidRPr="00686FAB" w:rsidRDefault="00686FAB" w:rsidP="00686F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972" w:type="dxa"/>
            <w:vAlign w:val="center"/>
          </w:tcPr>
          <w:p w:rsidR="00686FAB" w:rsidRPr="00686FAB" w:rsidRDefault="00686FAB" w:rsidP="00686F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Содержание мероприятия</w:t>
            </w:r>
          </w:p>
        </w:tc>
        <w:tc>
          <w:tcPr>
            <w:tcW w:w="2213" w:type="dxa"/>
            <w:vAlign w:val="center"/>
          </w:tcPr>
          <w:p w:rsidR="00686FAB" w:rsidRPr="00686FAB" w:rsidRDefault="00686FAB" w:rsidP="00686F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Срок исполнения</w:t>
            </w:r>
          </w:p>
        </w:tc>
        <w:tc>
          <w:tcPr>
            <w:tcW w:w="3007" w:type="dxa"/>
            <w:vAlign w:val="center"/>
          </w:tcPr>
          <w:p w:rsidR="00686FAB" w:rsidRPr="00686FAB" w:rsidRDefault="00686FAB" w:rsidP="00686F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Исполнители</w:t>
            </w:r>
          </w:p>
        </w:tc>
      </w:tr>
    </w:tbl>
    <w:p w:rsidR="00686FAB" w:rsidRDefault="00686FAB" w:rsidP="00686FAB">
      <w:pPr>
        <w:spacing w:line="240" w:lineRule="auto"/>
        <w:rPr>
          <w:rFonts w:ascii="Times New Roman" w:hAnsi="Times New Roman" w:cs="Times New Roman"/>
          <w:sz w:val="2"/>
        </w:rPr>
      </w:pPr>
    </w:p>
    <w:tbl>
      <w:tblPr>
        <w:tblStyle w:val="a8"/>
        <w:tblW w:w="0" w:type="auto"/>
        <w:tblLayout w:type="fixed"/>
        <w:tblLook w:val="04A0"/>
      </w:tblPr>
      <w:tblGrid>
        <w:gridCol w:w="567"/>
        <w:gridCol w:w="3972"/>
        <w:gridCol w:w="2213"/>
        <w:gridCol w:w="3007"/>
      </w:tblGrid>
      <w:tr w:rsidR="00686FAB" w:rsidTr="00686FAB">
        <w:trPr>
          <w:cantSplit/>
          <w:tblHeader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86FAB" w:rsidRPr="00686FAB" w:rsidRDefault="00686FAB" w:rsidP="00686F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2" w:type="dxa"/>
            <w:tcBorders>
              <w:bottom w:val="single" w:sz="4" w:space="0" w:color="auto"/>
            </w:tcBorders>
            <w:vAlign w:val="center"/>
          </w:tcPr>
          <w:p w:rsidR="00686FAB" w:rsidRPr="00686FAB" w:rsidRDefault="00686FAB" w:rsidP="00686F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vAlign w:val="center"/>
          </w:tcPr>
          <w:p w:rsidR="00686FAB" w:rsidRPr="00686FAB" w:rsidRDefault="00686FAB" w:rsidP="00686F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7" w:type="dxa"/>
            <w:tcBorders>
              <w:bottom w:val="single" w:sz="4" w:space="0" w:color="auto"/>
            </w:tcBorders>
            <w:vAlign w:val="center"/>
          </w:tcPr>
          <w:p w:rsidR="00686FAB" w:rsidRPr="00686FAB" w:rsidRDefault="00686FAB" w:rsidP="00686F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686FAB" w:rsidTr="00DD53E3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686FAB" w:rsidRDefault="00686FAB" w:rsidP="00686FAB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НАЗНАЧЕНИЕ ВЫБОРОВ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основных выборов депутатов представительных органов муниципальных образований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9 июня  и не позднее 19 июня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основных выборов депутатов представительного органа муниципального образования в случае, если представительный орган муниципального образования не назначит выборы или представительный орган муниципального образования отсутствует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29 июня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дополнительных (повторных) выборов депутатов представительных органов муниципальных образований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9 июня  и не позднее 19 июня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пять дней со дня его принятия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</w:t>
            </w:r>
          </w:p>
        </w:tc>
      </w:tr>
      <w:tr w:rsidR="00686FAB" w:rsidTr="00686FAB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 в случае, если представительный орган муниципального образования не назначит выборы в установленный срок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семь дней со дня истечения срока официального опубликования решения представительного органа о назначении выборов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86FAB" w:rsidTr="00A2748E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686FAB" w:rsidRDefault="00686FAB" w:rsidP="00686FAB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ИЗБИРАТЕЛЬНЫЕ УЧАСТКИ. СПИСКИ ИЗБИРАТЕЛЕЙ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Публикация списков избирательных участков с указанием их границ и номеров, мест нахождения и телефонов участковых избирательных комиссий, а также мест нахождения помещений для голосования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29 июля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Глава местной администрации  муниципального образования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Составление списков избирателей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12 августа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Составление списка избирателей по соответствующему избирательному участку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12 августа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28 августа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комиссию, ознакомление со списком избирателей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чем за  10 дней  до дня досрочного голосования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списков избирателей для ознакомления избирателей и дополнительного уточнения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28 августа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686FAB" w:rsidTr="00686FAB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Подписание выверенного и уточненного списка избирателей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6 сентября 2024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и секретарь участковой избирательной комиссии</w:t>
            </w:r>
          </w:p>
        </w:tc>
      </w:tr>
      <w:tr w:rsidR="00686FAB" w:rsidTr="00D95609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686FAB" w:rsidRDefault="00686FAB" w:rsidP="00686FAB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ИЗБИРАТЕЛЬНЫЕ КОМИССИИ</w:t>
            </w:r>
          </w:p>
        </w:tc>
      </w:tr>
      <w:tr w:rsidR="00686FAB" w:rsidTr="00686FAB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13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Сбор предложений для дополнительного зачисления в резерв составов участковых комиссий, которые участвуют в подготовке и проведении выборов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19 июля  по 8 августа 2024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Карелия,</w:t>
            </w:r>
          </w:p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86FAB" w:rsidTr="000A0651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686FAB" w:rsidRDefault="00686FAB" w:rsidP="00686FAB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 ВЫДВИЖЕНИЕ И РЕГИСТРАЦИЯ КАНДИДАТОВ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Выдвижение кандидатов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до 18 часов по московскому времени  22 июля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Граждане Российской Федерации, обладающие пассивным избирательным правом, избирательные объединения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Извещение соответствующей избирательной комиссии о проведении мероприятия, связанного с выдвижением своего кандидата</w:t>
            </w:r>
          </w:p>
        </w:tc>
        <w:tc>
          <w:tcPr>
            <w:tcW w:w="2213" w:type="dxa"/>
          </w:tcPr>
          <w:p w:rsid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за один день до дня проведения мероприятия при его проведении в пределах населенного пункта, в котором расположена избирательная комиссия, и не позднее чем за три дня до дня проведения мероприятия при его проведении за пределами указанного населенного пункта.</w:t>
            </w:r>
          </w:p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(подпункт "в" пункта 1 статьи 27 Федерального закона от 11.07.2001 года №95-ФЗ "О политических партиях")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16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Выдвижение кандидатов избирательными объединениями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до 18 часов по московскому времени  22 июля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информации в Управление Министерства юстиции Российской Федерации по Республике Карелия об официальном опубликовании решения о назначении выборов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Незамедлительно после официального опубликования решения о назначении выборов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списка политических партий, их региональных отделений и иных структурных подразделений, иных общественных объединений, имеющих право принимать участие в выборах, направление указанного списка в избирательную комиссию организующую выборы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23 июня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Управление Министерства юстиции Российской Федерации по Республике Карелия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Сбор подписей в поддержку кандидата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 дня, следующего за днем уведомления территориальной избирательной комиссии о выдвижении кандидата, и не позднее 22 июля 2024 года до 18 часов по московскому времени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Кандидаты, избирательные объединения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20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документов для регистрации кандидатов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ранее дня, следующего за днем официального опубликования (публикации) решения о назначении выборов, и не позднее 24 июля 2024 года до 18 часов по московскому времени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регистрации кандидатов либо об отказе в регистрации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десяти дней со дня приема необходимых для регистрации документов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86FAB" w:rsidTr="00686FAB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в средства массовой информации сведений о зарегистрированных кандидатах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48 часов после регистрации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86FAB" w:rsidTr="0044024A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686FAB" w:rsidRDefault="00686FAB" w:rsidP="00686FAB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 СТАТУС КАНДИДАТОВ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избирательную комиссию заверенной копии приказа (распоряжения) об освобождении от выполнения служебных обязанностей</w:t>
            </w:r>
          </w:p>
        </w:tc>
        <w:tc>
          <w:tcPr>
            <w:tcW w:w="2213" w:type="dxa"/>
          </w:tcPr>
          <w:p w:rsid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</w:p>
          <w:p w:rsid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чем через пять дней со дня </w:t>
            </w:r>
          </w:p>
          <w:p w:rsid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регистрации</w:t>
            </w:r>
          </w:p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Регистрация доверенных лиц кандидатов, избирательных объединений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течение пяти дней со дня поступления письменного заявления кандидата (представления избирательного объединения) о назначении доверенных лиц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права зарегистрированного кандидата на снятие своей кандидатуры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сентября, а в случае наличия вынуждающих к тому обстоятельств - не позднее 5 сентября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Зарегистрированный кандидат</w:t>
            </w:r>
          </w:p>
        </w:tc>
      </w:tr>
      <w:tr w:rsidR="00686FAB" w:rsidTr="00686FAB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26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права избирательного объединения на отзыв кандидата, выдвинутого им по одномандатному избирательному округу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сентября, а в случае наличия вынуждающих к тому обстоятельств - не позднее 5 сентября 2024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686FAB" w:rsidTr="001B26C0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686FAB" w:rsidRDefault="00686FAB" w:rsidP="00686FAB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 ИНФОРМИРОВАНИЕ ИЗБИРАТЕЛЕЙ И ПРЕДВЫБОРНАЯ АГИТАЦИЯ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Агитационный период</w:t>
            </w:r>
          </w:p>
        </w:tc>
        <w:tc>
          <w:tcPr>
            <w:tcW w:w="2213" w:type="dxa"/>
          </w:tcPr>
          <w:p w:rsidR="00686FAB" w:rsidRPr="000065F9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0065F9">
              <w:rPr>
                <w:rFonts w:ascii="Times New Roman" w:hAnsi="Times New Roman" w:cs="Times New Roman"/>
                <w:sz w:val="24"/>
              </w:rPr>
              <w:t>Для избирательного объединения - со дня принятия им решения о выдвижении кандидата;</w:t>
            </w:r>
          </w:p>
          <w:p w:rsidR="00686FAB" w:rsidRPr="000065F9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0065F9">
              <w:rPr>
                <w:rFonts w:ascii="Times New Roman" w:hAnsi="Times New Roman" w:cs="Times New Roman"/>
                <w:sz w:val="24"/>
              </w:rPr>
              <w:t>для кандидата - со дня представления кандидатом в избирательную комиссию заявления о согласии баллотироваться</w:t>
            </w:r>
          </w:p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0065F9">
              <w:rPr>
                <w:rFonts w:ascii="Times New Roman" w:hAnsi="Times New Roman" w:cs="Times New Roman"/>
                <w:sz w:val="24"/>
              </w:rPr>
              <w:t>до ноля часов по московскому времени  7 сентября 2024 года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Граждане РФ, кандидаты, избирательные объединения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Предвыборная агитация на каналах организаций телерадиовещания, в периодических печатных изданиях, в сетевых изданиях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10 августа  до ноля часов по местному времени 7 сентября 2024 года 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Запрет на опубликование (обнародование) в средствах массовой информации результатов опросов общественного мнения, прогнозов результатов выборов, иных исследований, связанных с выборами, в том числе их размещение в информационно-телекоммуникационных сетях общего пользования (включая сеть "Интернет")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3 сентября  по 8 сентября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Средства массовой информации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30 июня 2024 года </w:t>
            </w:r>
          </w:p>
        </w:tc>
        <w:tc>
          <w:tcPr>
            <w:tcW w:w="3007" w:type="dxa"/>
          </w:tcPr>
          <w:p w:rsid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</w:t>
            </w:r>
          </w:p>
          <w:p w:rsid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исполнительной власти,</w:t>
            </w:r>
          </w:p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уполномоченный на осуществление функций по регистрации СМИ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31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5 июля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Территориальная избирательная комиссия 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территориальный орган федерального органа исполнительной власти, уполномоченного на осуществление функций по регистрации средств массовой информации, списка организаций телерадиовещания и периодических печатных изданий, указанных в пункте 11 статьи 47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25 июня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материалов, представление в территориальную избирательную комиссию указанных сведений, а также информации о дате и об источнике их опубликования, сведений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июля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 телерадиовещания, редакции периодических печатных изданий, редакции сетевых изданий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об общем объеме бесплатной печатной площади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июля 2024 года </w:t>
            </w:r>
          </w:p>
        </w:tc>
        <w:tc>
          <w:tcPr>
            <w:tcW w:w="3007" w:type="dxa"/>
          </w:tcPr>
          <w:p w:rsid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Редакции периодических печатных изданий, подпадающих под действие ч.2 ст.32 Закона</w:t>
            </w:r>
          </w:p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Республики Карелия "О муниципальных выборах в Республике Карелия"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35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жеребьевки в целях распределения бесплатного и платного эфирного времени, а также бесплатной и платной печатной площади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трех дней по завершению регистрации кандидатов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Соответствующие организации телерадиовещания, редакции периодических печатных изданий с участием территориальных избирательных комиссий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Учет 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 в соответствии с формами такого учета которые установлены территориальной избирательной комиссией, и предоставление данных такого учета в комиссию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18 сентября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Организации, осуществляющие выпуск средств массовой информации, редакции сетевых изданий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работ или услуг организаций, индивидуальных предпринимателей по изготовлению печатных агитационных материалов и представление указанных сведений в территориальную избирательную комиссию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июля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Организации,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 об адресе юридического лица, индивидуального предпринимателя (адресе места жительства физического лица), изготовивших и заказавших эти материалы, и копии документа об оплате изготовления данного предвыборного агитационного материала из соответствующего избирательного фонда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начала распространения соответствующих материалов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39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Рассмотрение заявлений о выделении помещений для проведения встреч зарегистрированных кандидатов, их доверенных лиц и представителей избирательных объединений с избирателями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3 дней со дня подачи заявления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Государственные органы и органы местного самоуправления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Уведомление в письменной форме территориальной избирательной комиссии 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избирательным объединениям.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дня, следующего за днем предоставления помещения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Собственник, владелец помещения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Оповещение о встречах зарегистрированных кандидатов, их доверенных лиц, представителей избирательных объединений с избирателями из числа военнослужащих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за 3 дня до каждой встречи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Командир воинской части совместно с территориальной избирательной комиссией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специальных мест для размещения предвыборных печатных агитационных материалов кандидатов на территории каждого избирательного участка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8 августа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 по предложению территориальной избирательной комиссии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Подача заявок на аккредитацию представителей средств массовой информации для получения права присутствовать на избирательных участках в день голосования (досрочного голосования), на заседаниях избирательной комиссии при установлении ею итогов голосования, определении результатов выборов, а также при подсчете голосов избирателей в соответствии с пунктом 11.2 ст. 30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30 августа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Представители средств массовой информации</w:t>
            </w:r>
          </w:p>
        </w:tc>
      </w:tr>
      <w:tr w:rsidR="00686FAB" w:rsidTr="00686FAB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44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списка наблюдателей, назначенных в участковые избирательные комиссии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3 сентября 2024 года,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686FAB" w:rsidTr="000859BE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686FAB" w:rsidRDefault="00686FAB" w:rsidP="00686FAB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 ФИНАНСИРОВАНИЕ ВЫБОРОВ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средств на проведение выборов территориальной избирательной комиссии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29 июня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средств участковым избирательным комиссиям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28 августа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Открытие кандидатом специального избирательного счета для формирования избирательного фонда</w:t>
            </w:r>
          </w:p>
        </w:tc>
        <w:tc>
          <w:tcPr>
            <w:tcW w:w="2213" w:type="dxa"/>
          </w:tcPr>
          <w:p w:rsid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После письменного уведомления соответствующей территориальной избирательной комиссии о выдвижении (самовыдвижении) до представления документов для их регистрации этой</w:t>
            </w:r>
          </w:p>
          <w:p w:rsid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комиссией</w:t>
            </w:r>
          </w:p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территориальной избирательной комиссии сведений о поступлении и расходовании средств, находящихся на специальных счетах кандидатов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Периодически, по требованию избирательной комиссии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офисы Карельского отделения № 8628 ПАО "Сбербанк России"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СМИ информации о поступлении и расходовании средств избирательных фондов кандидатов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Периодически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Публикация информации о поступлении и расходовании средств избирательных фондов кандидатов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трех дней со дня получения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Редакции муниципальных периодических печатных изданий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Возврат неизрасходованных денежных средств избирательного фонда гражданам и юридическим лицам, осуществлявшим добровольные пожертвования в избирательный фонд кандидата</w:t>
            </w:r>
          </w:p>
        </w:tc>
        <w:tc>
          <w:tcPr>
            <w:tcW w:w="2213" w:type="dxa"/>
          </w:tcPr>
          <w:p w:rsid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голосования, </w:t>
            </w:r>
          </w:p>
          <w:p w:rsid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 представления итогового финансового отчета </w:t>
            </w:r>
          </w:p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52</w:t>
            </w:r>
          </w:p>
        </w:tc>
        <w:tc>
          <w:tcPr>
            <w:tcW w:w="3972" w:type="dxa"/>
          </w:tcPr>
          <w:p w:rsid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Предоставление в соответствующую избирательную комиссию</w:t>
            </w:r>
          </w:p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финансовых отчетов: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52.1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Первый финансовый отчет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Одновременно с представлением документов для регистрации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52.2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Итоговый финансовый отчет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30 дней со дня официального опубликования результатов выборов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копий финансовых отчетов зарегистрированных кандидатов в средства массовой информации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пяти дней со дня их поступления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в представительные органы муниципальных образований финансового отчета о расходовании средств, выделенных на подготовку и проведение выборов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86FAB" w:rsidTr="00686FAB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копии отчета о расходовании выделенных средств в средства массовой информации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86FAB" w:rsidTr="00821EF2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686FAB" w:rsidRDefault="00686FAB" w:rsidP="00686FAB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 ГОЛОСОВАНИЕ И ОПРЕДЕЛЕНИЕ РЕЗУЛЬТАТОВ ВЫБОРОВ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Утверждение формы и текста, числа бюллетеней, а также порядка осуществления контроля за изготовлением бюллетеней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18 августа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избирательных бюллетеней участковым избирательным комиссиям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5 сентября 2024 года, а в случае проведения досрочного голосования - не позднее чем  за один день до дня досрочного голосования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Оповещение избирателей о дне, времени и месте голосования через средства массовой информации или иным способом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28 августа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59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Оборудование в помещении для голосования либо непосредственно перед ним информационного стенда, содержащего информацию о зарегистрированных кандидатах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После завершения регистрации кандидатов до дня голосования</w:t>
            </w:r>
          </w:p>
        </w:tc>
        <w:tc>
          <w:tcPr>
            <w:tcW w:w="3007" w:type="dxa"/>
          </w:tcPr>
          <w:p w:rsid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досрочного голосования всех избирателей на одном или нескольких избирательных участках, образованных в труднодоступных или отдаленных местностях, групп избирателей, включенных в список избирателей на соответствующем избирательном участке, находящихся в значительно удаленных от помещения для голосования местах, транспортное сообщение с которыми отсутствует или затруднено в соответствии с ч.1 и 2 ст.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18 августа 2024 года </w:t>
            </w:r>
          </w:p>
        </w:tc>
        <w:tc>
          <w:tcPr>
            <w:tcW w:w="3007" w:type="dxa"/>
          </w:tcPr>
          <w:p w:rsid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 решению территориальной избирательной комиссии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голосовании в течение нескольких дней подряд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29 июня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об использовании дополнительных форм голосования в случае принятия решения о голосовании в течение нескольких дней подряд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7 августа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Подача заявления об участии в ДЭГ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23 июля  по 3 сентября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 с помощью ЕПГУ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Голосование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8 часов до 20 часов по московскому времени с 7 сентября  по 8 сентября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Дистанционное электронное голосование (ДЭГ)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8.00 по местному времени 7 сентября до 20.00 по местному времени 8 сентября 2024 года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 с помощью ПТК ДЭГ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66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Подсчет голосов на избирательном участке и составление протоколов об итогах голосования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Начинается сразу после окончания времени голосования  8 сентября 2024 года  и проводится без перерыва до установления итогов голосования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результатах выборов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18 сентября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соответствующую территориальную избирательную комиссию   копии приказа (иного документа) об освобождении от обязанностей, несовместимых со статусом депутата либо копии документов, удостоверяющих подачу в установленный срок заявления об освобождении от таких обязанностей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пятидневный срок после определения результатов выборов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Избранный кандидат</w:t>
            </w:r>
          </w:p>
        </w:tc>
      </w:tr>
      <w:tr w:rsidR="00686FAB" w:rsidTr="00686FAB">
        <w:trPr>
          <w:cantSplit/>
        </w:trPr>
        <w:tc>
          <w:tcPr>
            <w:tcW w:w="56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</w:t>
            </w:r>
          </w:p>
        </w:tc>
        <w:tc>
          <w:tcPr>
            <w:tcW w:w="3972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(обнародование) общих результатов выборов, а также данных о числе голосов избирателей, полученных каждым из кандидатов</w:t>
            </w:r>
          </w:p>
        </w:tc>
        <w:tc>
          <w:tcPr>
            <w:tcW w:w="2213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8 октября 2024 года </w:t>
            </w:r>
          </w:p>
        </w:tc>
        <w:tc>
          <w:tcPr>
            <w:tcW w:w="3007" w:type="dxa"/>
          </w:tcPr>
          <w:p w:rsidR="00686FAB" w:rsidRPr="00686FAB" w:rsidRDefault="00686FAB" w:rsidP="00686FAB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</w:tbl>
    <w:p w:rsidR="0076357A" w:rsidRPr="00686FAB" w:rsidRDefault="0076357A" w:rsidP="00686FAB">
      <w:pPr>
        <w:spacing w:line="240" w:lineRule="auto"/>
        <w:rPr>
          <w:rFonts w:ascii="Times New Roman" w:hAnsi="Times New Roman" w:cs="Times New Roman"/>
          <w:sz w:val="24"/>
        </w:rPr>
      </w:pPr>
    </w:p>
    <w:sectPr w:rsidR="0076357A" w:rsidRPr="00686FAB" w:rsidSect="00686FAB">
      <w:headerReference w:type="even" r:id="rId6"/>
      <w:headerReference w:type="default" r:id="rId7"/>
      <w:headerReference w:type="first" r:id="rId8"/>
      <w:pgSz w:w="11907" w:h="16839"/>
      <w:pgMar w:top="1134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887" w:rsidRDefault="00A91887" w:rsidP="00686FAB">
      <w:pPr>
        <w:spacing w:line="240" w:lineRule="auto"/>
      </w:pPr>
      <w:r>
        <w:separator/>
      </w:r>
    </w:p>
  </w:endnote>
  <w:endnote w:type="continuationSeparator" w:id="1">
    <w:p w:rsidR="00A91887" w:rsidRDefault="00A91887" w:rsidP="00686F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887" w:rsidRDefault="00A91887" w:rsidP="00686FAB">
      <w:pPr>
        <w:spacing w:line="240" w:lineRule="auto"/>
      </w:pPr>
      <w:r>
        <w:separator/>
      </w:r>
    </w:p>
  </w:footnote>
  <w:footnote w:type="continuationSeparator" w:id="1">
    <w:p w:rsidR="00A91887" w:rsidRDefault="00A91887" w:rsidP="00686FA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FAB" w:rsidRDefault="00746C9F" w:rsidP="007A2B5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6FA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86FAB" w:rsidRDefault="00686FA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FAB" w:rsidRPr="00686FAB" w:rsidRDefault="00746C9F" w:rsidP="007A2B50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686FAB">
      <w:rPr>
        <w:rStyle w:val="a7"/>
        <w:rFonts w:ascii="Times New Roman" w:hAnsi="Times New Roman" w:cs="Times New Roman"/>
        <w:sz w:val="24"/>
      </w:rPr>
      <w:fldChar w:fldCharType="begin"/>
    </w:r>
    <w:r w:rsidR="00686FAB" w:rsidRPr="00686FAB">
      <w:rPr>
        <w:rStyle w:val="a7"/>
        <w:rFonts w:ascii="Times New Roman" w:hAnsi="Times New Roman" w:cs="Times New Roman"/>
        <w:sz w:val="24"/>
      </w:rPr>
      <w:instrText xml:space="preserve">PAGE  </w:instrText>
    </w:r>
    <w:r w:rsidRPr="00686FAB">
      <w:rPr>
        <w:rStyle w:val="a7"/>
        <w:rFonts w:ascii="Times New Roman" w:hAnsi="Times New Roman" w:cs="Times New Roman"/>
        <w:sz w:val="24"/>
      </w:rPr>
      <w:fldChar w:fldCharType="separate"/>
    </w:r>
    <w:r w:rsidR="00EE4675">
      <w:rPr>
        <w:rStyle w:val="a7"/>
        <w:rFonts w:ascii="Times New Roman" w:hAnsi="Times New Roman" w:cs="Times New Roman"/>
        <w:noProof/>
        <w:sz w:val="24"/>
      </w:rPr>
      <w:t>13</w:t>
    </w:r>
    <w:r w:rsidRPr="00686FAB">
      <w:rPr>
        <w:rStyle w:val="a7"/>
        <w:rFonts w:ascii="Times New Roman" w:hAnsi="Times New Roman" w:cs="Times New Roman"/>
        <w:sz w:val="24"/>
      </w:rPr>
      <w:fldChar w:fldCharType="end"/>
    </w:r>
  </w:p>
  <w:p w:rsidR="00686FAB" w:rsidRPr="00686FAB" w:rsidRDefault="00686FAB" w:rsidP="00686FAB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FAB" w:rsidRPr="00686FAB" w:rsidRDefault="00686FAB" w:rsidP="00686FAB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6FAB"/>
    <w:rsid w:val="000065F9"/>
    <w:rsid w:val="00124352"/>
    <w:rsid w:val="00621FD4"/>
    <w:rsid w:val="00686FAB"/>
    <w:rsid w:val="00746C9F"/>
    <w:rsid w:val="0076357A"/>
    <w:rsid w:val="00A91887"/>
    <w:rsid w:val="00E13308"/>
    <w:rsid w:val="00EA7B9F"/>
    <w:rsid w:val="00EC12DD"/>
    <w:rsid w:val="00EE4675"/>
    <w:rsid w:val="00FC7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86FA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86FAB"/>
  </w:style>
  <w:style w:type="paragraph" w:styleId="a5">
    <w:name w:val="footer"/>
    <w:basedOn w:val="a"/>
    <w:link w:val="a6"/>
    <w:uiPriority w:val="99"/>
    <w:semiHidden/>
    <w:unhideWhenUsed/>
    <w:rsid w:val="00686FA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6FAB"/>
  </w:style>
  <w:style w:type="character" w:styleId="a7">
    <w:name w:val="page number"/>
    <w:basedOn w:val="a0"/>
    <w:uiPriority w:val="99"/>
    <w:semiHidden/>
    <w:unhideWhenUsed/>
    <w:rsid w:val="00686FAB"/>
  </w:style>
  <w:style w:type="table" w:styleId="a8">
    <w:name w:val="Table Grid"/>
    <w:basedOn w:val="a1"/>
    <w:uiPriority w:val="59"/>
    <w:rsid w:val="00686FA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C12DD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13</Pages>
  <Words>2971</Words>
  <Characters>16939</Characters>
  <Application>Microsoft Office Word</Application>
  <DocSecurity>0</DocSecurity>
  <Lines>141</Lines>
  <Paragraphs>39</Paragraphs>
  <ScaleCrop>false</ScaleCrop>
  <Company>Hewlett-Packard Company</Company>
  <LinksUpToDate>false</LinksUpToDate>
  <CharactersWithSpaces>19871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Председатель ТИК009</cp:lastModifiedBy>
  <cp:revision>5</cp:revision>
  <dcterms:created xsi:type="dcterms:W3CDTF">2024-06-20T12:54:00Z</dcterms:created>
  <dcterms:modified xsi:type="dcterms:W3CDTF">2024-06-19T08:36:00Z</dcterms:modified>
</cp:coreProperties>
</file>