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F6" w:rsidRDefault="005C40F6" w:rsidP="005C40F6">
      <w:pPr>
        <w:ind w:left="142" w:firstLine="425"/>
        <w:jc w:val="center"/>
        <w:rPr>
          <w:b/>
          <w:color w:val="212121"/>
        </w:rPr>
      </w:pPr>
      <w:r>
        <w:rPr>
          <w:b/>
          <w:color w:val="212121"/>
        </w:rPr>
        <w:t>РЕСПУБЛИКА КАРЕЛИЯ</w:t>
      </w:r>
    </w:p>
    <w:p w:rsidR="005C40F6" w:rsidRDefault="005C40F6" w:rsidP="005C40F6">
      <w:pPr>
        <w:ind w:left="142" w:firstLine="425"/>
        <w:jc w:val="center"/>
        <w:rPr>
          <w:b/>
          <w:color w:val="212121"/>
        </w:rPr>
      </w:pPr>
      <w:r>
        <w:rPr>
          <w:b/>
          <w:color w:val="212121"/>
        </w:rPr>
        <w:t>МУНИЦИПАЛЬНОЕ ОБРАЗОВАНИЕ</w:t>
      </w:r>
    </w:p>
    <w:p w:rsidR="005C40F6" w:rsidRDefault="005C40F6" w:rsidP="005C40F6">
      <w:pPr>
        <w:ind w:left="142" w:firstLine="425"/>
        <w:jc w:val="center"/>
        <w:rPr>
          <w:b/>
          <w:color w:val="212121"/>
        </w:rPr>
      </w:pPr>
      <w:r>
        <w:rPr>
          <w:b/>
          <w:color w:val="212121"/>
        </w:rPr>
        <w:t>«МУЕЗЕРСКОЕ ГОРОДСКОЕ ПОСЕЛЕНИЕ</w:t>
      </w:r>
    </w:p>
    <w:p w:rsidR="005C40F6" w:rsidRDefault="005C40F6" w:rsidP="005C40F6">
      <w:pPr>
        <w:ind w:left="142" w:firstLine="425"/>
        <w:jc w:val="center"/>
        <w:rPr>
          <w:b/>
          <w:color w:val="212121"/>
        </w:rPr>
      </w:pPr>
      <w:r>
        <w:rPr>
          <w:b/>
          <w:color w:val="212121"/>
        </w:rPr>
        <w:t>СОВЕТ МУЕЗЕРСКОГО ГОРОДСКОГО ПОСЕЛЕНИЯ</w:t>
      </w:r>
    </w:p>
    <w:p w:rsidR="005C40F6" w:rsidRDefault="005C40F6" w:rsidP="005C40F6">
      <w:pPr>
        <w:ind w:left="142" w:firstLine="425"/>
        <w:jc w:val="center"/>
        <w:rPr>
          <w:b/>
          <w:color w:val="212121"/>
        </w:rPr>
      </w:pPr>
    </w:p>
    <w:p w:rsidR="005C40F6" w:rsidRDefault="005C40F6" w:rsidP="005C40F6">
      <w:pPr>
        <w:ind w:left="142" w:firstLine="425"/>
        <w:jc w:val="center"/>
        <w:rPr>
          <w:b/>
          <w:color w:val="212121"/>
        </w:rPr>
      </w:pPr>
      <w:proofErr w:type="gramStart"/>
      <w:r>
        <w:rPr>
          <w:b/>
          <w:color w:val="212121"/>
        </w:rPr>
        <w:t>Р</w:t>
      </w:r>
      <w:proofErr w:type="gramEnd"/>
      <w:r>
        <w:rPr>
          <w:b/>
          <w:color w:val="212121"/>
        </w:rPr>
        <w:t xml:space="preserve"> Е Ш Е Н И Е</w:t>
      </w:r>
    </w:p>
    <w:p w:rsidR="005C40F6" w:rsidRDefault="005C40F6" w:rsidP="005C40F6">
      <w:pPr>
        <w:jc w:val="both"/>
        <w:rPr>
          <w:b/>
          <w:color w:val="212121"/>
        </w:rPr>
      </w:pPr>
      <w:r>
        <w:rPr>
          <w:b/>
          <w:color w:val="212121"/>
        </w:rPr>
        <w:t xml:space="preserve">26 сессии 4 созыва </w:t>
      </w:r>
    </w:p>
    <w:p w:rsidR="005C40F6" w:rsidRDefault="005C40F6" w:rsidP="005C40F6">
      <w:pPr>
        <w:jc w:val="both"/>
        <w:rPr>
          <w:b/>
          <w:color w:val="212121"/>
        </w:rPr>
      </w:pPr>
      <w:r>
        <w:rPr>
          <w:b/>
          <w:color w:val="212121"/>
        </w:rPr>
        <w:t xml:space="preserve">от   </w:t>
      </w:r>
      <w:r w:rsidR="007834C2">
        <w:rPr>
          <w:b/>
          <w:color w:val="212121"/>
        </w:rPr>
        <w:t>25</w:t>
      </w:r>
      <w:r>
        <w:rPr>
          <w:b/>
          <w:color w:val="212121"/>
        </w:rPr>
        <w:t xml:space="preserve">  февраля 2021г.                                                                      № </w:t>
      </w:r>
      <w:r w:rsidR="007834C2">
        <w:rPr>
          <w:b/>
          <w:color w:val="212121"/>
        </w:rPr>
        <w:t>79</w:t>
      </w:r>
    </w:p>
    <w:p w:rsidR="00CA4E52" w:rsidRDefault="00CA4E52"/>
    <w:p w:rsidR="002045F5" w:rsidRDefault="005C40F6">
      <w:pPr>
        <w:rPr>
          <w:b/>
        </w:rPr>
      </w:pPr>
      <w:r w:rsidRPr="00A163B5">
        <w:rPr>
          <w:b/>
        </w:rPr>
        <w:t>Об определении</w:t>
      </w:r>
    </w:p>
    <w:p w:rsidR="005C40F6" w:rsidRPr="00A163B5" w:rsidRDefault="005C40F6">
      <w:pPr>
        <w:rPr>
          <w:b/>
        </w:rPr>
      </w:pPr>
      <w:r w:rsidRPr="00A163B5">
        <w:rPr>
          <w:b/>
        </w:rPr>
        <w:t xml:space="preserve"> </w:t>
      </w:r>
      <w:r w:rsidR="002045F5">
        <w:rPr>
          <w:b/>
        </w:rPr>
        <w:t>у</w:t>
      </w:r>
      <w:r w:rsidRPr="00A163B5">
        <w:rPr>
          <w:b/>
        </w:rPr>
        <w:t>полномоченного</w:t>
      </w:r>
      <w:r w:rsidR="002045F5">
        <w:rPr>
          <w:b/>
        </w:rPr>
        <w:t xml:space="preserve"> </w:t>
      </w:r>
      <w:r w:rsidRPr="00A163B5">
        <w:rPr>
          <w:b/>
        </w:rPr>
        <w:t>органа</w:t>
      </w:r>
    </w:p>
    <w:p w:rsidR="005C40F6" w:rsidRDefault="005C40F6"/>
    <w:p w:rsidR="00A163B5" w:rsidRPr="00A163B5" w:rsidRDefault="00A163B5" w:rsidP="00A163B5">
      <w:pPr>
        <w:jc w:val="both"/>
        <w:rPr>
          <w:b/>
        </w:rPr>
      </w:pPr>
      <w:r w:rsidRPr="00A163B5">
        <w:t xml:space="preserve">     </w:t>
      </w:r>
      <w:proofErr w:type="gramStart"/>
      <w:r w:rsidRPr="00A163B5">
        <w:t>Руководствуясь статьями 9</w:t>
      </w:r>
      <w:r w:rsidRPr="00A163B5">
        <w:rPr>
          <w:vertAlign w:val="superscript"/>
        </w:rPr>
        <w:t>5</w:t>
      </w:r>
      <w:r w:rsidRPr="00A163B5">
        <w:t xml:space="preserve"> Закона Республики Карелия от 24 июля 2007 года № 1107-ЗРК «О муниципальной службе в Республике Карелия», статьи 5</w:t>
      </w:r>
      <w:r w:rsidRPr="00A163B5">
        <w:rPr>
          <w:vertAlign w:val="superscript"/>
        </w:rPr>
        <w:t>4</w:t>
      </w:r>
      <w:r w:rsidRPr="00A163B5">
        <w:t xml:space="preserve"> Закона Республики Карелия от 12 ноября 2007 года № 1128-ЗРК «О некоторых вопросах правового положения лиц, замещающих муниципальные должности в органах местного самоуправления в Республике Карелия», Уставом </w:t>
      </w:r>
      <w:r>
        <w:t>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Совет Муезерского городского поселения </w:t>
      </w:r>
      <w:r w:rsidRPr="00A163B5">
        <w:rPr>
          <w:b/>
        </w:rPr>
        <w:t>РЕШИЛ:</w:t>
      </w:r>
      <w:proofErr w:type="gramEnd"/>
    </w:p>
    <w:p w:rsidR="00A163B5" w:rsidRDefault="00A163B5" w:rsidP="00A163B5">
      <w:pPr>
        <w:pStyle w:val="ConsPlusNormal"/>
        <w:spacing w:line="276" w:lineRule="auto"/>
        <w:jc w:val="both"/>
        <w:rPr>
          <w:sz w:val="24"/>
          <w:szCs w:val="24"/>
        </w:rPr>
      </w:pPr>
      <w:r w:rsidRPr="00A163B5">
        <w:rPr>
          <w:sz w:val="24"/>
          <w:szCs w:val="24"/>
        </w:rPr>
        <w:t xml:space="preserve">     </w:t>
      </w:r>
    </w:p>
    <w:p w:rsidR="00A163B5" w:rsidRPr="00A163B5" w:rsidRDefault="00A163B5" w:rsidP="00A163B5">
      <w:pPr>
        <w:pStyle w:val="ConsPlusNormal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163B5">
        <w:rPr>
          <w:sz w:val="24"/>
          <w:szCs w:val="24"/>
        </w:rPr>
        <w:t xml:space="preserve">1. </w:t>
      </w:r>
      <w:proofErr w:type="gramStart"/>
      <w:r w:rsidRPr="00A163B5">
        <w:rPr>
          <w:sz w:val="24"/>
          <w:szCs w:val="24"/>
        </w:rPr>
        <w:t xml:space="preserve">Определить </w:t>
      </w:r>
      <w:r w:rsidRPr="007C3539">
        <w:rPr>
          <w:b/>
          <w:sz w:val="24"/>
          <w:szCs w:val="24"/>
        </w:rPr>
        <w:t>Администрацию Муезерского городского поселения</w:t>
      </w:r>
      <w:r w:rsidRPr="00A163B5">
        <w:rPr>
          <w:sz w:val="24"/>
          <w:szCs w:val="24"/>
        </w:rPr>
        <w:t xml:space="preserve"> органом местного самоуправления </w:t>
      </w:r>
      <w:r>
        <w:rPr>
          <w:sz w:val="24"/>
          <w:szCs w:val="24"/>
        </w:rPr>
        <w:t xml:space="preserve"> </w:t>
      </w:r>
      <w:r w:rsidRPr="007C3539">
        <w:rPr>
          <w:b/>
          <w:sz w:val="24"/>
          <w:szCs w:val="24"/>
        </w:rPr>
        <w:t>Муезерского городского поселения</w:t>
      </w:r>
      <w:r w:rsidRPr="00A163B5">
        <w:rPr>
          <w:sz w:val="24"/>
          <w:szCs w:val="24"/>
        </w:rPr>
        <w:t>, уполномоченным на реализацию статьи 9</w:t>
      </w:r>
      <w:r w:rsidRPr="00A163B5">
        <w:rPr>
          <w:sz w:val="24"/>
          <w:szCs w:val="24"/>
          <w:vertAlign w:val="superscript"/>
        </w:rPr>
        <w:t>5</w:t>
      </w:r>
      <w:r w:rsidRPr="00A163B5">
        <w:rPr>
          <w:sz w:val="24"/>
          <w:szCs w:val="24"/>
        </w:rPr>
        <w:t xml:space="preserve"> Закона Республики Карелия от 24 июля 2007 года № 1107-ЗРК «О муниципальной службе в Республике Карелия», статьи 5</w:t>
      </w:r>
      <w:r w:rsidRPr="00A163B5">
        <w:rPr>
          <w:sz w:val="24"/>
          <w:szCs w:val="24"/>
          <w:vertAlign w:val="superscript"/>
        </w:rPr>
        <w:t>1</w:t>
      </w:r>
      <w:r w:rsidRPr="00A163B5">
        <w:rPr>
          <w:sz w:val="24"/>
          <w:szCs w:val="24"/>
        </w:rPr>
        <w:t xml:space="preserve"> Закона Республики Карелия от 12 ноября 2007 года № 1128-ЗРК «О некоторых вопросах правового положения лиц, замещающих муниципальные должности в органах местного самоуправления в Республике Карелия».</w:t>
      </w:r>
      <w:proofErr w:type="gramEnd"/>
    </w:p>
    <w:p w:rsidR="00A163B5" w:rsidRDefault="00A163B5" w:rsidP="00A163B5">
      <w:pPr>
        <w:pStyle w:val="ConsPlusNormal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045F5" w:rsidRDefault="00A163B5" w:rsidP="002045F5">
      <w:pPr>
        <w:widowControl w:val="0"/>
        <w:autoSpaceDE w:val="0"/>
        <w:autoSpaceDN w:val="0"/>
        <w:jc w:val="both"/>
        <w:outlineLvl w:val="1"/>
        <w:rPr>
          <w:sz w:val="22"/>
        </w:rPr>
      </w:pPr>
      <w:r>
        <w:t xml:space="preserve">     </w:t>
      </w:r>
      <w:r w:rsidRPr="00A163B5">
        <w:t>2.</w:t>
      </w:r>
      <w:r w:rsidR="002045F5" w:rsidRPr="002045F5">
        <w:rPr>
          <w:color w:val="000000" w:themeColor="text1"/>
        </w:rPr>
        <w:t xml:space="preserve"> </w:t>
      </w:r>
      <w:r w:rsidR="002045F5">
        <w:rPr>
          <w:color w:val="000000" w:themeColor="text1"/>
        </w:rPr>
        <w:t xml:space="preserve"> Обнародовать настоящее решение на досках объявлений, информационных стендах Муезерского городского поселения и разместить  на официальном сайте  администрации Муезерского муниципального района   </w:t>
      </w:r>
      <w:r w:rsidR="002045F5">
        <w:t xml:space="preserve">с адресом доступа  </w:t>
      </w:r>
      <w:hyperlink r:id="rId6" w:history="1">
        <w:r w:rsidR="002045F5">
          <w:rPr>
            <w:rStyle w:val="a6"/>
            <w:rFonts w:eastAsiaTheme="majorEastAsia"/>
            <w:lang w:val="en-US"/>
          </w:rPr>
          <w:t>http</w:t>
        </w:r>
        <w:r w:rsidR="002045F5">
          <w:rPr>
            <w:rStyle w:val="a6"/>
            <w:rFonts w:eastAsiaTheme="majorEastAsia"/>
          </w:rPr>
          <w:t>://</w:t>
        </w:r>
        <w:r w:rsidR="002045F5">
          <w:rPr>
            <w:rStyle w:val="a6"/>
            <w:rFonts w:eastAsiaTheme="majorEastAsia"/>
            <w:lang w:val="en-US"/>
          </w:rPr>
          <w:t>www</w:t>
        </w:r>
        <w:r w:rsidR="002045F5">
          <w:rPr>
            <w:rStyle w:val="a6"/>
            <w:rFonts w:eastAsiaTheme="majorEastAsia"/>
          </w:rPr>
          <w:t>.</w:t>
        </w:r>
        <w:proofErr w:type="spellStart"/>
        <w:r w:rsidR="002045F5">
          <w:rPr>
            <w:rStyle w:val="a6"/>
            <w:rFonts w:eastAsiaTheme="majorEastAsia"/>
            <w:lang w:val="en-US"/>
          </w:rPr>
          <w:t>muesersky</w:t>
        </w:r>
        <w:proofErr w:type="spellEnd"/>
        <w:r w:rsidR="002045F5">
          <w:rPr>
            <w:rStyle w:val="a6"/>
            <w:rFonts w:eastAsiaTheme="majorEastAsia"/>
          </w:rPr>
          <w:t>.</w:t>
        </w:r>
        <w:proofErr w:type="spellStart"/>
        <w:r w:rsidR="002045F5">
          <w:rPr>
            <w:rStyle w:val="a6"/>
            <w:rFonts w:eastAsiaTheme="majorEastAsia"/>
            <w:lang w:val="en-US"/>
          </w:rPr>
          <w:t>ru</w:t>
        </w:r>
        <w:proofErr w:type="spellEnd"/>
      </w:hyperlink>
    </w:p>
    <w:p w:rsidR="002045F5" w:rsidRDefault="00A163B5" w:rsidP="00A163B5">
      <w:pPr>
        <w:pStyle w:val="ConsPlusNormal"/>
        <w:spacing w:line="276" w:lineRule="auto"/>
        <w:jc w:val="both"/>
        <w:rPr>
          <w:sz w:val="24"/>
          <w:szCs w:val="24"/>
        </w:rPr>
      </w:pPr>
      <w:r w:rsidRPr="00A16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163B5" w:rsidRDefault="002045F5" w:rsidP="00A163B5">
      <w:pPr>
        <w:pStyle w:val="ConsPlusNormal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На</w:t>
      </w:r>
      <w:r w:rsidR="00A163B5" w:rsidRPr="00A163B5">
        <w:rPr>
          <w:sz w:val="24"/>
          <w:szCs w:val="24"/>
        </w:rPr>
        <w:t xml:space="preserve">стоящее решение вступает в силу после его официального </w:t>
      </w:r>
      <w:r>
        <w:rPr>
          <w:sz w:val="24"/>
          <w:szCs w:val="24"/>
        </w:rPr>
        <w:t>обнародования (</w:t>
      </w:r>
      <w:r w:rsidR="00A163B5" w:rsidRPr="00A163B5">
        <w:rPr>
          <w:sz w:val="24"/>
          <w:szCs w:val="24"/>
        </w:rPr>
        <w:t>опубликования</w:t>
      </w:r>
      <w:r>
        <w:rPr>
          <w:sz w:val="24"/>
          <w:szCs w:val="24"/>
        </w:rPr>
        <w:t>)</w:t>
      </w:r>
      <w:r w:rsidR="00A163B5" w:rsidRPr="00A163B5">
        <w:rPr>
          <w:sz w:val="24"/>
          <w:szCs w:val="24"/>
        </w:rPr>
        <w:t>.</w:t>
      </w:r>
    </w:p>
    <w:p w:rsidR="002045F5" w:rsidRDefault="002045F5" w:rsidP="00A163B5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2045F5" w:rsidRDefault="002045F5" w:rsidP="00A163B5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7834C2" w:rsidRDefault="002045F5" w:rsidP="00A163B5">
      <w:pPr>
        <w:pStyle w:val="ConsPlusNormal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A163B5" w:rsidRDefault="002045F5" w:rsidP="007834C2">
      <w:pPr>
        <w:pStyle w:val="ConsPlusNormal"/>
        <w:spacing w:line="276" w:lineRule="auto"/>
        <w:jc w:val="both"/>
      </w:pPr>
      <w:r>
        <w:rPr>
          <w:sz w:val="24"/>
          <w:szCs w:val="24"/>
        </w:rPr>
        <w:t xml:space="preserve">Муезерского городского поселения  </w:t>
      </w:r>
      <w:r w:rsidR="007834C2">
        <w:t xml:space="preserve">                              </w:t>
      </w:r>
      <w:proofErr w:type="spellStart"/>
      <w:r w:rsidR="007834C2" w:rsidRPr="007834C2">
        <w:rPr>
          <w:sz w:val="24"/>
          <w:szCs w:val="24"/>
        </w:rPr>
        <w:t>Е.Э.Климошевская</w:t>
      </w:r>
      <w:proofErr w:type="spellEnd"/>
      <w:r>
        <w:t xml:space="preserve">                                              </w:t>
      </w:r>
    </w:p>
    <w:p w:rsidR="002045F5" w:rsidRDefault="002045F5"/>
    <w:p w:rsidR="002045F5" w:rsidRPr="00A163B5" w:rsidRDefault="002045F5">
      <w:r>
        <w:t xml:space="preserve">Глава Муезерского городского поселения                                </w:t>
      </w:r>
      <w:proofErr w:type="spellStart"/>
      <w:r>
        <w:t>Л.Н.Баринкова</w:t>
      </w:r>
      <w:proofErr w:type="spellEnd"/>
    </w:p>
    <w:sectPr w:rsidR="002045F5" w:rsidRPr="00A163B5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211" w:rsidRDefault="00D87211" w:rsidP="00A163B5">
      <w:r>
        <w:separator/>
      </w:r>
    </w:p>
  </w:endnote>
  <w:endnote w:type="continuationSeparator" w:id="0">
    <w:p w:rsidR="00D87211" w:rsidRDefault="00D87211" w:rsidP="00A16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211" w:rsidRDefault="00D87211" w:rsidP="00A163B5">
      <w:r>
        <w:separator/>
      </w:r>
    </w:p>
  </w:footnote>
  <w:footnote w:type="continuationSeparator" w:id="0">
    <w:p w:rsidR="00D87211" w:rsidRDefault="00D87211" w:rsidP="00A16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0F6"/>
    <w:rsid w:val="001E6C19"/>
    <w:rsid w:val="002045F5"/>
    <w:rsid w:val="00392D35"/>
    <w:rsid w:val="00575B6D"/>
    <w:rsid w:val="005C40F6"/>
    <w:rsid w:val="007834C2"/>
    <w:rsid w:val="00796BE0"/>
    <w:rsid w:val="007C3539"/>
    <w:rsid w:val="00A163B5"/>
    <w:rsid w:val="00A64F8F"/>
    <w:rsid w:val="00A87222"/>
    <w:rsid w:val="00B058E0"/>
    <w:rsid w:val="00B33612"/>
    <w:rsid w:val="00CA4E52"/>
    <w:rsid w:val="00CA5E9B"/>
    <w:rsid w:val="00D8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163B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16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16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A163B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204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sersk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2021-02-20T11:50:00Z</cp:lastPrinted>
  <dcterms:created xsi:type="dcterms:W3CDTF">2021-02-19T17:12:00Z</dcterms:created>
  <dcterms:modified xsi:type="dcterms:W3CDTF">2021-03-02T15:22:00Z</dcterms:modified>
</cp:coreProperties>
</file>