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5D2929" w:rsidRDefault="005D2929" w:rsidP="005D2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 сессии 4 созыва </w:t>
      </w: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 февраля 2021 года                                                                      № </w:t>
      </w:r>
    </w:p>
    <w:p w:rsidR="005D2929" w:rsidRDefault="005D2929" w:rsidP="005D2929">
      <w:pPr>
        <w:pStyle w:val="1"/>
        <w:rPr>
          <w:szCs w:val="24"/>
        </w:rPr>
      </w:pPr>
    </w:p>
    <w:p w:rsidR="005D2929" w:rsidRDefault="005D2929" w:rsidP="005D29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отчете Главы Муезерского</w:t>
      </w:r>
    </w:p>
    <w:p w:rsidR="005D2929" w:rsidRDefault="005D2929" w:rsidP="005D29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поселения о деятельности</w:t>
      </w:r>
    </w:p>
    <w:p w:rsidR="005D2929" w:rsidRDefault="005D2929" w:rsidP="005D29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2020 г.</w:t>
      </w:r>
    </w:p>
    <w:p w:rsidR="005D2929" w:rsidRDefault="005D2929" w:rsidP="005D2929">
      <w:pPr>
        <w:spacing w:after="0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Заслушав отчет Главы Муезерского городского поселения о деятельности </w:t>
      </w:r>
      <w:r>
        <w:rPr>
          <w:rFonts w:ascii="Times New Roman" w:hAnsi="Times New Roman" w:cs="Times New Roman"/>
          <w:b/>
          <w:sz w:val="24"/>
        </w:rPr>
        <w:t>в 2020 году,</w:t>
      </w:r>
      <w:r>
        <w:rPr>
          <w:rFonts w:ascii="Times New Roman" w:hAnsi="Times New Roman" w:cs="Times New Roman"/>
          <w:sz w:val="24"/>
        </w:rPr>
        <w:t xml:space="preserve"> руководствуясь положениями  пункта 5 статьи 29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Муезерское</w:t>
      </w:r>
      <w:proofErr w:type="spellEnd"/>
      <w:r>
        <w:rPr>
          <w:rFonts w:ascii="Times New Roman" w:hAnsi="Times New Roman" w:cs="Times New Roman"/>
          <w:sz w:val="24"/>
        </w:rPr>
        <w:t xml:space="preserve"> городское поселение» Совет Муезерского городского поселения </w:t>
      </w:r>
      <w:r>
        <w:rPr>
          <w:rFonts w:ascii="Times New Roman" w:hAnsi="Times New Roman" w:cs="Times New Roman"/>
          <w:b/>
          <w:sz w:val="24"/>
        </w:rPr>
        <w:t>РЕШИЛ:</w:t>
      </w: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1. Утвердить отчет Главы Муезерского городского поселения о деятельности в 2020 году.</w:t>
      </w: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2. Признать деятельность Главы Муезерского городского поселения </w:t>
      </w:r>
      <w:r>
        <w:rPr>
          <w:rFonts w:ascii="Times New Roman" w:hAnsi="Times New Roman" w:cs="Times New Roman"/>
          <w:b/>
          <w:sz w:val="24"/>
        </w:rPr>
        <w:t>в 2020 году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–  </w:t>
      </w: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(удовлетворительной, неудовлетворительной)</w:t>
      </w: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Совета Муезерского городского поселения </w:t>
      </w:r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Е.Э </w:t>
      </w:r>
      <w:proofErr w:type="spellStart"/>
      <w:r>
        <w:rPr>
          <w:rFonts w:ascii="Times New Roman" w:hAnsi="Times New Roman" w:cs="Times New Roman"/>
          <w:sz w:val="24"/>
        </w:rPr>
        <w:t>Климошевская</w:t>
      </w:r>
      <w:proofErr w:type="spellEnd"/>
    </w:p>
    <w:p w:rsidR="005D2929" w:rsidRDefault="005D2929" w:rsidP="005D29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Муезерского городского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Л.Н.Баринкова</w:t>
      </w:r>
      <w:proofErr w:type="spellEnd"/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2929" w:rsidRDefault="005D2929" w:rsidP="005D29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929"/>
    <w:rsid w:val="000B12F6"/>
    <w:rsid w:val="005D2929"/>
    <w:rsid w:val="00796B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2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92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2021-02-20T13:49:00Z</cp:lastPrinted>
  <dcterms:created xsi:type="dcterms:W3CDTF">2021-02-20T13:46:00Z</dcterms:created>
  <dcterms:modified xsi:type="dcterms:W3CDTF">2021-02-20T13:52:00Z</dcterms:modified>
</cp:coreProperties>
</file>