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590" w:rsidRDefault="008F1590" w:rsidP="008F1590">
      <w:pPr>
        <w:spacing w:after="0" w:line="240" w:lineRule="auto"/>
        <w:jc w:val="center"/>
        <w:rPr>
          <w:rFonts w:ascii="Times New Roman" w:hAnsi="Times New Roman"/>
          <w:b/>
          <w:sz w:val="24"/>
          <w:szCs w:val="24"/>
        </w:rPr>
      </w:pPr>
      <w:r>
        <w:rPr>
          <w:rFonts w:ascii="Times New Roman" w:eastAsia="Times New Roman" w:hAnsi="Times New Roman" w:cs="Times New Roman"/>
          <w:b/>
          <w:bCs/>
          <w:sz w:val="24"/>
          <w:szCs w:val="24"/>
        </w:rPr>
        <w:t xml:space="preserve">        РЕСПУ</w:t>
      </w:r>
      <w:r>
        <w:rPr>
          <w:rFonts w:ascii="Times New Roman" w:hAnsi="Times New Roman"/>
          <w:b/>
          <w:sz w:val="24"/>
          <w:szCs w:val="24"/>
        </w:rPr>
        <w:t>БЛИКА КАРЕЛИЯ</w:t>
      </w:r>
    </w:p>
    <w:p w:rsidR="008F1590" w:rsidRDefault="008F1590" w:rsidP="008F1590">
      <w:pPr>
        <w:spacing w:after="0" w:line="240" w:lineRule="auto"/>
        <w:jc w:val="center"/>
        <w:rPr>
          <w:rFonts w:ascii="Times New Roman" w:hAnsi="Times New Roman"/>
          <w:b/>
          <w:sz w:val="24"/>
          <w:szCs w:val="24"/>
        </w:rPr>
      </w:pPr>
      <w:r>
        <w:rPr>
          <w:rFonts w:ascii="Times New Roman" w:hAnsi="Times New Roman"/>
          <w:b/>
          <w:sz w:val="24"/>
          <w:szCs w:val="24"/>
        </w:rPr>
        <w:t>МУНИЦИПАЛЬНОЕ ОБРАЗОВАНИЕ</w:t>
      </w:r>
    </w:p>
    <w:p w:rsidR="008F1590" w:rsidRDefault="008F1590" w:rsidP="008F1590">
      <w:pPr>
        <w:spacing w:after="0" w:line="240" w:lineRule="auto"/>
        <w:jc w:val="center"/>
        <w:rPr>
          <w:rFonts w:ascii="Times New Roman" w:hAnsi="Times New Roman"/>
          <w:b/>
          <w:sz w:val="24"/>
          <w:szCs w:val="24"/>
        </w:rPr>
      </w:pPr>
      <w:r>
        <w:rPr>
          <w:rFonts w:ascii="Times New Roman" w:hAnsi="Times New Roman"/>
          <w:b/>
          <w:sz w:val="24"/>
          <w:szCs w:val="24"/>
        </w:rPr>
        <w:t>«МУЕЗЕРСКОЕ ГОРОДСКОЕ ПОСЕЛЕНИЕ»</w:t>
      </w:r>
    </w:p>
    <w:p w:rsidR="008F1590" w:rsidRDefault="008F1590" w:rsidP="008F1590">
      <w:pPr>
        <w:spacing w:after="0" w:line="240" w:lineRule="auto"/>
        <w:jc w:val="center"/>
        <w:rPr>
          <w:rFonts w:ascii="Calibri" w:hAnsi="Calibri"/>
          <w:b/>
          <w:sz w:val="24"/>
          <w:szCs w:val="24"/>
        </w:rPr>
      </w:pPr>
      <w:r>
        <w:rPr>
          <w:rFonts w:ascii="Times New Roman" w:hAnsi="Times New Roman"/>
          <w:b/>
          <w:sz w:val="24"/>
          <w:szCs w:val="24"/>
        </w:rPr>
        <w:t>СОВЕТ МУЕЗЕРСКОГО ГОРОДСКОГО ПОСЕЛЕНИЯ</w:t>
      </w:r>
    </w:p>
    <w:p w:rsidR="008F1590" w:rsidRDefault="008F1590" w:rsidP="008F1590">
      <w:pPr>
        <w:rPr>
          <w:rFonts w:ascii="Times New Roman" w:hAnsi="Times New Roman"/>
          <w:b/>
          <w:sz w:val="24"/>
          <w:szCs w:val="24"/>
        </w:rPr>
      </w:pPr>
    </w:p>
    <w:p w:rsidR="008F1590" w:rsidRDefault="008F1590" w:rsidP="008F1590">
      <w:pPr>
        <w:rPr>
          <w:rFonts w:ascii="Times New Roman" w:hAnsi="Times New Roman"/>
          <w:b/>
          <w:sz w:val="24"/>
          <w:szCs w:val="24"/>
        </w:rPr>
      </w:pPr>
      <w:r>
        <w:rPr>
          <w:rFonts w:ascii="Times New Roman" w:hAnsi="Times New Roman"/>
          <w:b/>
          <w:sz w:val="24"/>
          <w:szCs w:val="24"/>
        </w:rPr>
        <w:t xml:space="preserve">                                                          </w:t>
      </w:r>
      <w:proofErr w:type="gramStart"/>
      <w:r>
        <w:rPr>
          <w:rFonts w:ascii="Times New Roman" w:hAnsi="Times New Roman"/>
          <w:b/>
          <w:sz w:val="24"/>
          <w:szCs w:val="24"/>
        </w:rPr>
        <w:t>Р</w:t>
      </w:r>
      <w:proofErr w:type="gramEnd"/>
      <w:r>
        <w:rPr>
          <w:rFonts w:ascii="Times New Roman" w:hAnsi="Times New Roman"/>
          <w:b/>
          <w:sz w:val="24"/>
          <w:szCs w:val="24"/>
        </w:rPr>
        <w:t xml:space="preserve"> Е Ш Е Н И Е</w:t>
      </w:r>
    </w:p>
    <w:p w:rsidR="008F1590" w:rsidRDefault="008F1590" w:rsidP="008F1590">
      <w:pPr>
        <w:spacing w:after="0" w:line="240" w:lineRule="auto"/>
        <w:jc w:val="both"/>
        <w:rPr>
          <w:rFonts w:ascii="Times New Roman" w:hAnsi="Times New Roman"/>
          <w:b/>
          <w:sz w:val="24"/>
          <w:szCs w:val="24"/>
        </w:rPr>
      </w:pPr>
      <w:r>
        <w:rPr>
          <w:rFonts w:ascii="Times New Roman" w:hAnsi="Times New Roman"/>
          <w:b/>
          <w:sz w:val="24"/>
          <w:szCs w:val="24"/>
        </w:rPr>
        <w:t xml:space="preserve"> 22 сессии 4 созыва </w:t>
      </w:r>
    </w:p>
    <w:p w:rsidR="008F1590" w:rsidRDefault="008F1590" w:rsidP="008F1590">
      <w:pPr>
        <w:spacing w:after="0" w:line="240" w:lineRule="auto"/>
        <w:jc w:val="both"/>
        <w:rPr>
          <w:rFonts w:ascii="Times New Roman" w:hAnsi="Times New Roman"/>
          <w:b/>
          <w:sz w:val="24"/>
          <w:szCs w:val="24"/>
        </w:rPr>
      </w:pPr>
      <w:r>
        <w:rPr>
          <w:rFonts w:ascii="Times New Roman" w:hAnsi="Times New Roman"/>
          <w:b/>
          <w:sz w:val="24"/>
          <w:szCs w:val="24"/>
        </w:rPr>
        <w:t xml:space="preserve"> от 07 октября  2020 года</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  64 </w:t>
      </w:r>
    </w:p>
    <w:p w:rsidR="008F1590" w:rsidRDefault="008F1590" w:rsidP="008F1590">
      <w:pPr>
        <w:tabs>
          <w:tab w:val="left" w:pos="3860"/>
        </w:tabs>
        <w:spacing w:after="0"/>
        <w:rPr>
          <w:rFonts w:ascii="Times New Roman" w:hAnsi="Times New Roman" w:cs="Times New Roman"/>
          <w:b/>
          <w:spacing w:val="20"/>
          <w:sz w:val="24"/>
          <w:szCs w:val="24"/>
        </w:rPr>
      </w:pPr>
    </w:p>
    <w:p w:rsidR="008F1590" w:rsidRDefault="008F1590" w:rsidP="008F1590">
      <w:pPr>
        <w:tabs>
          <w:tab w:val="left" w:pos="3860"/>
        </w:tabs>
        <w:spacing w:after="0"/>
        <w:rPr>
          <w:rFonts w:ascii="Times New Roman" w:hAnsi="Times New Roman" w:cs="Times New Roman"/>
          <w:b/>
          <w:spacing w:val="20"/>
          <w:sz w:val="24"/>
          <w:szCs w:val="24"/>
        </w:rPr>
      </w:pPr>
      <w:r>
        <w:rPr>
          <w:rFonts w:ascii="Times New Roman" w:hAnsi="Times New Roman" w:cs="Times New Roman"/>
          <w:b/>
          <w:spacing w:val="20"/>
          <w:sz w:val="24"/>
          <w:szCs w:val="24"/>
        </w:rPr>
        <w:t>О назначении публичных слушаний</w:t>
      </w:r>
    </w:p>
    <w:p w:rsidR="008F1590" w:rsidRDefault="008F1590" w:rsidP="008F1590">
      <w:pPr>
        <w:tabs>
          <w:tab w:val="left" w:pos="3860"/>
        </w:tabs>
        <w:spacing w:after="0"/>
        <w:rPr>
          <w:rFonts w:ascii="Times New Roman" w:hAnsi="Times New Roman" w:cs="Times New Roman"/>
          <w:b/>
          <w:spacing w:val="20"/>
          <w:sz w:val="24"/>
          <w:szCs w:val="24"/>
        </w:rPr>
      </w:pPr>
      <w:r>
        <w:rPr>
          <w:rFonts w:ascii="Times New Roman" w:hAnsi="Times New Roman" w:cs="Times New Roman"/>
          <w:b/>
          <w:spacing w:val="20"/>
          <w:sz w:val="24"/>
          <w:szCs w:val="24"/>
        </w:rPr>
        <w:t>по проекту решения Совета</w:t>
      </w:r>
    </w:p>
    <w:p w:rsidR="008F1590" w:rsidRDefault="008F1590" w:rsidP="008F1590">
      <w:pPr>
        <w:tabs>
          <w:tab w:val="left" w:pos="3860"/>
        </w:tabs>
        <w:spacing w:after="0"/>
        <w:rPr>
          <w:rFonts w:ascii="Times New Roman" w:hAnsi="Times New Roman" w:cs="Times New Roman"/>
          <w:b/>
          <w:spacing w:val="20"/>
          <w:sz w:val="24"/>
          <w:szCs w:val="24"/>
        </w:rPr>
      </w:pPr>
      <w:r>
        <w:rPr>
          <w:rFonts w:ascii="Times New Roman" w:hAnsi="Times New Roman" w:cs="Times New Roman"/>
          <w:b/>
          <w:spacing w:val="20"/>
          <w:sz w:val="24"/>
          <w:szCs w:val="24"/>
        </w:rPr>
        <w:t>Муезерского городского поселения</w:t>
      </w:r>
    </w:p>
    <w:p w:rsidR="008F1590" w:rsidRDefault="008F1590" w:rsidP="008F1590">
      <w:pPr>
        <w:tabs>
          <w:tab w:val="left" w:pos="3860"/>
        </w:tabs>
        <w:spacing w:after="0"/>
        <w:rPr>
          <w:rFonts w:ascii="Times New Roman" w:hAnsi="Times New Roman" w:cs="Times New Roman"/>
          <w:b/>
          <w:spacing w:val="20"/>
          <w:sz w:val="24"/>
          <w:szCs w:val="24"/>
        </w:rPr>
      </w:pPr>
      <w:r>
        <w:rPr>
          <w:rFonts w:ascii="Times New Roman" w:hAnsi="Times New Roman" w:cs="Times New Roman"/>
          <w:b/>
          <w:spacing w:val="20"/>
          <w:sz w:val="24"/>
          <w:szCs w:val="24"/>
        </w:rPr>
        <w:t>«О внесении изменений и дополнений</w:t>
      </w:r>
    </w:p>
    <w:p w:rsidR="008F1590" w:rsidRDefault="008F1590" w:rsidP="008F1590">
      <w:pPr>
        <w:tabs>
          <w:tab w:val="left" w:pos="3860"/>
        </w:tabs>
        <w:spacing w:after="0"/>
        <w:rPr>
          <w:rFonts w:ascii="Times New Roman" w:hAnsi="Times New Roman" w:cs="Times New Roman"/>
          <w:b/>
          <w:spacing w:val="20"/>
          <w:sz w:val="24"/>
          <w:szCs w:val="24"/>
        </w:rPr>
      </w:pPr>
      <w:r>
        <w:rPr>
          <w:rFonts w:ascii="Times New Roman" w:hAnsi="Times New Roman" w:cs="Times New Roman"/>
          <w:b/>
          <w:spacing w:val="20"/>
          <w:sz w:val="24"/>
          <w:szCs w:val="24"/>
        </w:rPr>
        <w:t>в Устав Муезерского городского поселения»</w:t>
      </w:r>
    </w:p>
    <w:p w:rsidR="008F1590" w:rsidRDefault="008F1590" w:rsidP="008F1590">
      <w:pPr>
        <w:tabs>
          <w:tab w:val="left" w:pos="3860"/>
        </w:tabs>
        <w:spacing w:after="0"/>
        <w:rPr>
          <w:rFonts w:ascii="Times New Roman" w:hAnsi="Times New Roman" w:cs="Times New Roman"/>
          <w:b/>
          <w:spacing w:val="20"/>
          <w:sz w:val="24"/>
          <w:szCs w:val="24"/>
        </w:rPr>
      </w:pPr>
    </w:p>
    <w:p w:rsidR="008F1590" w:rsidRDefault="008F1590" w:rsidP="008F1590">
      <w:pPr>
        <w:tabs>
          <w:tab w:val="left" w:pos="3860"/>
        </w:tabs>
        <w:spacing w:after="0"/>
        <w:jc w:val="both"/>
        <w:rPr>
          <w:rFonts w:ascii="Times New Roman" w:hAnsi="Times New Roman" w:cs="Times New Roman"/>
          <w:b/>
          <w:spacing w:val="20"/>
          <w:sz w:val="24"/>
          <w:szCs w:val="24"/>
        </w:rPr>
      </w:pPr>
      <w:r>
        <w:rPr>
          <w:rFonts w:ascii="Times New Roman" w:hAnsi="Times New Roman" w:cs="Times New Roman"/>
          <w:spacing w:val="20"/>
          <w:sz w:val="24"/>
          <w:szCs w:val="24"/>
        </w:rPr>
        <w:t xml:space="preserve">     </w:t>
      </w:r>
      <w:proofErr w:type="gramStart"/>
      <w:r>
        <w:rPr>
          <w:rFonts w:ascii="Times New Roman" w:hAnsi="Times New Roman" w:cs="Times New Roman"/>
          <w:spacing w:val="20"/>
          <w:sz w:val="24"/>
          <w:szCs w:val="24"/>
        </w:rPr>
        <w:t>В соответствии с положениями подпункта 1 пункта 3 статьи 28, пунктом 4 статьи 44 Федерального закона от 06.10.2003г. № 131-ФЗ «Об общих принципах организации местного самоуправления в Российской Федерации», статьи 20 Устава муниципального образования «</w:t>
      </w:r>
      <w:proofErr w:type="spellStart"/>
      <w:r>
        <w:rPr>
          <w:rFonts w:ascii="Times New Roman" w:hAnsi="Times New Roman" w:cs="Times New Roman"/>
          <w:spacing w:val="20"/>
          <w:sz w:val="24"/>
          <w:szCs w:val="24"/>
        </w:rPr>
        <w:t>Муезерское</w:t>
      </w:r>
      <w:proofErr w:type="spellEnd"/>
      <w:r>
        <w:rPr>
          <w:rFonts w:ascii="Times New Roman" w:hAnsi="Times New Roman" w:cs="Times New Roman"/>
          <w:spacing w:val="20"/>
          <w:sz w:val="24"/>
          <w:szCs w:val="24"/>
        </w:rPr>
        <w:t xml:space="preserve"> городское поселение» и статьи 3 Положения о порядке проведения публичных слушаний в Муезерском городском поселении, утвержденного решением 2 сессии 2 созыва Совета Муезерского городского поселения</w:t>
      </w:r>
      <w:proofErr w:type="gramEnd"/>
      <w:r>
        <w:rPr>
          <w:rFonts w:ascii="Times New Roman" w:hAnsi="Times New Roman" w:cs="Times New Roman"/>
          <w:spacing w:val="20"/>
          <w:sz w:val="24"/>
          <w:szCs w:val="24"/>
        </w:rPr>
        <w:t xml:space="preserve"> № 12 от 30.11.2009г, Совет Муезерского городского поселения </w:t>
      </w:r>
      <w:r>
        <w:rPr>
          <w:rFonts w:ascii="Times New Roman" w:hAnsi="Times New Roman" w:cs="Times New Roman"/>
          <w:b/>
          <w:spacing w:val="20"/>
          <w:sz w:val="24"/>
          <w:szCs w:val="24"/>
        </w:rPr>
        <w:t xml:space="preserve">РЕШИЛ: </w:t>
      </w:r>
    </w:p>
    <w:p w:rsidR="008F1590" w:rsidRDefault="008F1590" w:rsidP="008F1590">
      <w:pPr>
        <w:tabs>
          <w:tab w:val="left" w:pos="3860"/>
        </w:tabs>
        <w:spacing w:after="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1.Назначить публичные слушания по проекту решения Совета Муезерского городского поселения «О внесении изменений и  дополнений в Устав Муезерского городского поселения».</w:t>
      </w:r>
    </w:p>
    <w:p w:rsidR="008F1590" w:rsidRDefault="008F1590" w:rsidP="008F1590">
      <w:pPr>
        <w:tabs>
          <w:tab w:val="left" w:pos="3860"/>
        </w:tabs>
        <w:spacing w:after="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2. Определить дату, время и место публичных слушаний – </w:t>
      </w:r>
      <w:r>
        <w:rPr>
          <w:rFonts w:ascii="Times New Roman" w:hAnsi="Times New Roman" w:cs="Times New Roman"/>
          <w:b/>
          <w:spacing w:val="20"/>
          <w:sz w:val="24"/>
          <w:szCs w:val="24"/>
        </w:rPr>
        <w:t>20 ноября 2020</w:t>
      </w:r>
      <w:r>
        <w:rPr>
          <w:rFonts w:ascii="Times New Roman" w:hAnsi="Times New Roman" w:cs="Times New Roman"/>
          <w:spacing w:val="20"/>
          <w:sz w:val="24"/>
          <w:szCs w:val="24"/>
        </w:rPr>
        <w:t xml:space="preserve"> </w:t>
      </w:r>
      <w:r>
        <w:rPr>
          <w:rFonts w:ascii="Times New Roman" w:hAnsi="Times New Roman" w:cs="Times New Roman"/>
          <w:b/>
          <w:spacing w:val="20"/>
          <w:sz w:val="24"/>
          <w:szCs w:val="24"/>
        </w:rPr>
        <w:t>года в 17.00 часов</w:t>
      </w:r>
      <w:r>
        <w:rPr>
          <w:rFonts w:ascii="Times New Roman" w:hAnsi="Times New Roman" w:cs="Times New Roman"/>
          <w:spacing w:val="20"/>
          <w:sz w:val="24"/>
          <w:szCs w:val="24"/>
        </w:rPr>
        <w:t xml:space="preserve"> в здании администрации Муезерского городского поселения.</w:t>
      </w:r>
    </w:p>
    <w:p w:rsidR="008F1590" w:rsidRDefault="008F1590" w:rsidP="008F1590">
      <w:pPr>
        <w:tabs>
          <w:tab w:val="left" w:pos="3860"/>
        </w:tabs>
        <w:spacing w:after="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3.Организацию проведения публичных слушаний поручить администрации Муезерского городского поселения.</w:t>
      </w:r>
    </w:p>
    <w:p w:rsidR="008F1590" w:rsidRDefault="008F1590" w:rsidP="008F1590">
      <w:pPr>
        <w:tabs>
          <w:tab w:val="left" w:pos="3860"/>
        </w:tabs>
        <w:spacing w:after="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4. Материалы по публичным слушаниям направить в Совет Муезерского городского поселения в трехдневный срок со дня проведения публичных слушаний.</w:t>
      </w:r>
    </w:p>
    <w:p w:rsidR="008F1590" w:rsidRDefault="008F1590" w:rsidP="008F1590">
      <w:pPr>
        <w:tabs>
          <w:tab w:val="left" w:pos="3860"/>
        </w:tabs>
        <w:spacing w:after="0"/>
        <w:jc w:val="both"/>
        <w:rPr>
          <w:rFonts w:ascii="Times New Roman" w:hAnsi="Times New Roman" w:cs="Times New Roman"/>
          <w:spacing w:val="20"/>
          <w:sz w:val="24"/>
          <w:szCs w:val="24"/>
        </w:rPr>
      </w:pPr>
      <w:r>
        <w:rPr>
          <w:rFonts w:ascii="Times New Roman" w:hAnsi="Times New Roman" w:cs="Times New Roman"/>
          <w:spacing w:val="20"/>
          <w:sz w:val="24"/>
          <w:szCs w:val="24"/>
        </w:rPr>
        <w:t xml:space="preserve">   5. Опубликовать данное решение в средствах массовой информации и на официальном сайте администрации Муезерского муниципального района.</w:t>
      </w:r>
    </w:p>
    <w:p w:rsidR="008F1590" w:rsidRDefault="008F1590" w:rsidP="008F1590">
      <w:pPr>
        <w:tabs>
          <w:tab w:val="left" w:pos="3860"/>
        </w:tabs>
        <w:spacing w:after="0"/>
        <w:jc w:val="both"/>
        <w:rPr>
          <w:rFonts w:ascii="Times New Roman" w:hAnsi="Times New Roman" w:cs="Times New Roman"/>
          <w:spacing w:val="20"/>
          <w:sz w:val="24"/>
          <w:szCs w:val="24"/>
        </w:rPr>
      </w:pPr>
    </w:p>
    <w:p w:rsidR="008F1590" w:rsidRDefault="008F1590" w:rsidP="008F1590">
      <w:pPr>
        <w:tabs>
          <w:tab w:val="left" w:pos="3860"/>
        </w:tabs>
        <w:spacing w:after="0"/>
        <w:rPr>
          <w:rFonts w:ascii="Times New Roman" w:hAnsi="Times New Roman" w:cs="Times New Roman"/>
          <w:spacing w:val="20"/>
          <w:sz w:val="24"/>
          <w:szCs w:val="24"/>
        </w:rPr>
      </w:pPr>
    </w:p>
    <w:p w:rsidR="008F1590" w:rsidRDefault="008F1590" w:rsidP="008F1590">
      <w:pPr>
        <w:tabs>
          <w:tab w:val="left" w:pos="3860"/>
        </w:tabs>
        <w:spacing w:after="0"/>
        <w:rPr>
          <w:rFonts w:ascii="Times New Roman" w:hAnsi="Times New Roman" w:cs="Times New Roman"/>
          <w:spacing w:val="20"/>
          <w:sz w:val="24"/>
          <w:szCs w:val="24"/>
        </w:rPr>
      </w:pPr>
      <w:r>
        <w:rPr>
          <w:rFonts w:ascii="Times New Roman" w:hAnsi="Times New Roman" w:cs="Times New Roman"/>
          <w:spacing w:val="20"/>
          <w:sz w:val="24"/>
          <w:szCs w:val="24"/>
        </w:rPr>
        <w:t>Заместитель председателя  Совета Муезерского городского поселения</w:t>
      </w:r>
    </w:p>
    <w:p w:rsidR="008F1590" w:rsidRDefault="008F1590" w:rsidP="008F1590">
      <w:pPr>
        <w:tabs>
          <w:tab w:val="left" w:pos="3860"/>
        </w:tabs>
        <w:spacing w:after="0"/>
        <w:rPr>
          <w:rFonts w:ascii="Times New Roman" w:hAnsi="Times New Roman" w:cs="Times New Roman"/>
          <w:spacing w:val="20"/>
          <w:sz w:val="24"/>
          <w:szCs w:val="24"/>
        </w:rPr>
      </w:pPr>
      <w:r>
        <w:rPr>
          <w:rFonts w:ascii="Times New Roman" w:hAnsi="Times New Roman" w:cs="Times New Roman"/>
          <w:spacing w:val="20"/>
          <w:sz w:val="24"/>
          <w:szCs w:val="24"/>
        </w:rPr>
        <w:t xml:space="preserve">                                                                                      С.М.Поздняков</w:t>
      </w:r>
    </w:p>
    <w:p w:rsidR="008F1590" w:rsidRDefault="008F1590" w:rsidP="008F1590">
      <w:pPr>
        <w:tabs>
          <w:tab w:val="left" w:pos="3860"/>
        </w:tabs>
        <w:spacing w:after="0"/>
        <w:rPr>
          <w:rFonts w:ascii="Times New Roman" w:hAnsi="Times New Roman" w:cs="Times New Roman"/>
          <w:spacing w:val="20"/>
          <w:sz w:val="24"/>
          <w:szCs w:val="24"/>
        </w:rPr>
      </w:pPr>
      <w:r>
        <w:rPr>
          <w:rFonts w:ascii="Times New Roman" w:hAnsi="Times New Roman" w:cs="Times New Roman"/>
          <w:spacing w:val="20"/>
          <w:sz w:val="24"/>
          <w:szCs w:val="24"/>
        </w:rPr>
        <w:t xml:space="preserve">Глава Муезерского городского поселения                        </w:t>
      </w:r>
      <w:proofErr w:type="spellStart"/>
      <w:r>
        <w:rPr>
          <w:rFonts w:ascii="Times New Roman" w:hAnsi="Times New Roman" w:cs="Times New Roman"/>
          <w:spacing w:val="20"/>
          <w:sz w:val="24"/>
          <w:szCs w:val="24"/>
        </w:rPr>
        <w:t>Л.Н.Баринкова</w:t>
      </w:r>
      <w:proofErr w:type="spellEnd"/>
    </w:p>
    <w:p w:rsidR="008F1590" w:rsidRDefault="008F1590" w:rsidP="008F1590">
      <w:pPr>
        <w:tabs>
          <w:tab w:val="left" w:pos="3860"/>
        </w:tabs>
        <w:spacing w:after="0"/>
        <w:rPr>
          <w:rFonts w:ascii="Times New Roman" w:hAnsi="Times New Roman" w:cs="Times New Roman"/>
          <w:spacing w:val="20"/>
          <w:sz w:val="24"/>
          <w:szCs w:val="24"/>
        </w:rPr>
      </w:pPr>
    </w:p>
    <w:p w:rsidR="008F1590" w:rsidRDefault="008F1590" w:rsidP="008F1590">
      <w:pPr>
        <w:spacing w:after="0"/>
        <w:jc w:val="both"/>
        <w:rPr>
          <w:rFonts w:ascii="Times New Roman" w:hAnsi="Times New Roman" w:cs="Times New Roman"/>
          <w:sz w:val="24"/>
          <w:szCs w:val="24"/>
        </w:rPr>
      </w:pPr>
    </w:p>
    <w:p w:rsidR="008F1590" w:rsidRDefault="008F1590" w:rsidP="008F1590">
      <w:pPr>
        <w:spacing w:after="0"/>
        <w:rPr>
          <w:rFonts w:ascii="Times New Roman" w:hAnsi="Times New Roman" w:cs="Times New Roman"/>
          <w:sz w:val="24"/>
        </w:rPr>
      </w:pPr>
    </w:p>
    <w:p w:rsidR="008F1590" w:rsidRDefault="008F1590" w:rsidP="008F1590">
      <w:pPr>
        <w:spacing w:after="0"/>
        <w:rPr>
          <w:rFonts w:ascii="Times New Roman" w:hAnsi="Times New Roman" w:cs="Times New Roman"/>
          <w:sz w:val="24"/>
        </w:rPr>
      </w:pP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                                                    проект</w:t>
      </w:r>
    </w:p>
    <w:p w:rsidR="008F1590" w:rsidRDefault="008F1590" w:rsidP="008F1590">
      <w:pPr>
        <w:pStyle w:val="a3"/>
        <w:jc w:val="center"/>
        <w:rPr>
          <w:rFonts w:ascii="Times New Roman" w:eastAsia="Times New Roman" w:hAnsi="Times New Roman"/>
          <w:b/>
          <w:sz w:val="24"/>
          <w:szCs w:val="24"/>
          <w:lang w:eastAsia="ru-RU"/>
        </w:rPr>
      </w:pP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РЕСПУБЛИКА КАРЕЛИЯ</w:t>
      </w: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МУНИЦИПАЛЬНОЕ ОБРАЗОВАНИЕ </w:t>
      </w: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«МУЕЗЕРСКОЕ ГОРОДСКОЕ ПОСЕЛЕНИЕ»</w:t>
      </w: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СОВЕТ МУЕЗЕРСКОГО ГОРОДСКОГО ПОСЕЛЕНИЯ</w:t>
      </w:r>
    </w:p>
    <w:p w:rsidR="008F1590" w:rsidRDefault="008F1590" w:rsidP="008F1590">
      <w:pPr>
        <w:pStyle w:val="a3"/>
        <w:jc w:val="center"/>
        <w:rPr>
          <w:rFonts w:ascii="Times New Roman" w:eastAsia="Times New Roman" w:hAnsi="Times New Roman"/>
          <w:b/>
          <w:sz w:val="24"/>
          <w:szCs w:val="24"/>
          <w:lang w:eastAsia="ru-RU"/>
        </w:rPr>
      </w:pPr>
    </w:p>
    <w:p w:rsidR="008F1590" w:rsidRDefault="008F1590" w:rsidP="008F1590">
      <w:pPr>
        <w:pStyle w:val="a3"/>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8F1590" w:rsidRDefault="008F1590" w:rsidP="008F1590">
      <w:pPr>
        <w:pStyle w:val="a3"/>
        <w:jc w:val="center"/>
        <w:rPr>
          <w:rFonts w:ascii="Times New Roman" w:eastAsia="Times New Roman" w:hAnsi="Times New Roman"/>
          <w:b/>
          <w:sz w:val="24"/>
          <w:szCs w:val="24"/>
          <w:lang w:eastAsia="ru-RU"/>
        </w:rPr>
      </w:pPr>
    </w:p>
    <w:p w:rsidR="008F1590" w:rsidRDefault="008F1590" w:rsidP="008F159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_______сессии</w:t>
      </w:r>
      <w:proofErr w:type="spellEnd"/>
      <w:r>
        <w:rPr>
          <w:rFonts w:ascii="Times New Roman" w:eastAsia="Times New Roman" w:hAnsi="Times New Roman"/>
          <w:sz w:val="24"/>
          <w:szCs w:val="24"/>
          <w:lang w:eastAsia="ru-RU"/>
        </w:rPr>
        <w:t xml:space="preserve"> 4 созыва                                                                                      №                                            </w:t>
      </w:r>
    </w:p>
    <w:p w:rsidR="008F1590" w:rsidRDefault="008F1590" w:rsidP="008F159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      2020 года</w:t>
      </w:r>
    </w:p>
    <w:p w:rsidR="008F1590" w:rsidRDefault="008F1590" w:rsidP="008F1590">
      <w:pPr>
        <w:pStyle w:val="a3"/>
        <w:rPr>
          <w:rFonts w:ascii="Times New Roman" w:eastAsia="Times New Roman" w:hAnsi="Times New Roman"/>
          <w:sz w:val="24"/>
          <w:szCs w:val="24"/>
          <w:lang w:eastAsia="ru-RU"/>
        </w:rPr>
      </w:pPr>
    </w:p>
    <w:p w:rsidR="008F1590" w:rsidRDefault="008F1590" w:rsidP="008F159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внесении изменений и дополнений </w:t>
      </w:r>
    </w:p>
    <w:p w:rsidR="008F1590" w:rsidRDefault="008F1590" w:rsidP="008F1590">
      <w:pPr>
        <w:pStyle w:val="a3"/>
        <w:rPr>
          <w:rFonts w:ascii="Times New Roman" w:eastAsia="Times New Roman" w:hAnsi="Times New Roman"/>
          <w:sz w:val="24"/>
          <w:szCs w:val="24"/>
          <w:lang w:eastAsia="ru-RU"/>
        </w:rPr>
      </w:pPr>
      <w:r>
        <w:rPr>
          <w:rFonts w:ascii="Times New Roman" w:eastAsia="Times New Roman" w:hAnsi="Times New Roman"/>
          <w:sz w:val="24"/>
          <w:szCs w:val="24"/>
          <w:lang w:eastAsia="ru-RU"/>
        </w:rPr>
        <w:t>в Устав Муезерского городского поселения</w:t>
      </w:r>
    </w:p>
    <w:p w:rsidR="008F1590" w:rsidRDefault="008F1590" w:rsidP="008F1590">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8F1590" w:rsidRDefault="008F1590" w:rsidP="008F1590">
      <w:pPr>
        <w:pStyle w:val="a3"/>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Руководствуясь пунктом 10 статьи 35, пунктом 10 статьи 44 Закона Российской Федерации № 131- ФЗ от 06.10.2003г «Об общих принципах организации местного самоуправления в Российской Федерации,  на основании представления прокуратуры Муезерского района  от 29.05.2020г. № 07-15-2020 «Об устранении нарушений закона в сфере муниципального нормотворчества», </w:t>
      </w:r>
      <w:r>
        <w:rPr>
          <w:rFonts w:ascii="Times New Roman" w:eastAsia="Times New Roman" w:hAnsi="Times New Roman"/>
          <w:b/>
          <w:sz w:val="24"/>
          <w:szCs w:val="24"/>
          <w:lang w:eastAsia="ru-RU"/>
        </w:rPr>
        <w:t>Совет Муезерского городского поселения РЕШИЛ:</w:t>
      </w:r>
    </w:p>
    <w:p w:rsidR="008F1590" w:rsidRDefault="008F1590" w:rsidP="008F1590">
      <w:pPr>
        <w:pStyle w:val="a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Внести в Устав Муезерского городского поселения следующие изменения и дополнения:</w:t>
      </w:r>
    </w:p>
    <w:p w:rsidR="008F1590" w:rsidRDefault="008F1590" w:rsidP="008F1590">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 xml:space="preserve">     1.1. Пункт 22 части 1 статьи 9 дополнить следующими словами: </w:t>
      </w:r>
    </w:p>
    <w:p w:rsidR="008F1590" w:rsidRDefault="008F1590" w:rsidP="008F1590">
      <w:pPr>
        <w:spacing w:after="0"/>
        <w:jc w:val="both"/>
        <w:rPr>
          <w:rFonts w:ascii="FranklinGothBookCTT" w:hAnsi="FranklinGothBookCTT" w:cs="FranklinGothBookCTT"/>
          <w:sz w:val="24"/>
          <w:szCs w:val="24"/>
          <w:lang w:eastAsia="en-US"/>
        </w:rPr>
      </w:pPr>
      <w:proofErr w:type="gramStart"/>
      <w:r>
        <w:rPr>
          <w:sz w:val="24"/>
          <w:szCs w:val="24"/>
        </w:rPr>
        <w:t>«</w:t>
      </w:r>
      <w:r>
        <w:rPr>
          <w:rFonts w:ascii="FranklinGothBookCTT" w:hAnsi="FranklinGothBookCTT" w:cs="FranklinGothBookCTT"/>
          <w:sz w:val="24"/>
          <w:szCs w:val="24"/>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приведения в соответствие с предельными параметрами разрешённого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w:t>
      </w:r>
      <w:proofErr w:type="gramEnd"/>
      <w:r>
        <w:rPr>
          <w:rFonts w:ascii="FranklinGothBookCTT" w:hAnsi="FranklinGothBookCTT" w:cs="FranklinGothBookCTT"/>
          <w:sz w:val="24"/>
          <w:szCs w:val="24"/>
        </w:rPr>
        <w:t xml:space="preserve"> </w:t>
      </w:r>
      <w:proofErr w:type="gramStart"/>
      <w:r>
        <w:rPr>
          <w:rFonts w:ascii="FranklinGothBookCTT" w:hAnsi="FranklinGothBookCTT" w:cs="FranklinGothBookCTT"/>
          <w:sz w:val="24"/>
          <w:szCs w:val="24"/>
        </w:rPr>
        <w:t xml:space="preserve">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w:t>
      </w:r>
      <w:r>
        <w:rPr>
          <w:rFonts w:ascii="FranklinGothBookCTT" w:hAnsi="FranklinGothBookCTT" w:cs="FranklinGothBookCTT"/>
          <w:sz w:val="24"/>
          <w:szCs w:val="24"/>
        </w:rPr>
        <w:lastRenderedPageBreak/>
        <w:t>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F1590" w:rsidRDefault="008F1590" w:rsidP="008F1590">
      <w:pPr>
        <w:spacing w:after="0"/>
        <w:jc w:val="both"/>
        <w:rPr>
          <w:rFonts w:ascii="FranklinGothBookCTT" w:eastAsia="Times New Roman" w:hAnsi="FranklinGothBookCTT" w:cs="FranklinGothBookCTT"/>
          <w:sz w:val="24"/>
          <w:szCs w:val="24"/>
        </w:rPr>
      </w:pPr>
      <w:r>
        <w:rPr>
          <w:rFonts w:ascii="FranklinGothBookCTT" w:hAnsi="FranklinGothBookCTT" w:cs="FranklinGothBookCTT"/>
          <w:sz w:val="24"/>
          <w:szCs w:val="24"/>
        </w:rPr>
        <w:t xml:space="preserve">    1.2.  В пункте 35 части 1 статьи 9 исключить слова: «до 1 января 2017 года».</w:t>
      </w:r>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1.3. </w:t>
      </w:r>
      <w:proofErr w:type="gramStart"/>
      <w:r>
        <w:rPr>
          <w:rFonts w:ascii="FranklinGothBookCTT" w:hAnsi="FranklinGothBookCTT" w:cs="FranklinGothBookCTT"/>
          <w:sz w:val="24"/>
          <w:szCs w:val="24"/>
        </w:rPr>
        <w:t>Часть 1 статьи 9 дополнить пунктом 40: «осуществление в ценовых зонах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(в редакции Федерального закона от 29 июля 2017 года № 279-ФЗ)».</w:t>
      </w:r>
      <w:proofErr w:type="gramEnd"/>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1.4. Пункт 12 части 1 статьи 10 изложить в следующей редакции:</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«осуществление деятельности по обращению с животными без владельцев, обитающими на территории Муезерского городского поселения».</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1.5. Часть 1 статьи 10 дополнить пунктом 14: </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1.6. Часть 1 статьи 10 дополнить пунктом 15:</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1.7. Часть 1 статьи 10 дополнить пунктом 16:</w:t>
      </w:r>
    </w:p>
    <w:p w:rsidR="008F1590" w:rsidRDefault="008F1590" w:rsidP="008F1590">
      <w:pPr>
        <w:autoSpaceDE w:val="0"/>
        <w:autoSpaceDN w:val="0"/>
        <w:adjustRightInd w:val="0"/>
        <w:spacing w:after="0"/>
        <w:jc w:val="both"/>
        <w:outlineLvl w:val="1"/>
        <w:rPr>
          <w:rFonts w:ascii="FranklinGothBookCTT" w:hAnsi="FranklinGothBookCTT" w:cs="FranklinGothBookCTT"/>
          <w:color w:val="000000" w:themeColor="text1"/>
          <w:sz w:val="24"/>
          <w:szCs w:val="24"/>
        </w:rPr>
      </w:pPr>
      <w:r>
        <w:rPr>
          <w:rFonts w:ascii="FranklinGothBookCTT" w:hAnsi="FranklinGothBookCTT" w:cs="FranklinGothBookCTT"/>
          <w:color w:val="000000" w:themeColor="text1"/>
          <w:sz w:val="24"/>
          <w:szCs w:val="24"/>
        </w:rPr>
        <w:t xml:space="preserve">«предоставление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1.8. В пункте 9 части 1 статьи 11 исключить слова:</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«принятие и организация выполнения планов и программ комплексного социально-экономического развития Муезерского городского поселения».</w:t>
      </w:r>
    </w:p>
    <w:p w:rsidR="008F1590" w:rsidRDefault="008F1590" w:rsidP="008F1590">
      <w:pPr>
        <w:pStyle w:val="ConsPlusNormal0"/>
        <w:ind w:firstLine="0"/>
        <w:jc w:val="both"/>
        <w:rPr>
          <w:rFonts w:ascii="FranklinGothBookCTT" w:hAnsi="FranklinGothBookCTT" w:cs="FranklinGothBookCTT"/>
          <w:sz w:val="24"/>
          <w:szCs w:val="24"/>
        </w:rPr>
      </w:pPr>
      <w:r>
        <w:rPr>
          <w:rFonts w:ascii="FranklinGothBookCTT" w:hAnsi="FranklinGothBookCTT" w:cs="FranklinGothBookCTT"/>
          <w:sz w:val="24"/>
          <w:szCs w:val="24"/>
        </w:rPr>
        <w:t xml:space="preserve">    1.9. Часть 1 статьи 11 дополнить пунктом 16:</w:t>
      </w:r>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F1590" w:rsidRDefault="008F1590" w:rsidP="008F1590">
      <w:pPr>
        <w:spacing w:after="0"/>
        <w:jc w:val="both"/>
        <w:rPr>
          <w:rFonts w:ascii="Times New Roman" w:hAnsi="Times New Roman" w:cs="Times New Roman"/>
          <w:spacing w:val="2"/>
          <w:sz w:val="24"/>
          <w:szCs w:val="24"/>
        </w:rPr>
      </w:pPr>
      <w:r>
        <w:rPr>
          <w:rFonts w:ascii="Times New Roman" w:hAnsi="Times New Roman" w:cs="Times New Roman"/>
          <w:sz w:val="24"/>
          <w:szCs w:val="24"/>
        </w:rPr>
        <w:t xml:space="preserve">    1.10. Статью 14 дополнить  пунктом </w:t>
      </w:r>
      <w:r>
        <w:rPr>
          <w:rFonts w:ascii="Times New Roman" w:hAnsi="Times New Roman" w:cs="Times New Roman"/>
          <w:spacing w:val="2"/>
          <w:sz w:val="24"/>
          <w:szCs w:val="24"/>
        </w:rPr>
        <w:t xml:space="preserve">13: </w:t>
      </w:r>
    </w:p>
    <w:p w:rsidR="008F1590" w:rsidRDefault="008F1590" w:rsidP="008F1590">
      <w:pPr>
        <w:spacing w:after="0"/>
        <w:jc w:val="both"/>
        <w:rPr>
          <w:rFonts w:ascii="Times New Roman" w:hAnsi="Times New Roman" w:cs="Times New Roman"/>
          <w:spacing w:val="2"/>
          <w:sz w:val="24"/>
          <w:szCs w:val="24"/>
        </w:rPr>
      </w:pPr>
      <w:r>
        <w:rPr>
          <w:rFonts w:ascii="Times New Roman" w:hAnsi="Times New Roman" w:cs="Times New Roman"/>
          <w:spacing w:val="2"/>
          <w:sz w:val="24"/>
          <w:szCs w:val="24"/>
        </w:rPr>
        <w:t>«проведение местного референдума с такой же по смыслу формулировкой вопроса не может превышать два года со дня официального опубликования результатов референдума».</w:t>
      </w:r>
    </w:p>
    <w:p w:rsidR="008F1590" w:rsidRDefault="008F1590" w:rsidP="008F1590">
      <w:pPr>
        <w:autoSpaceDE w:val="0"/>
        <w:autoSpaceDN w:val="0"/>
        <w:adjustRightInd w:val="0"/>
        <w:spacing w:after="0"/>
        <w:jc w:val="both"/>
        <w:rPr>
          <w:rFonts w:ascii="Times New Roman" w:hAnsi="Times New Roman" w:cs="Times New Roman"/>
          <w:spacing w:val="2"/>
          <w:sz w:val="24"/>
          <w:szCs w:val="24"/>
          <w:shd w:val="clear" w:color="auto" w:fill="FFFFFF"/>
        </w:rPr>
      </w:pPr>
      <w:r>
        <w:rPr>
          <w:rFonts w:ascii="Times New Roman" w:hAnsi="Times New Roman" w:cs="Times New Roman"/>
          <w:sz w:val="24"/>
          <w:szCs w:val="24"/>
        </w:rPr>
        <w:t xml:space="preserve">   1.11. Статью 14 дополнить </w:t>
      </w:r>
      <w:r>
        <w:rPr>
          <w:rFonts w:ascii="Times New Roman" w:hAnsi="Times New Roman" w:cs="Times New Roman"/>
          <w:color w:val="000000" w:themeColor="text1"/>
          <w:sz w:val="24"/>
          <w:szCs w:val="24"/>
        </w:rPr>
        <w:t xml:space="preserve">пунктом </w:t>
      </w:r>
      <w:r>
        <w:rPr>
          <w:rFonts w:ascii="Times New Roman" w:hAnsi="Times New Roman" w:cs="Times New Roman"/>
          <w:color w:val="000000" w:themeColor="text1"/>
          <w:spacing w:val="2"/>
          <w:sz w:val="24"/>
          <w:szCs w:val="24"/>
          <w:shd w:val="clear" w:color="auto" w:fill="FFFFFF"/>
        </w:rPr>
        <w:t>1</w:t>
      </w:r>
      <w:r>
        <w:rPr>
          <w:rFonts w:ascii="Times New Roman" w:hAnsi="Times New Roman" w:cs="Times New Roman"/>
          <w:spacing w:val="2"/>
          <w:sz w:val="24"/>
          <w:szCs w:val="24"/>
          <w:shd w:val="clear" w:color="auto" w:fill="FFFFFF"/>
        </w:rPr>
        <w:t>4:</w:t>
      </w:r>
    </w:p>
    <w:p w:rsidR="008F1590" w:rsidRDefault="008F1590" w:rsidP="008F159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pacing w:val="2"/>
          <w:sz w:val="24"/>
          <w:szCs w:val="24"/>
          <w:shd w:val="clear" w:color="auto" w:fill="FFFFFF"/>
        </w:rPr>
        <w:t>«регистрационное свидетельство, форма которого утверждается Центральной избирательной комиссией Республики Карелия и которое выдается инициативной группе по проведению референдума, действительно со дня регистрации инициативной группы  до окончания проведения референдума».</w:t>
      </w:r>
    </w:p>
    <w:p w:rsidR="008F1590" w:rsidRDefault="008F1590" w:rsidP="008F1590">
      <w:pPr>
        <w:autoSpaceDE w:val="0"/>
        <w:autoSpaceDN w:val="0"/>
        <w:adjustRightInd w:val="0"/>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1.12. Статью 14 дополнить </w:t>
      </w:r>
      <w:r>
        <w:rPr>
          <w:rFonts w:ascii="Times New Roman" w:hAnsi="Times New Roman" w:cs="Times New Roman"/>
          <w:color w:val="000000" w:themeColor="text1"/>
          <w:sz w:val="24"/>
          <w:szCs w:val="24"/>
        </w:rPr>
        <w:t>пунктом 15:</w:t>
      </w:r>
    </w:p>
    <w:p w:rsidR="008F1590" w:rsidRDefault="008F1590" w:rsidP="008F1590">
      <w:pPr>
        <w:spacing w:after="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rPr>
        <w:t>«г</w:t>
      </w:r>
      <w:r>
        <w:rPr>
          <w:rFonts w:ascii="Times New Roman" w:hAnsi="Times New Roman" w:cs="Times New Roman"/>
          <w:spacing w:val="2"/>
          <w:sz w:val="24"/>
          <w:szCs w:val="24"/>
          <w:shd w:val="clear" w:color="auto" w:fill="FFFFFF"/>
        </w:rPr>
        <w:t>олосование на местном референдуме не позднее, чем за 25 дней до назначенного дня голосования может быть перенесено Советом Муезерского городского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w:t>
      </w:r>
      <w:r>
        <w:rPr>
          <w:spacing w:val="2"/>
          <w:sz w:val="24"/>
          <w:szCs w:val="24"/>
          <w:shd w:val="clear" w:color="auto" w:fill="FFFFFF"/>
        </w:rPr>
        <w:t xml:space="preserve"> </w:t>
      </w:r>
      <w:r>
        <w:rPr>
          <w:rFonts w:ascii="Times New Roman" w:hAnsi="Times New Roman" w:cs="Times New Roman"/>
          <w:spacing w:val="2"/>
          <w:sz w:val="24"/>
          <w:szCs w:val="24"/>
          <w:shd w:val="clear" w:color="auto" w:fill="FFFFFF"/>
        </w:rPr>
        <w:t>местного самоуправления либо с днем голосования на ином назначенном референдуме».</w:t>
      </w:r>
      <w:proofErr w:type="gramEnd"/>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1.13. Пункт 12 части 8 статьи 31 изложить в следующей редакции:</w:t>
      </w:r>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lastRenderedPageBreak/>
        <w:t xml:space="preserve">«преобразования Муезерского городского поселения, осуществляемого в соответствии с частями 3,3.1-1, 3.2, 3.3, 4- 6.2,-7-7.2 статьи 13 </w:t>
      </w:r>
      <w:r>
        <w:rPr>
          <w:rFonts w:ascii="FranklinGothBookCTT" w:hAnsi="FranklinGothBookCTT" w:cs="FranklinGothBookCTT"/>
          <w:color w:val="000000"/>
          <w:sz w:val="24"/>
          <w:szCs w:val="24"/>
        </w:rPr>
        <w:t>Федерального закона от 06.10.2003 № 131-ФЗ</w:t>
      </w:r>
      <w:r>
        <w:rPr>
          <w:rFonts w:ascii="FranklinGothBookCTT" w:hAnsi="FranklinGothBookCTT" w:cs="FranklinGothBookCTT"/>
          <w:sz w:val="24"/>
          <w:szCs w:val="24"/>
        </w:rPr>
        <w:t xml:space="preserve"> «Об общих принципах организации местного самоуправления в Российской Федерации»</w:t>
      </w:r>
      <w:r>
        <w:rPr>
          <w:rFonts w:ascii="FranklinGothBookCTT" w:hAnsi="FranklinGothBookCTT" w:cs="FranklinGothBookCTT"/>
          <w:color w:val="000000"/>
          <w:sz w:val="24"/>
          <w:szCs w:val="24"/>
        </w:rPr>
        <w:t xml:space="preserve">, а также в случае упразднения </w:t>
      </w:r>
      <w:r>
        <w:rPr>
          <w:rFonts w:ascii="FranklinGothBookCTT" w:hAnsi="FranklinGothBookCTT" w:cs="FranklinGothBookCTT"/>
          <w:sz w:val="24"/>
          <w:szCs w:val="24"/>
        </w:rPr>
        <w:t>Муезерского городского поселения».</w:t>
      </w:r>
    </w:p>
    <w:p w:rsidR="008F1590" w:rsidRDefault="008F1590" w:rsidP="008F1590">
      <w:pPr>
        <w:autoSpaceDE w:val="0"/>
        <w:autoSpaceDN w:val="0"/>
        <w:adjustRightInd w:val="0"/>
        <w:spacing w:after="0"/>
        <w:jc w:val="both"/>
        <w:rPr>
          <w:rFonts w:ascii="FranklinGothBookCTT" w:hAnsi="FranklinGothBookCTT" w:cs="FranklinGothBookCTT"/>
          <w:sz w:val="24"/>
          <w:szCs w:val="24"/>
        </w:rPr>
      </w:pPr>
      <w:r>
        <w:rPr>
          <w:rFonts w:ascii="FranklinGothBookCTT" w:hAnsi="FranklinGothBookCTT" w:cs="FranklinGothBookCTT"/>
          <w:sz w:val="24"/>
          <w:szCs w:val="24"/>
        </w:rPr>
        <w:t xml:space="preserve">  1.14. Часть 9 статьи 31 дополнить словами:</w:t>
      </w:r>
    </w:p>
    <w:p w:rsidR="008F1590" w:rsidRDefault="008F1590" w:rsidP="008F1590">
      <w:pPr>
        <w:autoSpaceDE w:val="0"/>
        <w:autoSpaceDN w:val="0"/>
        <w:adjustRightInd w:val="0"/>
        <w:spacing w:after="0"/>
        <w:jc w:val="both"/>
        <w:outlineLvl w:val="1"/>
        <w:rPr>
          <w:rFonts w:ascii="FranklinGothBookCTT" w:hAnsi="FranklinGothBookCTT" w:cs="FranklinGothBookCTT"/>
          <w:color w:val="000000"/>
          <w:sz w:val="24"/>
          <w:szCs w:val="24"/>
        </w:rPr>
      </w:pPr>
      <w:proofErr w:type="gramStart"/>
      <w:r>
        <w:rPr>
          <w:rFonts w:ascii="FranklinGothBookCTT" w:hAnsi="FranklinGothBookCTT" w:cs="FranklinGothBookCTT"/>
          <w:sz w:val="24"/>
          <w:szCs w:val="24"/>
        </w:rPr>
        <w:t>«</w:t>
      </w:r>
      <w:r>
        <w:rPr>
          <w:rFonts w:ascii="FranklinGothBookCTT" w:hAnsi="FranklinGothBookCTT" w:cs="FranklinGothBookCTT"/>
          <w:color w:val="000000"/>
          <w:sz w:val="24"/>
          <w:szCs w:val="24"/>
        </w:rPr>
        <w:t>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имеет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w:t>
      </w:r>
      <w:proofErr w:type="gramEnd"/>
      <w:r>
        <w:rPr>
          <w:rFonts w:ascii="FranklinGothBookCTT" w:hAnsi="FranklinGothBookCTT" w:cs="FranklinGothBookCTT"/>
          <w:color w:val="000000"/>
          <w:sz w:val="24"/>
          <w:szCs w:val="24"/>
        </w:rPr>
        <w:t xml:space="preserve"> финансовыми инструментами».</w:t>
      </w:r>
    </w:p>
    <w:p w:rsidR="008F1590" w:rsidRDefault="008F1590" w:rsidP="008F1590">
      <w:pPr>
        <w:autoSpaceDE w:val="0"/>
        <w:autoSpaceDN w:val="0"/>
        <w:adjustRightInd w:val="0"/>
        <w:jc w:val="both"/>
        <w:outlineLvl w:val="1"/>
        <w:rPr>
          <w:rFonts w:ascii="FranklinGothBookCTT" w:hAnsi="FranklinGothBookCTT" w:cs="FranklinGothBookCTT"/>
          <w:color w:val="000000" w:themeColor="text1"/>
          <w:sz w:val="24"/>
          <w:szCs w:val="24"/>
        </w:rPr>
      </w:pPr>
    </w:p>
    <w:p w:rsidR="008F1590" w:rsidRDefault="008F1590" w:rsidP="008F1590">
      <w:pPr>
        <w:autoSpaceDE w:val="0"/>
        <w:autoSpaceDN w:val="0"/>
        <w:adjustRightInd w:val="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themeColor="text1"/>
          <w:sz w:val="24"/>
          <w:szCs w:val="24"/>
        </w:rPr>
        <w:t xml:space="preserve">     2. Настоящее решение подлежит официальному опубликованию после его государственной регистрации и вступает в силу после его официального опубликования. </w:t>
      </w:r>
    </w:p>
    <w:p w:rsidR="008F1590" w:rsidRDefault="008F1590" w:rsidP="008F1590">
      <w:pPr>
        <w:autoSpaceDE w:val="0"/>
        <w:autoSpaceDN w:val="0"/>
        <w:adjustRightInd w:val="0"/>
        <w:jc w:val="both"/>
        <w:outlineLvl w:val="1"/>
        <w:rPr>
          <w:rFonts w:ascii="FranklinGothBookCTT" w:hAnsi="FranklinGothBookCTT" w:cs="FranklinGothBookCTT"/>
          <w:color w:val="000000"/>
          <w:sz w:val="24"/>
          <w:szCs w:val="24"/>
        </w:rPr>
      </w:pPr>
    </w:p>
    <w:p w:rsidR="008F1590" w:rsidRDefault="008F1590" w:rsidP="008F1590">
      <w:pPr>
        <w:autoSpaceDE w:val="0"/>
        <w:autoSpaceDN w:val="0"/>
        <w:adjustRightInd w:val="0"/>
        <w:spacing w:after="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Заместитель председателя Совета Муезерского городского</w:t>
      </w:r>
    </w:p>
    <w:p w:rsidR="008F1590" w:rsidRDefault="008F1590" w:rsidP="008F1590">
      <w:pPr>
        <w:autoSpaceDE w:val="0"/>
        <w:autoSpaceDN w:val="0"/>
        <w:adjustRightInd w:val="0"/>
        <w:spacing w:after="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 xml:space="preserve">поселения                                                                                        С.М.Поздняков                      </w:t>
      </w:r>
    </w:p>
    <w:p w:rsidR="008F1590" w:rsidRDefault="008F1590" w:rsidP="008F1590">
      <w:pPr>
        <w:autoSpaceDE w:val="0"/>
        <w:autoSpaceDN w:val="0"/>
        <w:adjustRightInd w:val="0"/>
        <w:jc w:val="both"/>
        <w:outlineLvl w:val="1"/>
        <w:rPr>
          <w:rFonts w:ascii="FranklinGothBookCTT" w:hAnsi="FranklinGothBookCTT" w:cs="FranklinGothBookCTT"/>
          <w:color w:val="000000"/>
          <w:sz w:val="24"/>
          <w:szCs w:val="24"/>
        </w:rPr>
      </w:pPr>
    </w:p>
    <w:p w:rsidR="008F1590" w:rsidRDefault="008F1590" w:rsidP="008F1590">
      <w:pPr>
        <w:autoSpaceDE w:val="0"/>
        <w:autoSpaceDN w:val="0"/>
        <w:adjustRightInd w:val="0"/>
        <w:jc w:val="both"/>
        <w:outlineLvl w:val="1"/>
        <w:rPr>
          <w:rFonts w:ascii="FranklinGothBookCTT" w:hAnsi="FranklinGothBookCTT" w:cs="FranklinGothBookCTT"/>
          <w:color w:val="000000"/>
          <w:sz w:val="24"/>
          <w:szCs w:val="24"/>
        </w:rPr>
      </w:pPr>
      <w:r>
        <w:rPr>
          <w:rFonts w:ascii="FranklinGothBookCTT" w:hAnsi="FranklinGothBookCTT" w:cs="FranklinGothBookCTT"/>
          <w:color w:val="000000"/>
          <w:sz w:val="24"/>
          <w:szCs w:val="24"/>
        </w:rPr>
        <w:t xml:space="preserve">Глава Муезерского городского поселения                                    </w:t>
      </w:r>
      <w:proofErr w:type="spellStart"/>
      <w:r>
        <w:rPr>
          <w:rFonts w:ascii="FranklinGothBookCTT" w:hAnsi="FranklinGothBookCTT" w:cs="FranklinGothBookCTT"/>
          <w:color w:val="000000"/>
          <w:sz w:val="24"/>
          <w:szCs w:val="24"/>
        </w:rPr>
        <w:t>Л.Н.Баринкова</w:t>
      </w:r>
      <w:proofErr w:type="spellEnd"/>
    </w:p>
    <w:p w:rsidR="008F1590" w:rsidRDefault="008F1590" w:rsidP="008F1590">
      <w:pPr>
        <w:spacing w:after="0" w:line="240" w:lineRule="auto"/>
        <w:jc w:val="center"/>
        <w:rPr>
          <w:rFonts w:ascii="Times New Roman" w:eastAsia="Times New Roman" w:hAnsi="Times New Roman" w:cs="Times New Roman"/>
          <w:b/>
          <w:bCs/>
          <w:sz w:val="24"/>
          <w:szCs w:val="24"/>
        </w:rPr>
      </w:pPr>
    </w:p>
    <w:p w:rsidR="008F1590" w:rsidRDefault="008F1590" w:rsidP="008F1590">
      <w:pPr>
        <w:spacing w:after="0" w:line="240" w:lineRule="auto"/>
        <w:jc w:val="center"/>
        <w:rPr>
          <w:rFonts w:ascii="Times New Roman" w:eastAsia="Times New Roman" w:hAnsi="Times New Roman" w:cs="Times New Roman"/>
          <w:b/>
          <w:bCs/>
          <w:sz w:val="24"/>
          <w:szCs w:val="24"/>
        </w:rPr>
      </w:pPr>
    </w:p>
    <w:p w:rsidR="008F1590" w:rsidRDefault="008F1590" w:rsidP="008F1590">
      <w:pPr>
        <w:spacing w:after="0" w:line="240" w:lineRule="auto"/>
        <w:jc w:val="center"/>
        <w:rPr>
          <w:rFonts w:ascii="Times New Roman" w:eastAsia="Times New Roman" w:hAnsi="Times New Roman" w:cs="Times New Roman"/>
          <w:b/>
          <w:bCs/>
          <w:sz w:val="24"/>
          <w:szCs w:val="24"/>
        </w:rPr>
      </w:pPr>
    </w:p>
    <w:p w:rsidR="008F1590" w:rsidRDefault="008F1590" w:rsidP="008F1590">
      <w:pPr>
        <w:spacing w:after="0" w:line="240" w:lineRule="auto"/>
        <w:jc w:val="center"/>
        <w:rPr>
          <w:rFonts w:ascii="Times New Roman" w:eastAsia="Times New Roman" w:hAnsi="Times New Roman" w:cs="Times New Roman"/>
          <w:b/>
          <w:bCs/>
          <w:sz w:val="24"/>
          <w:szCs w:val="24"/>
        </w:rPr>
      </w:pPr>
    </w:p>
    <w:p w:rsidR="008F1590" w:rsidRDefault="008F1590" w:rsidP="008F1590">
      <w:pPr>
        <w:spacing w:after="0" w:line="240" w:lineRule="auto"/>
        <w:jc w:val="center"/>
        <w:rPr>
          <w:rFonts w:ascii="Times New Roman" w:eastAsia="Times New Roman" w:hAnsi="Times New Roman" w:cs="Times New Roman"/>
          <w:b/>
          <w:bCs/>
          <w:sz w:val="24"/>
          <w:szCs w:val="24"/>
        </w:rPr>
      </w:pPr>
    </w:p>
    <w:p w:rsidR="00CA4E52" w:rsidRDefault="00CA4E52"/>
    <w:sectPr w:rsidR="00CA4E52" w:rsidSect="00CA4E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GothBookCTT">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F1590"/>
    <w:rsid w:val="00796BE0"/>
    <w:rsid w:val="008F1590"/>
    <w:rsid w:val="00B33612"/>
    <w:rsid w:val="00CA4E52"/>
    <w:rsid w:val="00CE0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59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F1590"/>
    <w:pPr>
      <w:spacing w:after="0" w:line="240" w:lineRule="auto"/>
    </w:pPr>
    <w:rPr>
      <w:rFonts w:ascii="Calibri" w:eastAsia="Calibri" w:hAnsi="Calibri" w:cs="Times New Roman"/>
    </w:rPr>
  </w:style>
  <w:style w:type="character" w:customStyle="1" w:styleId="ConsPlusNormal">
    <w:name w:val="ConsPlusNormal Знак"/>
    <w:link w:val="ConsPlusNormal0"/>
    <w:locked/>
    <w:rsid w:val="008F1590"/>
    <w:rPr>
      <w:rFonts w:ascii="Arial" w:eastAsia="Times New Roman" w:hAnsi="Arial" w:cs="Arial"/>
      <w:sz w:val="20"/>
      <w:szCs w:val="20"/>
      <w:lang w:eastAsia="ru-RU"/>
    </w:rPr>
  </w:style>
  <w:style w:type="paragraph" w:customStyle="1" w:styleId="ConsPlusNormal0">
    <w:name w:val="ConsPlusNormal"/>
    <w:link w:val="ConsPlusNormal"/>
    <w:rsid w:val="008F15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9497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1362</Words>
  <Characters>7768</Characters>
  <Application>Microsoft Office Word</Application>
  <DocSecurity>0</DocSecurity>
  <Lines>64</Lines>
  <Paragraphs>18</Paragraphs>
  <ScaleCrop>false</ScaleCrop>
  <Company/>
  <LinksUpToDate>false</LinksUpToDate>
  <CharactersWithSpaces>9112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2020-10-16T09:56:00Z</dcterms:created>
  <dcterms:modified xsi:type="dcterms:W3CDTF">2020-10-16T09:57:00Z</dcterms:modified>
</cp:coreProperties>
</file>