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813" w:rsidRDefault="00146813" w:rsidP="0014681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РЕСПУБЛИКА   КАРЕЛИЯ</w:t>
      </w:r>
    </w:p>
    <w:p w:rsidR="00146813" w:rsidRDefault="00146813" w:rsidP="0014681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МУНИЦИПАЛЬНОЕ ОБРАЗОВАНИЕ</w:t>
      </w:r>
    </w:p>
    <w:p w:rsidR="00146813" w:rsidRDefault="00146813" w:rsidP="0014681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«МУЕЗЕРСКОЕ ГОРОДСКОЕ ПОСЕЛЕНИЕ»</w:t>
      </w:r>
    </w:p>
    <w:p w:rsidR="00146813" w:rsidRDefault="00146813" w:rsidP="0014681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АДМИНИСТРАЦИЯ  МУЕЗЕРСКОГО ГОРОДСКОГО  ПОСЕЛЕНИЯ</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П</w:t>
      </w:r>
      <w:proofErr w:type="gramEnd"/>
      <w:r>
        <w:rPr>
          <w:b/>
        </w:rPr>
        <w:t xml:space="preserve"> О С Т А Н О В Л Е Н И Е</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ndale Sans UI"/>
          <w:b/>
          <w:kern w:val="3"/>
          <w:lang w:val="de-DE" w:eastAsia="ja-JP" w:bidi="fa-IR"/>
        </w:rPr>
      </w:pPr>
      <w:r>
        <w:rPr>
          <w:b/>
        </w:rPr>
        <w:t xml:space="preserve"> </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rPr>
          <w:b/>
        </w:rPr>
      </w:pPr>
      <w:r>
        <w:rPr>
          <w:b/>
        </w:rPr>
        <w:t>от  19  декабря  2023 года</w:t>
      </w:r>
      <w:r>
        <w:rPr>
          <w:b/>
        </w:rPr>
        <w:tab/>
      </w:r>
      <w:r>
        <w:rPr>
          <w:b/>
        </w:rPr>
        <w:tab/>
        <w:t xml:space="preserve">                           </w:t>
      </w:r>
      <w:r>
        <w:rPr>
          <w:b/>
        </w:rPr>
        <w:tab/>
      </w:r>
      <w:r>
        <w:rPr>
          <w:b/>
        </w:rPr>
        <w:tab/>
        <w:t xml:space="preserve">              № 55</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rPr>
          <w:rFonts w:cs="Times New Roman"/>
          <w:b/>
        </w:rPr>
      </w:pP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jc w:val="both"/>
        <w:rPr>
          <w:rFonts w:cs="Times New Roman"/>
          <w:b/>
        </w:rPr>
      </w:pPr>
      <w:proofErr w:type="spellStart"/>
      <w:r>
        <w:rPr>
          <w:rFonts w:cs="Times New Roman"/>
          <w:b/>
        </w:rPr>
        <w:t>Об</w:t>
      </w:r>
      <w:proofErr w:type="spellEnd"/>
      <w:r>
        <w:rPr>
          <w:rFonts w:cs="Times New Roman"/>
          <w:b/>
        </w:rPr>
        <w:t xml:space="preserve"> </w:t>
      </w:r>
      <w:proofErr w:type="spellStart"/>
      <w:r>
        <w:rPr>
          <w:rFonts w:cs="Times New Roman"/>
          <w:b/>
        </w:rPr>
        <w:t>утверждении</w:t>
      </w:r>
      <w:proofErr w:type="spellEnd"/>
      <w:r>
        <w:rPr>
          <w:rFonts w:cs="Times New Roman"/>
          <w:b/>
        </w:rPr>
        <w:t xml:space="preserve"> </w:t>
      </w:r>
      <w:proofErr w:type="spellStart"/>
      <w:r>
        <w:rPr>
          <w:rFonts w:cs="Times New Roman"/>
          <w:b/>
        </w:rPr>
        <w:t>Программы</w:t>
      </w:r>
      <w:proofErr w:type="spellEnd"/>
      <w:r>
        <w:rPr>
          <w:rFonts w:cs="Times New Roman"/>
          <w:b/>
        </w:rPr>
        <w:t xml:space="preserve"> </w:t>
      </w:r>
      <w:proofErr w:type="spellStart"/>
      <w:r>
        <w:rPr>
          <w:rFonts w:cs="Times New Roman"/>
          <w:b/>
        </w:rPr>
        <w:t>профилактики</w:t>
      </w:r>
      <w:proofErr w:type="spellEnd"/>
      <w:r>
        <w:rPr>
          <w:rFonts w:cs="Times New Roman"/>
          <w:b/>
        </w:rPr>
        <w:t xml:space="preserve"> </w:t>
      </w:r>
      <w:proofErr w:type="spellStart"/>
      <w:r>
        <w:rPr>
          <w:rFonts w:cs="Times New Roman"/>
          <w:b/>
        </w:rPr>
        <w:t>рисков</w:t>
      </w:r>
      <w:proofErr w:type="spellEnd"/>
      <w:r>
        <w:rPr>
          <w:rFonts w:cs="Times New Roman"/>
          <w:b/>
        </w:rPr>
        <w:t xml:space="preserve"> </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jc w:val="both"/>
        <w:rPr>
          <w:rFonts w:cs="Times New Roman"/>
          <w:b/>
        </w:rPr>
      </w:pPr>
      <w:proofErr w:type="spellStart"/>
      <w:r>
        <w:rPr>
          <w:rFonts w:cs="Times New Roman"/>
          <w:b/>
        </w:rPr>
        <w:t>причинения</w:t>
      </w:r>
      <w:proofErr w:type="spellEnd"/>
      <w:r>
        <w:rPr>
          <w:rFonts w:cs="Times New Roman"/>
          <w:b/>
        </w:rPr>
        <w:t xml:space="preserve"> </w:t>
      </w:r>
      <w:proofErr w:type="spellStart"/>
      <w:r>
        <w:rPr>
          <w:rFonts w:cs="Times New Roman"/>
          <w:b/>
        </w:rPr>
        <w:t>вреда</w:t>
      </w:r>
      <w:proofErr w:type="spellEnd"/>
      <w:r>
        <w:rPr>
          <w:rFonts w:cs="Times New Roman"/>
          <w:b/>
        </w:rPr>
        <w:t xml:space="preserve"> (</w:t>
      </w:r>
      <w:proofErr w:type="spellStart"/>
      <w:r>
        <w:rPr>
          <w:rFonts w:cs="Times New Roman"/>
          <w:b/>
        </w:rPr>
        <w:t>ущерба</w:t>
      </w:r>
      <w:proofErr w:type="spellEnd"/>
      <w:r>
        <w:rPr>
          <w:rFonts w:cs="Times New Roman"/>
          <w:b/>
        </w:rPr>
        <w:t xml:space="preserve">) </w:t>
      </w:r>
      <w:proofErr w:type="spellStart"/>
      <w:r>
        <w:rPr>
          <w:rFonts w:cs="Times New Roman"/>
          <w:b/>
        </w:rPr>
        <w:t>охраняемым</w:t>
      </w:r>
      <w:proofErr w:type="spellEnd"/>
      <w:r>
        <w:rPr>
          <w:rFonts w:cs="Times New Roman"/>
          <w:b/>
        </w:rPr>
        <w:t xml:space="preserve"> </w:t>
      </w:r>
      <w:proofErr w:type="spellStart"/>
      <w:r>
        <w:rPr>
          <w:rFonts w:cs="Times New Roman"/>
          <w:b/>
        </w:rPr>
        <w:t>законом</w:t>
      </w:r>
      <w:proofErr w:type="spellEnd"/>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7" w:right="397"/>
        <w:outlineLvl w:val="0"/>
        <w:rPr>
          <w:b/>
        </w:rPr>
      </w:pPr>
      <w:r>
        <w:rPr>
          <w:b/>
        </w:rPr>
        <w:t xml:space="preserve">ценностям в сфере </w:t>
      </w:r>
      <w:proofErr w:type="gramStart"/>
      <w:r>
        <w:rPr>
          <w:b/>
        </w:rPr>
        <w:t>муниципального</w:t>
      </w:r>
      <w:proofErr w:type="gramEnd"/>
      <w:r>
        <w:rPr>
          <w:b/>
        </w:rPr>
        <w:t xml:space="preserve">  земельного</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7" w:right="397"/>
        <w:outlineLvl w:val="0"/>
        <w:rPr>
          <w:b/>
        </w:rPr>
      </w:pPr>
      <w:r>
        <w:rPr>
          <w:b/>
        </w:rPr>
        <w:t xml:space="preserve">контроля в Муезерском городском поселении </w:t>
      </w:r>
      <w:r>
        <w:rPr>
          <w:b/>
        </w:rPr>
        <w:br/>
        <w:t>на 2024 год</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firstLine="567"/>
        <w:jc w:val="center"/>
        <w:rPr>
          <w:rFonts w:cs="Times New Roman"/>
          <w:b/>
        </w:rPr>
      </w:pPr>
    </w:p>
    <w:p w:rsidR="00146813" w:rsidRDefault="00146813" w:rsidP="00146813">
      <w:pPr>
        <w:tabs>
          <w:tab w:val="left" w:pos="284"/>
        </w:tabs>
        <w:ind w:left="-57" w:right="397"/>
        <w:jc w:val="both"/>
      </w:pPr>
      <w:r>
        <w:t xml:space="preserve">     Руководствуясь  статьёй 44 </w:t>
      </w:r>
      <w:hyperlink r:id="rId4"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7"/>
          <w:rFonts w:eastAsia="Calibri"/>
          <w:shd w:val="clear" w:color="auto" w:fill="FFFFFF"/>
        </w:rPr>
        <w:t>Постановлением</w:t>
      </w:r>
      <w:r>
        <w:rPr>
          <w:i/>
          <w:shd w:val="clear" w:color="auto" w:fill="FFFFFF"/>
        </w:rPr>
        <w:t> </w:t>
      </w:r>
      <w:r>
        <w:rPr>
          <w:rStyle w:val="a7"/>
          <w:rFonts w:eastAsia="Calibri"/>
          <w:shd w:val="clear" w:color="auto" w:fill="FFFFFF"/>
        </w:rPr>
        <w:t>Правительства</w:t>
      </w:r>
      <w:r>
        <w:rPr>
          <w:shd w:val="clear" w:color="auto" w:fill="FFFFFF"/>
        </w:rPr>
        <w:t xml:space="preserve"> Российской Федерации от 25 июня 2021  </w:t>
      </w:r>
      <w:r>
        <w:rPr>
          <w:i/>
          <w:shd w:val="clear" w:color="auto" w:fill="FFFFFF"/>
        </w:rPr>
        <w:t>№ </w:t>
      </w:r>
      <w:r>
        <w:rPr>
          <w:rStyle w:val="a7"/>
          <w:rFonts w:eastAsia="Calibri"/>
          <w:shd w:val="clear" w:color="auto" w:fill="FFFFFF"/>
        </w:rPr>
        <w:t>990</w:t>
      </w:r>
      <w:r>
        <w:rPr>
          <w:i/>
          <w:shd w:val="clear" w:color="auto" w:fill="FFFFFF"/>
        </w:rPr>
        <w:t xml:space="preserve"> «</w:t>
      </w:r>
      <w:r>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N131-ФЗ</w:t>
      </w:r>
      <w:proofErr w:type="gramStart"/>
      <w:r>
        <w:t>«О</w:t>
      </w:r>
      <w:proofErr w:type="gramEnd"/>
      <w:r>
        <w:t>б общих принципах организации местного самоуправления в Российской Федерации»</w:t>
      </w:r>
      <w:proofErr w:type="gramStart"/>
      <w:r>
        <w:t>,У</w:t>
      </w:r>
      <w:proofErr w:type="gramEnd"/>
      <w:r>
        <w:t xml:space="preserve">ставом муниципального образования «Муезерское городское  поселение»,  администрация Муезерского городского  поселения </w:t>
      </w:r>
      <w:r>
        <w:rPr>
          <w:b/>
        </w:rPr>
        <w:t>ПОСТАНОВЛЯЕТ</w:t>
      </w:r>
      <w:r>
        <w:t>:</w:t>
      </w:r>
    </w:p>
    <w:p w:rsidR="00146813" w:rsidRDefault="00146813" w:rsidP="00146813">
      <w:pPr>
        <w:tabs>
          <w:tab w:val="left" w:pos="284"/>
        </w:tabs>
        <w:ind w:left="-57" w:right="397"/>
        <w:jc w:val="both"/>
      </w:pPr>
      <w:r>
        <w:t xml:space="preserve">     1. Утвердить Программу профилактики рисков причинения вреда (ущерба) охраняемым законом  ценностям в сфере муниципального земельного контроля  в Муезерском городском поселении  на 2024 год.</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 </w:t>
      </w:r>
      <w:hyperlink r:id="rId5"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jc w:val="both"/>
      </w:pPr>
      <w:r>
        <w:t xml:space="preserve">    3.Настоящее постановление вступает в силу с момента его подписания. </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jc w:val="both"/>
      </w:pPr>
      <w:r>
        <w:t xml:space="preserve">   4. </w:t>
      </w:r>
      <w:proofErr w:type="gramStart"/>
      <w:r>
        <w:t>Контроль за</w:t>
      </w:r>
      <w:proofErr w:type="gramEnd"/>
      <w:r>
        <w:t xml:space="preserve"> исполнением настоящего постановления оставляю за собой. </w:t>
      </w:r>
    </w:p>
    <w:p w:rsidR="00146813" w:rsidRDefault="00146813" w:rsidP="0014681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rPr>
          <w:rFonts w:eastAsia="Arial" w:cs="Times New Roman"/>
        </w:rPr>
      </w:pPr>
    </w:p>
    <w:p w:rsidR="00146813" w:rsidRDefault="00146813" w:rsidP="0014681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rPr>
          <w:rFonts w:eastAsia="Arial" w:cs="Times New Roman"/>
        </w:rPr>
      </w:pPr>
    </w:p>
    <w:p w:rsidR="00146813" w:rsidRDefault="00146813" w:rsidP="00FC7FC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firstLine="567"/>
        <w:jc w:val="both"/>
        <w:rPr>
          <w:rFonts w:cs="Times New Roman"/>
        </w:rPr>
      </w:pPr>
      <w:r>
        <w:rPr>
          <w:rFonts w:cs="Times New Roman"/>
        </w:rPr>
        <w:t xml:space="preserve"> </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jc w:val="both"/>
        <w:rPr>
          <w:rFonts w:cs="Times New Roman"/>
          <w:lang w:val="ru-RU"/>
        </w:rPr>
      </w:pPr>
      <w:r>
        <w:rPr>
          <w:rFonts w:cs="Times New Roman"/>
          <w:lang w:val="ru-RU"/>
        </w:rPr>
        <w:t>И.о</w:t>
      </w:r>
      <w:proofErr w:type="gramStart"/>
      <w:r>
        <w:rPr>
          <w:rFonts w:cs="Times New Roman"/>
          <w:lang w:val="ru-RU"/>
        </w:rPr>
        <w:t>.Г</w:t>
      </w:r>
      <w:proofErr w:type="gramEnd"/>
      <w:r>
        <w:rPr>
          <w:rFonts w:cs="Times New Roman"/>
          <w:lang w:val="ru-RU"/>
        </w:rPr>
        <w:t>лавы  Муезерского городского поселения                                       С.В.Смирнова</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firstLine="567"/>
        <w:jc w:val="both"/>
        <w:rPr>
          <w:rFonts w:cs="Times New Roman"/>
          <w:lang w:val="ru-RU"/>
        </w:rPr>
      </w:pP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397" w:firstLine="567"/>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lang w:val="de-DE"/>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FC7FCD" w:rsidRDefault="00FC7FCD"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r>
        <w:rPr>
          <w:b/>
        </w:rPr>
        <w:lastRenderedPageBreak/>
        <w:t>Утверждена</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Постановлением администрации </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Муезерского   городского поселения</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r w:rsidR="000229AA">
        <w:rPr>
          <w:b/>
        </w:rPr>
        <w:t xml:space="preserve">  </w:t>
      </w:r>
      <w:r>
        <w:rPr>
          <w:b/>
        </w:rPr>
        <w:t xml:space="preserve"> от  19 декабря 2023 г.  № 55                                                                                                     </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roofErr w:type="spellStart"/>
      <w:r>
        <w:rPr>
          <w:b/>
        </w:rPr>
        <w:t>Программа</w:t>
      </w:r>
      <w:proofErr w:type="spellEnd"/>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r>
        <w:rPr>
          <w:b/>
          <w:lang w:val="ru-RU"/>
        </w:rPr>
        <w:t xml:space="preserve">земельного </w:t>
      </w:r>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на 2024 год </w:t>
      </w:r>
    </w:p>
    <w:p w:rsidR="00146813" w:rsidRDefault="00146813" w:rsidP="00146813">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на 2024 год (далее - Программа),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требования). </w:t>
      </w:r>
      <w:proofErr w:type="gramEnd"/>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lang w:eastAsia="ar-SA"/>
        </w:rPr>
      </w:pPr>
      <w:r>
        <w:rPr>
          <w:lang w:eastAsia="ar-SA"/>
        </w:rPr>
        <w:t xml:space="preserve">Пунктами 3, 5, 6 </w:t>
      </w:r>
      <w:r>
        <w:rPr>
          <w:bCs/>
          <w:lang w:eastAsia="ar-SA"/>
        </w:rPr>
        <w:t>Требований</w:t>
      </w:r>
      <w:r>
        <w:rPr>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2023 год. </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Cs/>
        </w:rPr>
      </w:pPr>
      <w:r>
        <w:rPr>
          <w:b/>
          <w:bCs/>
        </w:rPr>
        <w:t>Раздел 1. Анализ общей обстановки</w:t>
      </w:r>
    </w:p>
    <w:p w:rsidR="00146813" w:rsidRDefault="00146813" w:rsidP="001468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Calibri" w:hAnsi="Times New Roman" w:cs="Times New Roman"/>
          <w:sz w:val="24"/>
          <w:szCs w:val="24"/>
        </w:rPr>
      </w:pPr>
      <w:r>
        <w:rPr>
          <w:rFonts w:ascii="Times New Roman" w:eastAsia="Times New Roman" w:hAnsi="Times New Roman" w:cs="Times New Roman"/>
          <w:bCs/>
          <w:sz w:val="24"/>
          <w:szCs w:val="24"/>
          <w:lang w:eastAsia="ru-RU"/>
        </w:rPr>
        <w:t>1.1.На территории Муезерского городского поселения осуществляется:</w:t>
      </w:r>
    </w:p>
    <w:p w:rsidR="00146813" w:rsidRDefault="00146813" w:rsidP="001468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 муниципальный земельный контроль</w:t>
      </w:r>
      <w:r>
        <w:rPr>
          <w:rFonts w:ascii="Times New Roman" w:eastAsia="Times New Roman" w:hAnsi="Times New Roman" w:cs="Times New Roman"/>
          <w:sz w:val="24"/>
          <w:szCs w:val="24"/>
          <w:lang w:eastAsia="ru-RU"/>
        </w:rPr>
        <w:t>.</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1.2. Функции муниципального контроля осуществляются администрацией Муезерского городского поселения..</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t>1.3. Предметом муниципального земельного контроля на территории Муезерского городского поселения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1.4.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Муезерского городского поселения  нормативных правовых актов Российской Федерации, Республики Карелия  и администрации Муезерского городского поселения.</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 xml:space="preserve">1.5. Объектами профилактических мероприятий при осуществлении </w:t>
      </w:r>
      <w:r>
        <w:t xml:space="preserve">муниципального земельного контроля на территории Муезерского городского поселения </w:t>
      </w:r>
      <w:r>
        <w:rPr>
          <w:bCs/>
        </w:rPr>
        <w:t>являются юридические лица, индивидуальные предприниматели, граждане (подконтрольные субъекты).</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1.6. 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Земельный кодекс Российской Федерации;</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w:t>
      </w:r>
      <w:r>
        <w:lastRenderedPageBreak/>
        <w:t>государственной или муниципальной собственности, без предоставления земельных участков и установления сервитутов";</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1.7. Объектами муниципального земельного контроля являются:</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1.8. В 2023 году плановые проверки в рамках осуществления муниципального земельного контроля не проводились в связи с передачей по соглашению  этих полномочий на уровень администрации Муезерского муниципального района</w:t>
      </w:r>
      <w:proofErr w:type="gramStart"/>
      <w:r>
        <w:t>..</w:t>
      </w:r>
      <w:proofErr w:type="gramEnd"/>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Раздел 2. Цели и задачи программы</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2.1. Настоящая  Программа  разработана на 2024 год  и определяет цели, задачи и порядок осуществления администрацией Муезерского городского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в 2024 году</w:t>
      </w:r>
      <w:proofErr w:type="gramStart"/>
      <w:r>
        <w:rPr>
          <w:bCs/>
        </w:rPr>
        <w:t>..</w:t>
      </w:r>
      <w:proofErr w:type="gramEnd"/>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Целями профилактической работы являются:</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146813" w:rsidRDefault="00146813" w:rsidP="00146813">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создание</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предупреждение и профилактика </w:t>
      </w:r>
      <w:proofErr w:type="gramStart"/>
      <w:r>
        <w:rPr>
          <w:bCs/>
        </w:rPr>
        <w:t>нарушений</w:t>
      </w:r>
      <w:proofErr w:type="gramEnd"/>
      <w:r>
        <w:rPr>
          <w:bCs/>
        </w:rPr>
        <w:t xml:space="preserve"> подконтрольными субъектами обязательных требований, включая устранение причин, факторов и условий возникновения нарушений;</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предотвращение угрозы безопасности жизни и здоровья людей;</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увеличение доли хозяйствующих субъектов, соблюдающих требования в сфере осуществления муниципального контроля.</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Theme="minorHAnsi"/>
          <w:b/>
          <w:lang w:eastAsia="en-US"/>
        </w:rPr>
      </w:pPr>
      <w:r>
        <w:rPr>
          <w:b/>
        </w:rPr>
        <w:t>Задачами профилактической работы являются:</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-укрепление системы профилактики нарушений обязательных требований;</w:t>
      </w:r>
      <w:proofErr w:type="gramStart"/>
      <w:r>
        <w:rPr>
          <w:bCs/>
        </w:rPr>
        <w:br/>
        <w:t>-</w:t>
      </w:r>
      <w:proofErr w:type="gramEnd"/>
      <w:r>
        <w:rPr>
          <w:bCs/>
        </w:rPr>
        <w:t>выявление причин, факторов и условий, способствующих нарушениям обязательных требований, разработка мероприятий, направленных на выполнение обязательных требований;</w:t>
      </w:r>
    </w:p>
    <w:p w:rsidR="00146813" w:rsidRDefault="00146813" w:rsidP="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-повышение правосознания и правовой культуры юридических лиц, индивидуальных предпринимателей и граждан.</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 xml:space="preserve">Раздел 3. Перечень профилактических мероприятий, </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сроки (периодичность) их проведения</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146813" w:rsidTr="00146813">
        <w:tc>
          <w:tcPr>
            <w:tcW w:w="643"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center"/>
              <w:rPr>
                <w:lang w:eastAsia="en-US"/>
              </w:rPr>
            </w:pPr>
            <w:r>
              <w:rPr>
                <w:sz w:val="22"/>
                <w:szCs w:val="22"/>
                <w:lang w:eastAsia="en-US"/>
              </w:rPr>
              <w:t>Ответственное должностное лицо</w:t>
            </w:r>
          </w:p>
        </w:tc>
      </w:tr>
      <w:tr w:rsidR="00146813" w:rsidTr="00146813">
        <w:tc>
          <w:tcPr>
            <w:tcW w:w="643"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w:t>
            </w:r>
            <w:r>
              <w:rPr>
                <w:lang w:eastAsia="en-US"/>
              </w:rPr>
              <w:lastRenderedPageBreak/>
              <w:t xml:space="preserve">Федерального закона № 248-ФЗ, посредством размещения соответствующих сведений на официальном интернет – сайте  Муезерского муниципального района с адресом доступа - </w:t>
            </w:r>
            <w:hyperlink r:id="rId6"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146813" w:rsidRDefault="00146813">
            <w:pPr>
              <w:spacing w:line="276" w:lineRule="auto"/>
              <w:jc w:val="center"/>
              <w:rPr>
                <w:b/>
                <w:lang w:eastAsia="en-US"/>
              </w:rPr>
            </w:pPr>
          </w:p>
          <w:p w:rsidR="00146813" w:rsidRDefault="00146813">
            <w:pPr>
              <w:spacing w:line="276" w:lineRule="auto"/>
              <w:jc w:val="center"/>
              <w:rPr>
                <w:lang w:eastAsia="en-US"/>
              </w:rPr>
            </w:pPr>
          </w:p>
          <w:p w:rsidR="00146813" w:rsidRDefault="00146813">
            <w:pPr>
              <w:spacing w:line="276" w:lineRule="auto"/>
              <w:jc w:val="center"/>
              <w:rPr>
                <w:lang w:eastAsia="en-US"/>
              </w:rPr>
            </w:pPr>
            <w:r>
              <w:rPr>
                <w:lang w:eastAsia="en-US"/>
              </w:rPr>
              <w:t xml:space="preserve">В течение года </w:t>
            </w:r>
          </w:p>
          <w:p w:rsidR="00146813" w:rsidRDefault="00146813">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center"/>
              <w:rPr>
                <w:lang w:eastAsia="en-US"/>
              </w:rPr>
            </w:pPr>
            <w:r>
              <w:rPr>
                <w:lang w:eastAsia="en-US"/>
              </w:rPr>
              <w:t>Глава Муезерского городского поселения</w:t>
            </w:r>
          </w:p>
          <w:p w:rsidR="00146813" w:rsidRDefault="00146813">
            <w:pPr>
              <w:spacing w:line="276" w:lineRule="auto"/>
              <w:jc w:val="center"/>
              <w:rPr>
                <w:lang w:eastAsia="en-US"/>
              </w:rPr>
            </w:pPr>
            <w:r>
              <w:rPr>
                <w:lang w:eastAsia="en-US"/>
              </w:rPr>
              <w:t xml:space="preserve">Специалист </w:t>
            </w:r>
          </w:p>
          <w:p w:rsidR="00146813" w:rsidRDefault="00146813">
            <w:pPr>
              <w:spacing w:line="276" w:lineRule="auto"/>
              <w:jc w:val="center"/>
              <w:rPr>
                <w:lang w:eastAsia="en-US"/>
              </w:rPr>
            </w:pPr>
            <w:r>
              <w:rPr>
                <w:lang w:eastAsia="en-US"/>
              </w:rPr>
              <w:lastRenderedPageBreak/>
              <w:t>администрации,</w:t>
            </w:r>
          </w:p>
          <w:p w:rsidR="00146813" w:rsidRDefault="00146813">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146813" w:rsidTr="00146813">
        <w:tc>
          <w:tcPr>
            <w:tcW w:w="643" w:type="dxa"/>
            <w:tcBorders>
              <w:top w:val="single" w:sz="4" w:space="0" w:color="auto"/>
              <w:left w:val="single" w:sz="4" w:space="0" w:color="auto"/>
              <w:bottom w:val="single" w:sz="4" w:space="0" w:color="auto"/>
              <w:right w:val="single" w:sz="4" w:space="0" w:color="auto"/>
            </w:tcBorders>
            <w:hideMark/>
          </w:tcPr>
          <w:p w:rsidR="00146813" w:rsidRDefault="00146813">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146813" w:rsidRDefault="00146813">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146813" w:rsidRDefault="00146813">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46813" w:rsidRDefault="00146813">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146813" w:rsidRDefault="00146813">
            <w:pPr>
              <w:spacing w:before="100" w:beforeAutospacing="1" w:after="100" w:afterAutospacing="1" w:line="276" w:lineRule="auto"/>
              <w:jc w:val="center"/>
              <w:rPr>
                <w:lang w:eastAsia="en-US"/>
              </w:rPr>
            </w:pPr>
          </w:p>
          <w:p w:rsidR="00146813" w:rsidRDefault="00146813">
            <w:pPr>
              <w:spacing w:before="100" w:beforeAutospacing="1" w:after="100" w:afterAutospacing="1" w:line="276" w:lineRule="auto"/>
              <w:jc w:val="center"/>
              <w:rPr>
                <w:lang w:eastAsia="en-US"/>
              </w:rPr>
            </w:pPr>
            <w:r>
              <w:rPr>
                <w:lang w:eastAsia="en-US"/>
              </w:rPr>
              <w:t>Ежегодно</w:t>
            </w:r>
          </w:p>
          <w:p w:rsidR="00146813" w:rsidRDefault="00146813">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146813" w:rsidTr="00146813">
        <w:tc>
          <w:tcPr>
            <w:tcW w:w="643" w:type="dxa"/>
            <w:tcBorders>
              <w:top w:val="single" w:sz="4" w:space="0" w:color="auto"/>
              <w:left w:val="single" w:sz="4" w:space="0" w:color="auto"/>
              <w:bottom w:val="single" w:sz="4" w:space="0" w:color="auto"/>
              <w:right w:val="single" w:sz="4" w:space="0" w:color="auto"/>
            </w:tcBorders>
            <w:hideMark/>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146813" w:rsidRDefault="0014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146813" w:rsidRDefault="0014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146813" w:rsidRDefault="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146813" w:rsidRDefault="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146813" w:rsidTr="00146813">
        <w:tc>
          <w:tcPr>
            <w:tcW w:w="643" w:type="dxa"/>
            <w:tcBorders>
              <w:top w:val="single" w:sz="4" w:space="0" w:color="auto"/>
              <w:left w:val="single" w:sz="4" w:space="0" w:color="auto"/>
              <w:bottom w:val="single" w:sz="4" w:space="0" w:color="auto"/>
              <w:right w:val="single" w:sz="4" w:space="0" w:color="auto"/>
            </w:tcBorders>
            <w:hideMark/>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146813" w:rsidRDefault="0014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146813" w:rsidRDefault="0014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146813" w:rsidRDefault="0014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146813" w:rsidRDefault="00146813">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w:t>
            </w:r>
            <w:r>
              <w:rPr>
                <w:rFonts w:ascii="Times New Roman" w:hAnsi="Times New Roman" w:cs="Times New Roman"/>
                <w:sz w:val="24"/>
                <w:szCs w:val="24"/>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146813" w:rsidRDefault="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146813" w:rsidRDefault="001468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w:t>
            </w:r>
            <w:r>
              <w:rPr>
                <w:rFonts w:eastAsia="Calibri"/>
                <w:lang w:eastAsia="en-US"/>
              </w:rPr>
              <w:lastRenderedPageBreak/>
              <w:t xml:space="preserve">относится осуществление муниципального контроля  </w:t>
            </w:r>
          </w:p>
        </w:tc>
      </w:tr>
      <w:tr w:rsidR="00146813" w:rsidTr="00146813">
        <w:tc>
          <w:tcPr>
            <w:tcW w:w="643" w:type="dxa"/>
            <w:tcBorders>
              <w:top w:val="single" w:sz="4" w:space="0" w:color="auto"/>
              <w:left w:val="single" w:sz="4" w:space="0" w:color="auto"/>
              <w:bottom w:val="single" w:sz="4" w:space="0" w:color="auto"/>
              <w:right w:val="single" w:sz="4" w:space="0" w:color="auto"/>
            </w:tcBorders>
            <w:hideMark/>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146813" w:rsidRDefault="00146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146813" w:rsidRDefault="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Раздел 4. Показатели результативности и эффективности Программы</w:t>
      </w: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645" w:type="dxa"/>
        <w:tblLayout w:type="fixed"/>
        <w:tblCellMar>
          <w:left w:w="10" w:type="dxa"/>
          <w:right w:w="10" w:type="dxa"/>
        </w:tblCellMar>
        <w:tblLook w:val="04A0"/>
      </w:tblPr>
      <w:tblGrid>
        <w:gridCol w:w="590"/>
        <w:gridCol w:w="6930"/>
        <w:gridCol w:w="2125"/>
      </w:tblGrid>
      <w:tr w:rsidR="00146813" w:rsidTr="00146813">
        <w:trPr>
          <w:trHeight w:hRule="exact" w:val="576"/>
        </w:trPr>
        <w:tc>
          <w:tcPr>
            <w:tcW w:w="590" w:type="dxa"/>
            <w:tcBorders>
              <w:top w:val="single" w:sz="4" w:space="0" w:color="auto"/>
              <w:left w:val="single" w:sz="4" w:space="0" w:color="auto"/>
              <w:bottom w:val="nil"/>
              <w:right w:val="nil"/>
            </w:tcBorders>
            <w:shd w:val="clear" w:color="auto" w:fill="FFFFFF"/>
            <w:hideMark/>
          </w:tcPr>
          <w:p w:rsidR="00146813" w:rsidRDefault="00146813">
            <w:pPr>
              <w:spacing w:line="276" w:lineRule="auto"/>
              <w:jc w:val="center"/>
              <w:rPr>
                <w:b/>
                <w:lang w:eastAsia="en-US"/>
              </w:rPr>
            </w:pPr>
            <w:r>
              <w:rPr>
                <w:b/>
                <w:lang w:eastAsia="en-US"/>
              </w:rPr>
              <w:t>№</w:t>
            </w:r>
          </w:p>
          <w:p w:rsidR="00146813" w:rsidRDefault="00146813">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146813" w:rsidRDefault="00146813">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146813" w:rsidRDefault="00146813">
            <w:pPr>
              <w:spacing w:line="276" w:lineRule="auto"/>
              <w:jc w:val="center"/>
              <w:rPr>
                <w:b/>
                <w:lang w:eastAsia="en-US"/>
              </w:rPr>
            </w:pPr>
            <w:r>
              <w:rPr>
                <w:b/>
                <w:lang w:eastAsia="en-US"/>
              </w:rPr>
              <w:t>Величина</w:t>
            </w:r>
          </w:p>
        </w:tc>
      </w:tr>
      <w:tr w:rsidR="00146813" w:rsidTr="00146813">
        <w:trPr>
          <w:trHeight w:hRule="exact" w:val="1952"/>
        </w:trPr>
        <w:tc>
          <w:tcPr>
            <w:tcW w:w="590" w:type="dxa"/>
            <w:tcBorders>
              <w:top w:val="single" w:sz="4" w:space="0" w:color="auto"/>
              <w:left w:val="single" w:sz="4" w:space="0" w:color="auto"/>
              <w:bottom w:val="nil"/>
              <w:right w:val="nil"/>
            </w:tcBorders>
            <w:shd w:val="clear" w:color="auto" w:fill="FFFFFF"/>
            <w:hideMark/>
          </w:tcPr>
          <w:p w:rsidR="00146813" w:rsidRDefault="00146813">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146813" w:rsidRDefault="00146813">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7"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146813" w:rsidRDefault="00146813">
            <w:pPr>
              <w:spacing w:line="276" w:lineRule="auto"/>
              <w:jc w:val="center"/>
              <w:rPr>
                <w:lang w:eastAsia="en-US"/>
              </w:rPr>
            </w:pPr>
            <w:r>
              <w:rPr>
                <w:lang w:eastAsia="en-US"/>
              </w:rPr>
              <w:t>100%</w:t>
            </w:r>
          </w:p>
        </w:tc>
      </w:tr>
      <w:tr w:rsidR="00146813" w:rsidTr="00146813">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146813" w:rsidRDefault="00146813">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146813" w:rsidRDefault="00146813">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146813" w:rsidRDefault="00146813">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46813" w:rsidRDefault="00146813">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146813" w:rsidTr="00146813">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146813" w:rsidRDefault="00146813">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146813" w:rsidRDefault="00146813">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46813" w:rsidRDefault="00146813">
            <w:pPr>
              <w:spacing w:line="276" w:lineRule="auto"/>
              <w:jc w:val="center"/>
              <w:rPr>
                <w:lang w:eastAsia="en-US"/>
              </w:rPr>
            </w:pPr>
            <w:r>
              <w:rPr>
                <w:lang w:eastAsia="en-US"/>
              </w:rPr>
              <w:t>20% и более</w:t>
            </w:r>
          </w:p>
        </w:tc>
      </w:tr>
      <w:tr w:rsidR="00146813" w:rsidTr="00146813">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146813" w:rsidRDefault="00146813">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146813" w:rsidRDefault="00146813">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146813" w:rsidRDefault="00146813">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46813" w:rsidRDefault="00146813">
            <w:pPr>
              <w:widowControl w:val="0"/>
              <w:spacing w:line="277" w:lineRule="exact"/>
              <w:jc w:val="center"/>
              <w:rPr>
                <w:lang w:eastAsia="en-US"/>
              </w:rPr>
            </w:pPr>
            <w:r>
              <w:rPr>
                <w:lang w:eastAsia="en-US"/>
              </w:rPr>
              <w:t>100%</w:t>
            </w:r>
          </w:p>
        </w:tc>
      </w:tr>
    </w:tbl>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146813" w:rsidRDefault="00146813" w:rsidP="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34495" w:rsidRDefault="00FC7FCD"/>
    <w:sectPr w:rsidR="00434495" w:rsidSect="006F4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46813"/>
    <w:rsid w:val="00021538"/>
    <w:rsid w:val="000229AA"/>
    <w:rsid w:val="00146813"/>
    <w:rsid w:val="00433EC4"/>
    <w:rsid w:val="006D07F9"/>
    <w:rsid w:val="006F4FC8"/>
    <w:rsid w:val="00A248FF"/>
    <w:rsid w:val="00E357AD"/>
    <w:rsid w:val="00E6142D"/>
    <w:rsid w:val="00FC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46813"/>
    <w:rPr>
      <w:color w:val="0000FF"/>
      <w:u w:val="single"/>
    </w:rPr>
  </w:style>
  <w:style w:type="paragraph" w:styleId="HTML">
    <w:name w:val="HTML Preformatted"/>
    <w:basedOn w:val="a"/>
    <w:link w:val="HTML0"/>
    <w:semiHidden/>
    <w:unhideWhenUsed/>
    <w:rsid w:val="0014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146813"/>
    <w:rPr>
      <w:rFonts w:ascii="Courier New" w:eastAsia="Times New Roman" w:hAnsi="Courier New" w:cs="Times New Roman"/>
      <w:sz w:val="20"/>
      <w:szCs w:val="20"/>
      <w:lang w:eastAsia="ru-RU"/>
    </w:rPr>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4"/>
    <w:uiPriority w:val="99"/>
    <w:semiHidden/>
    <w:locked/>
    <w:rsid w:val="00146813"/>
    <w:rPr>
      <w:rFonts w:ascii="Tahoma" w:hAnsi="Tahoma" w:cs="Tahoma"/>
      <w:sz w:val="16"/>
      <w:szCs w:val="16"/>
    </w:rPr>
  </w:style>
  <w:style w:type="paragraph" w:styleId="a4">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autoRedefine/>
    <w:uiPriority w:val="99"/>
    <w:semiHidden/>
    <w:unhideWhenUsed/>
    <w:qFormat/>
    <w:rsid w:val="00146813"/>
    <w:rPr>
      <w:rFonts w:ascii="Tahoma" w:eastAsiaTheme="minorHAnsi" w:hAnsi="Tahoma" w:cs="Tahoma"/>
      <w:sz w:val="16"/>
      <w:szCs w:val="16"/>
      <w:lang w:eastAsia="en-US"/>
    </w:rPr>
  </w:style>
  <w:style w:type="character" w:customStyle="1" w:styleId="a5">
    <w:name w:val="Без интервала Знак"/>
    <w:aliases w:val="письмо Знак"/>
    <w:link w:val="a6"/>
    <w:uiPriority w:val="1"/>
    <w:locked/>
    <w:rsid w:val="00146813"/>
    <w:rPr>
      <w:rFonts w:ascii="Times New Roman" w:eastAsia="Times New Roman" w:hAnsi="Times New Roman" w:cs="Calibri"/>
      <w:kern w:val="2"/>
      <w:sz w:val="24"/>
      <w:szCs w:val="24"/>
      <w:lang w:eastAsia="ar-SA"/>
    </w:rPr>
  </w:style>
  <w:style w:type="paragraph" w:styleId="a6">
    <w:name w:val="No Spacing"/>
    <w:aliases w:val="письмо"/>
    <w:link w:val="a5"/>
    <w:autoRedefine/>
    <w:uiPriority w:val="1"/>
    <w:qFormat/>
    <w:rsid w:val="00146813"/>
    <w:pPr>
      <w:suppressAutoHyphens/>
      <w:spacing w:after="0" w:line="240" w:lineRule="auto"/>
    </w:pPr>
    <w:rPr>
      <w:rFonts w:ascii="Times New Roman" w:eastAsia="Times New Roman" w:hAnsi="Times New Roman" w:cs="Calibri"/>
      <w:kern w:val="2"/>
      <w:sz w:val="24"/>
      <w:szCs w:val="24"/>
      <w:lang w:eastAsia="ar-SA"/>
    </w:rPr>
  </w:style>
  <w:style w:type="paragraph" w:customStyle="1" w:styleId="ConsPlusTitle">
    <w:name w:val="ConsPlusTitle"/>
    <w:autoRedefine/>
    <w:uiPriority w:val="99"/>
    <w:semiHidden/>
    <w:qFormat/>
    <w:rsid w:val="0014681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semiHidden/>
    <w:locked/>
    <w:rsid w:val="00146813"/>
    <w:rPr>
      <w:rFonts w:ascii="Arial" w:hAnsi="Arial" w:cs="Arial"/>
    </w:rPr>
  </w:style>
  <w:style w:type="paragraph" w:customStyle="1" w:styleId="ConsPlusNormal0">
    <w:name w:val="ConsPlusNormal"/>
    <w:link w:val="ConsPlusNormal"/>
    <w:autoRedefine/>
    <w:semiHidden/>
    <w:qFormat/>
    <w:rsid w:val="00146813"/>
    <w:pPr>
      <w:widowControl w:val="0"/>
      <w:autoSpaceDE w:val="0"/>
      <w:autoSpaceDN w:val="0"/>
      <w:adjustRightInd w:val="0"/>
      <w:spacing w:after="0" w:line="240" w:lineRule="auto"/>
    </w:pPr>
    <w:rPr>
      <w:rFonts w:ascii="Arial" w:hAnsi="Arial" w:cs="Arial"/>
    </w:rPr>
  </w:style>
  <w:style w:type="paragraph" w:customStyle="1" w:styleId="Standard">
    <w:name w:val="Standard"/>
    <w:autoRedefine/>
    <w:uiPriority w:val="99"/>
    <w:semiHidden/>
    <w:qFormat/>
    <w:rsid w:val="0014681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7">
    <w:name w:val="Emphasis"/>
    <w:basedOn w:val="a0"/>
    <w:qFormat/>
    <w:rsid w:val="00146813"/>
    <w:rPr>
      <w:i/>
      <w:iCs/>
    </w:rPr>
  </w:style>
</w:styles>
</file>

<file path=word/webSettings.xml><?xml version="1.0" encoding="utf-8"?>
<w:webSettings xmlns:r="http://schemas.openxmlformats.org/officeDocument/2006/relationships" xmlns:w="http://schemas.openxmlformats.org/wordprocessingml/2006/main">
  <w:divs>
    <w:div w:id="7766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ezersky.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ezersky.ru/" TargetMode="External"/><Relationship Id="rId5" Type="http://schemas.openxmlformats.org/officeDocument/2006/relationships/hyperlink" Target="http://www.muesersky.ru" TargetMode="External"/><Relationship Id="rId4" Type="http://schemas.openxmlformats.org/officeDocument/2006/relationships/hyperlink" Target="http://www.consultant.ru/document/cons_doc_LAW_35875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2023-12-28T12:43:00Z</dcterms:created>
  <dcterms:modified xsi:type="dcterms:W3CDTF">2023-12-28T14:06:00Z</dcterms:modified>
</cp:coreProperties>
</file>