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7F" w:rsidRDefault="00776F7F" w:rsidP="00776F7F">
      <w:pPr>
        <w:rPr>
          <w:rFonts w:eastAsia="Calibri"/>
          <w:lang w:eastAsia="en-US"/>
        </w:rPr>
      </w:pPr>
      <w:r>
        <w:rPr>
          <w:b/>
        </w:rPr>
        <w:t xml:space="preserve">                                                      РЕСПУБЛИКА КАРЕЛИЯ </w:t>
      </w:r>
    </w:p>
    <w:p w:rsidR="00776F7F" w:rsidRDefault="00776F7F" w:rsidP="00776F7F">
      <w:pPr>
        <w:shd w:val="clear" w:color="auto" w:fill="FFFFFF"/>
        <w:spacing w:line="302" w:lineRule="exact"/>
        <w:ind w:left="10"/>
        <w:jc w:val="center"/>
      </w:pPr>
      <w:r>
        <w:rPr>
          <w:b/>
        </w:rPr>
        <w:t>МУНИЦИПАЛЬНОЕ ОБРАЗОВАНИЕ</w:t>
      </w:r>
    </w:p>
    <w:p w:rsidR="00776F7F" w:rsidRDefault="00776F7F" w:rsidP="00776F7F">
      <w:pPr>
        <w:shd w:val="clear" w:color="auto" w:fill="FFFFFF"/>
        <w:spacing w:line="302" w:lineRule="exact"/>
        <w:ind w:left="24"/>
        <w:jc w:val="center"/>
      </w:pPr>
      <w:r>
        <w:rPr>
          <w:b/>
        </w:rPr>
        <w:t>«МУЕЗЕРСКОЕ ГОРОДСКОЕ  ПОСЕЛЕНИЕ»</w:t>
      </w:r>
    </w:p>
    <w:p w:rsidR="00776F7F" w:rsidRDefault="00776F7F" w:rsidP="00776F7F">
      <w:pPr>
        <w:shd w:val="clear" w:color="auto" w:fill="FFFFFF"/>
        <w:spacing w:line="302" w:lineRule="exact"/>
        <w:ind w:left="10"/>
        <w:jc w:val="center"/>
      </w:pPr>
      <w:r>
        <w:rPr>
          <w:b/>
          <w:spacing w:val="-1"/>
        </w:rPr>
        <w:t>АДМИНИСТРАЦИЯ  МУЕЗЕРСКОГО  ГОРОДСКОГО ПОСЕЛЕНИЯ</w:t>
      </w:r>
    </w:p>
    <w:p w:rsidR="00776F7F" w:rsidRDefault="00776F7F" w:rsidP="00776F7F">
      <w:pPr>
        <w:shd w:val="clear" w:color="auto" w:fill="FFFFFF"/>
        <w:jc w:val="center"/>
        <w:rPr>
          <w:b/>
          <w:color w:val="000000"/>
          <w:spacing w:val="2"/>
        </w:rPr>
      </w:pPr>
    </w:p>
    <w:p w:rsidR="00776F7F" w:rsidRDefault="00776F7F" w:rsidP="00776F7F">
      <w:pPr>
        <w:shd w:val="clear" w:color="auto" w:fill="FFFFFF"/>
        <w:jc w:val="center"/>
        <w:rPr>
          <w:b/>
          <w:color w:val="000000"/>
          <w:spacing w:val="2"/>
        </w:rPr>
      </w:pPr>
      <w:proofErr w:type="gramStart"/>
      <w:r>
        <w:rPr>
          <w:b/>
          <w:color w:val="000000"/>
          <w:spacing w:val="2"/>
        </w:rPr>
        <w:t>П</w:t>
      </w:r>
      <w:proofErr w:type="gramEnd"/>
      <w:r>
        <w:rPr>
          <w:b/>
          <w:color w:val="000000"/>
          <w:spacing w:val="2"/>
        </w:rPr>
        <w:t xml:space="preserve"> О С Т А Н О В Л Е Н И Е</w:t>
      </w:r>
    </w:p>
    <w:p w:rsidR="00776F7F" w:rsidRDefault="00776F7F" w:rsidP="00776F7F">
      <w:pPr>
        <w:tabs>
          <w:tab w:val="left" w:pos="3669"/>
        </w:tabs>
        <w:rPr>
          <w:rFonts w:ascii="Calibri" w:hAnsi="Calibri"/>
          <w:sz w:val="22"/>
          <w:szCs w:val="22"/>
        </w:rPr>
      </w:pPr>
      <w:r>
        <w:rPr>
          <w:rFonts w:ascii="Calibri" w:hAnsi="Calibri"/>
          <w:sz w:val="22"/>
          <w:szCs w:val="22"/>
        </w:rPr>
        <w:tab/>
      </w:r>
    </w:p>
    <w:p w:rsidR="00776F7F" w:rsidRDefault="00776F7F" w:rsidP="00776F7F"/>
    <w:p w:rsidR="00776F7F" w:rsidRDefault="00776F7F" w:rsidP="00776F7F">
      <w:pPr>
        <w:rPr>
          <w:b/>
        </w:rPr>
      </w:pPr>
      <w:r>
        <w:rPr>
          <w:b/>
        </w:rPr>
        <w:t>от 20 января  2023 года                                                                           № 1</w:t>
      </w:r>
    </w:p>
    <w:p w:rsidR="00776F7F" w:rsidRDefault="00776F7F" w:rsidP="00776F7F">
      <w:pPr>
        <w:rPr>
          <w:b/>
          <w:bCs/>
          <w:color w:val="000000"/>
        </w:rPr>
      </w:pPr>
    </w:p>
    <w:p w:rsidR="00776F7F" w:rsidRDefault="00776F7F" w:rsidP="00776F7F">
      <w:pPr>
        <w:rPr>
          <w:b/>
          <w:bCs/>
          <w:color w:val="000000"/>
        </w:rPr>
      </w:pPr>
      <w:r>
        <w:rPr>
          <w:b/>
          <w:bCs/>
          <w:color w:val="000000"/>
        </w:rPr>
        <w:t xml:space="preserve">Об утверждении порядка подачи </w:t>
      </w:r>
    </w:p>
    <w:p w:rsidR="00776F7F" w:rsidRDefault="00776F7F" w:rsidP="00776F7F">
      <w:pPr>
        <w:rPr>
          <w:b/>
          <w:bCs/>
          <w:color w:val="000000"/>
        </w:rPr>
      </w:pPr>
      <w:r>
        <w:rPr>
          <w:b/>
          <w:bCs/>
          <w:color w:val="000000"/>
        </w:rPr>
        <w:t>и рассмотрения  жалоб на решения и</w:t>
      </w:r>
    </w:p>
    <w:p w:rsidR="00776F7F" w:rsidRDefault="00776F7F" w:rsidP="00776F7F">
      <w:pPr>
        <w:rPr>
          <w:b/>
          <w:bCs/>
          <w:color w:val="000000"/>
        </w:rPr>
      </w:pPr>
      <w:r>
        <w:rPr>
          <w:b/>
          <w:bCs/>
          <w:color w:val="000000"/>
        </w:rPr>
        <w:t>действия (бездействие) органов местного</w:t>
      </w:r>
    </w:p>
    <w:p w:rsidR="00776F7F" w:rsidRDefault="00776F7F" w:rsidP="00776F7F">
      <w:pPr>
        <w:rPr>
          <w:b/>
          <w:bCs/>
          <w:color w:val="000000"/>
        </w:rPr>
      </w:pPr>
      <w:r>
        <w:rPr>
          <w:b/>
          <w:bCs/>
          <w:color w:val="000000"/>
        </w:rPr>
        <w:t>самоуправления Муезерского городского поселения</w:t>
      </w:r>
    </w:p>
    <w:p w:rsidR="00776F7F" w:rsidRDefault="00776F7F" w:rsidP="00776F7F">
      <w:pPr>
        <w:rPr>
          <w:b/>
          <w:color w:val="000000"/>
        </w:rPr>
      </w:pPr>
      <w:r>
        <w:rPr>
          <w:b/>
          <w:bCs/>
          <w:color w:val="000000"/>
        </w:rPr>
        <w:t>и их должностных лиц, муниципальных служащих</w:t>
      </w:r>
    </w:p>
    <w:p w:rsidR="00776F7F" w:rsidRDefault="00776F7F" w:rsidP="00776F7F">
      <w:pPr>
        <w:ind w:firstLine="567"/>
        <w:jc w:val="both"/>
        <w:rPr>
          <w:color w:val="000000"/>
        </w:rPr>
      </w:pPr>
    </w:p>
    <w:p w:rsidR="00776F7F" w:rsidRDefault="00776F7F" w:rsidP="00776F7F">
      <w:pPr>
        <w:jc w:val="both"/>
        <w:rPr>
          <w:b/>
          <w:color w:val="000000"/>
        </w:rPr>
      </w:pPr>
      <w:r>
        <w:rPr>
          <w:color w:val="000000"/>
        </w:rPr>
        <w:t xml:space="preserve">     </w:t>
      </w:r>
      <w:proofErr w:type="gramStart"/>
      <w:r>
        <w:rPr>
          <w:color w:val="000000"/>
        </w:rPr>
        <w:t>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w:t>
      </w:r>
      <w:proofErr w:type="gramEnd"/>
      <w:r>
        <w:rPr>
          <w:color w:val="000000"/>
        </w:rPr>
        <w:t xml:space="preserve"> </w:t>
      </w:r>
      <w:proofErr w:type="gramStart"/>
      <w:r>
        <w:rPr>
          <w:color w:val="000000"/>
        </w:rPr>
        <w:t xml:space="preserve">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Администрация Муезерского городского  поселения </w:t>
      </w:r>
      <w:r>
        <w:rPr>
          <w:b/>
          <w:color w:val="000000"/>
        </w:rPr>
        <w:t xml:space="preserve">ПОСТАНОВЛЯЕТ: </w:t>
      </w:r>
      <w:proofErr w:type="gramEnd"/>
    </w:p>
    <w:p w:rsidR="00776F7F" w:rsidRDefault="00776F7F" w:rsidP="00776F7F">
      <w:pPr>
        <w:ind w:firstLine="567"/>
        <w:jc w:val="both"/>
        <w:rPr>
          <w:b/>
          <w:color w:val="000000"/>
        </w:rPr>
      </w:pPr>
    </w:p>
    <w:p w:rsidR="00776F7F" w:rsidRDefault="00776F7F" w:rsidP="00776F7F">
      <w:pPr>
        <w:ind w:firstLine="567"/>
        <w:jc w:val="both"/>
        <w:rPr>
          <w:color w:val="000000"/>
        </w:rPr>
      </w:pPr>
      <w:r>
        <w:rPr>
          <w:color w:val="000000"/>
        </w:rPr>
        <w:t xml:space="preserve">1. Утвердить порядок подачи и рассмотрения жалоб на решения и действия (бездействие) органов местного самоуправления Муезерского городского </w:t>
      </w:r>
      <w:r>
        <w:rPr>
          <w:bCs/>
          <w:color w:val="000000"/>
        </w:rPr>
        <w:t xml:space="preserve"> поселения</w:t>
      </w:r>
      <w:r>
        <w:rPr>
          <w:color w:val="000000"/>
        </w:rPr>
        <w:t xml:space="preserve"> и их должностных лиц, муниципальных служащих  согласно приложению. </w:t>
      </w:r>
    </w:p>
    <w:p w:rsidR="00776F7F" w:rsidRDefault="00776F7F" w:rsidP="00776F7F">
      <w:pPr>
        <w:ind w:firstLine="567"/>
        <w:jc w:val="both"/>
        <w:rPr>
          <w:color w:val="000000"/>
        </w:rPr>
      </w:pPr>
    </w:p>
    <w:p w:rsidR="00776F7F" w:rsidRDefault="00776F7F" w:rsidP="00776F7F">
      <w:pPr>
        <w:widowControl w:val="0"/>
        <w:shd w:val="clear" w:color="auto" w:fill="FFFFFF"/>
        <w:tabs>
          <w:tab w:val="left" w:pos="706"/>
        </w:tabs>
        <w:autoSpaceDE w:val="0"/>
        <w:autoSpaceDN w:val="0"/>
        <w:adjustRightInd w:val="0"/>
        <w:jc w:val="both"/>
        <w:rPr>
          <w:sz w:val="22"/>
        </w:rPr>
      </w:pPr>
      <w:r>
        <w:t xml:space="preserve">          2. Опубликовать (о</w:t>
      </w:r>
      <w:r>
        <w:rPr>
          <w:color w:val="000000"/>
          <w:spacing w:val="-12"/>
        </w:rPr>
        <w:t>бнародовать) настоящее постановление на досках объявлений,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w:t>
      </w:r>
      <w:proofErr w:type="gramStart"/>
      <w:r>
        <w:rPr>
          <w:color w:val="000000"/>
          <w:spacing w:val="-12"/>
        </w:rPr>
        <w:t xml:space="preserve"> :</w:t>
      </w:r>
      <w:proofErr w:type="gramEnd"/>
      <w:r>
        <w:rPr>
          <w:color w:val="000000"/>
          <w:spacing w:val="-12"/>
        </w:rPr>
        <w:t xml:space="preserve"> </w:t>
      </w:r>
      <w:hyperlink r:id="rId4"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776F7F" w:rsidRDefault="00776F7F" w:rsidP="00776F7F">
      <w:pPr>
        <w:jc w:val="both"/>
        <w:rPr>
          <w:rFonts w:ascii="Calibri" w:hAnsi="Calibri"/>
          <w:sz w:val="22"/>
          <w:szCs w:val="22"/>
        </w:rPr>
      </w:pPr>
      <w:r>
        <w:t xml:space="preserve">                                   </w:t>
      </w:r>
    </w:p>
    <w:p w:rsidR="00776F7F" w:rsidRDefault="00776F7F" w:rsidP="00776F7F">
      <w:pPr>
        <w:jc w:val="both"/>
      </w:pPr>
      <w:r>
        <w:t xml:space="preserve">          3. Настоящее Постановление вступает в силу со дня его официального опубликования    (обнародования).</w:t>
      </w:r>
    </w:p>
    <w:p w:rsidR="00776F7F" w:rsidRDefault="00776F7F" w:rsidP="00776F7F"/>
    <w:p w:rsidR="00776F7F" w:rsidRDefault="00776F7F" w:rsidP="00776F7F"/>
    <w:p w:rsidR="00776F7F" w:rsidRDefault="00776F7F" w:rsidP="00776F7F">
      <w:r>
        <w:t xml:space="preserve">Глава  Муезерского городского  поселения                                               </w:t>
      </w:r>
      <w:proofErr w:type="spellStart"/>
      <w:r>
        <w:t>Л.Н.Баринкова</w:t>
      </w:r>
      <w:proofErr w:type="spellEnd"/>
    </w:p>
    <w:p w:rsidR="00776F7F" w:rsidRDefault="00776F7F" w:rsidP="00776F7F">
      <w:pPr>
        <w:ind w:left="5664" w:firstLine="4"/>
        <w:rPr>
          <w:bCs/>
          <w:color w:val="000000"/>
          <w:sz w:val="22"/>
          <w:szCs w:val="22"/>
        </w:rPr>
      </w:pPr>
    </w:p>
    <w:p w:rsidR="00776F7F" w:rsidRDefault="00776F7F" w:rsidP="00776F7F">
      <w:pPr>
        <w:ind w:left="5664" w:firstLine="4"/>
        <w:rPr>
          <w:bCs/>
          <w:color w:val="000000"/>
        </w:rPr>
      </w:pPr>
    </w:p>
    <w:p w:rsidR="00776F7F" w:rsidRDefault="00776F7F" w:rsidP="00776F7F">
      <w:pPr>
        <w:ind w:left="5664" w:firstLine="4"/>
        <w:rPr>
          <w:bCs/>
          <w:color w:val="000000"/>
        </w:rPr>
      </w:pPr>
    </w:p>
    <w:p w:rsidR="00776F7F" w:rsidRDefault="00776F7F" w:rsidP="00776F7F">
      <w:pPr>
        <w:ind w:left="5664" w:firstLine="4"/>
        <w:rPr>
          <w:bCs/>
          <w:color w:val="000000"/>
        </w:rPr>
      </w:pPr>
    </w:p>
    <w:p w:rsidR="00776F7F" w:rsidRDefault="00776F7F" w:rsidP="00776F7F">
      <w:pPr>
        <w:ind w:left="5664" w:firstLine="4"/>
        <w:rPr>
          <w:bCs/>
          <w:color w:val="000000"/>
        </w:rPr>
      </w:pPr>
    </w:p>
    <w:p w:rsidR="00776F7F" w:rsidRDefault="00776F7F" w:rsidP="00776F7F">
      <w:pPr>
        <w:ind w:left="5664" w:firstLine="4"/>
        <w:rPr>
          <w:bCs/>
          <w:color w:val="000000"/>
        </w:rPr>
      </w:pPr>
    </w:p>
    <w:p w:rsidR="00776F7F" w:rsidRDefault="00776F7F" w:rsidP="00776F7F">
      <w:pPr>
        <w:ind w:left="5664" w:firstLine="4"/>
        <w:rPr>
          <w:bCs/>
          <w:color w:val="000000"/>
        </w:rPr>
      </w:pPr>
    </w:p>
    <w:p w:rsidR="00776F7F" w:rsidRDefault="00776F7F" w:rsidP="00776F7F">
      <w:pPr>
        <w:ind w:left="5664" w:firstLine="4"/>
        <w:rPr>
          <w:bCs/>
          <w:color w:val="000000"/>
        </w:rPr>
      </w:pPr>
    </w:p>
    <w:p w:rsidR="00776F7F" w:rsidRDefault="00776F7F" w:rsidP="00776F7F">
      <w:pPr>
        <w:ind w:left="5664" w:firstLine="4"/>
        <w:rPr>
          <w:b/>
          <w:bCs/>
          <w:color w:val="000000"/>
        </w:rPr>
      </w:pPr>
      <w:r>
        <w:rPr>
          <w:bCs/>
          <w:color w:val="000000"/>
        </w:rPr>
        <w:lastRenderedPageBreak/>
        <w:t xml:space="preserve">              </w:t>
      </w:r>
      <w:r>
        <w:rPr>
          <w:b/>
          <w:bCs/>
          <w:color w:val="000000"/>
        </w:rPr>
        <w:t>Приложение</w:t>
      </w:r>
    </w:p>
    <w:p w:rsidR="00776F7F" w:rsidRDefault="00776F7F" w:rsidP="00776F7F">
      <w:pPr>
        <w:ind w:left="5664" w:firstLine="4"/>
        <w:rPr>
          <w:b/>
          <w:bCs/>
          <w:color w:val="000000"/>
        </w:rPr>
      </w:pPr>
      <w:r>
        <w:rPr>
          <w:b/>
          <w:bCs/>
          <w:color w:val="000000"/>
        </w:rPr>
        <w:t xml:space="preserve">          к постановлению Администрации Муезерского городского  поселения </w:t>
      </w:r>
    </w:p>
    <w:p w:rsidR="00776F7F" w:rsidRDefault="00776F7F" w:rsidP="00776F7F">
      <w:pPr>
        <w:ind w:left="5664" w:firstLine="4"/>
        <w:rPr>
          <w:b/>
          <w:bCs/>
          <w:color w:val="000000"/>
        </w:rPr>
      </w:pPr>
      <w:r>
        <w:rPr>
          <w:b/>
          <w:bCs/>
          <w:color w:val="000000"/>
        </w:rPr>
        <w:t xml:space="preserve">        от 20.01.2023  № 1</w:t>
      </w:r>
    </w:p>
    <w:p w:rsidR="00776F7F" w:rsidRDefault="00776F7F" w:rsidP="00776F7F">
      <w:pPr>
        <w:ind w:left="3399" w:firstLine="4"/>
        <w:jc w:val="both"/>
        <w:rPr>
          <w:bCs/>
          <w:color w:val="000000"/>
        </w:rPr>
      </w:pPr>
    </w:p>
    <w:p w:rsidR="00776F7F" w:rsidRDefault="00776F7F" w:rsidP="00776F7F">
      <w:pPr>
        <w:ind w:left="4107" w:firstLine="4"/>
        <w:jc w:val="both"/>
        <w:rPr>
          <w:b/>
          <w:bCs/>
          <w:color w:val="000000"/>
        </w:rPr>
      </w:pPr>
    </w:p>
    <w:p w:rsidR="00776F7F" w:rsidRDefault="00776F7F" w:rsidP="00776F7F">
      <w:pPr>
        <w:pStyle w:val="HEADERTEXT"/>
        <w:jc w:val="center"/>
        <w:rPr>
          <w:rFonts w:ascii="Times New Roman" w:hAnsi="Times New Roman" w:cs="Times New Roman"/>
          <w:b/>
          <w:bCs/>
          <w:color w:val="000000"/>
          <w:sz w:val="24"/>
          <w:szCs w:val="24"/>
        </w:rPr>
      </w:pPr>
      <w:r>
        <w:rPr>
          <w:rFonts w:ascii="Times New Roman" w:hAnsi="Times New Roman" w:cs="Times New Roman"/>
          <w:b/>
          <w:bCs/>
          <w:color w:val="auto"/>
          <w:sz w:val="24"/>
          <w:szCs w:val="24"/>
        </w:rPr>
        <w:t xml:space="preserve">Порядок </w:t>
      </w:r>
      <w:r>
        <w:rPr>
          <w:rFonts w:ascii="Times New Roman" w:hAnsi="Times New Roman" w:cs="Times New Roman"/>
          <w:b/>
          <w:bCs/>
          <w:color w:val="000000"/>
          <w:sz w:val="24"/>
          <w:szCs w:val="24"/>
        </w:rPr>
        <w:t>подачи и рассмотрения</w:t>
      </w:r>
      <w:r>
        <w:rPr>
          <w:rFonts w:ascii="Times New Roman" w:hAnsi="Times New Roman"/>
          <w:b/>
          <w:bCs/>
          <w:color w:val="000000"/>
          <w:sz w:val="24"/>
          <w:szCs w:val="24"/>
        </w:rPr>
        <w:t xml:space="preserve"> </w:t>
      </w:r>
      <w:r>
        <w:rPr>
          <w:rFonts w:ascii="Times New Roman" w:hAnsi="Times New Roman" w:cs="Times New Roman"/>
          <w:b/>
          <w:bCs/>
          <w:color w:val="000000"/>
          <w:sz w:val="24"/>
          <w:szCs w:val="24"/>
        </w:rPr>
        <w:t xml:space="preserve"> жалоб </w:t>
      </w:r>
    </w:p>
    <w:p w:rsidR="00776F7F" w:rsidRDefault="00776F7F" w:rsidP="00776F7F">
      <w:pPr>
        <w:pStyle w:val="HEADERTEXT"/>
        <w:jc w:val="center"/>
        <w:rPr>
          <w:rFonts w:ascii="Times New Roman" w:hAnsi="Times New Roman"/>
          <w:b/>
          <w:bCs/>
          <w:color w:val="000000"/>
          <w:sz w:val="24"/>
          <w:szCs w:val="24"/>
        </w:rPr>
      </w:pPr>
      <w:r>
        <w:rPr>
          <w:rFonts w:ascii="Times New Roman" w:hAnsi="Times New Roman" w:cs="Times New Roman"/>
          <w:b/>
          <w:bCs/>
          <w:color w:val="000000"/>
          <w:sz w:val="24"/>
          <w:szCs w:val="24"/>
        </w:rPr>
        <w:t>на решения и действия (бездействие)</w:t>
      </w:r>
      <w:r>
        <w:rPr>
          <w:rFonts w:ascii="Times New Roman" w:hAnsi="Times New Roman"/>
          <w:b/>
          <w:bCs/>
          <w:color w:val="000000"/>
          <w:sz w:val="24"/>
          <w:szCs w:val="24"/>
        </w:rPr>
        <w:t xml:space="preserve"> </w:t>
      </w:r>
      <w:r>
        <w:rPr>
          <w:rFonts w:ascii="Times New Roman" w:hAnsi="Times New Roman" w:cs="Times New Roman"/>
          <w:b/>
          <w:bCs/>
          <w:color w:val="000000"/>
          <w:sz w:val="24"/>
          <w:szCs w:val="24"/>
        </w:rPr>
        <w:t xml:space="preserve">органов местного самоуправления Муезерского городского </w:t>
      </w:r>
      <w:r>
        <w:rPr>
          <w:rFonts w:ascii="Times New Roman" w:hAnsi="Times New Roman"/>
          <w:b/>
          <w:bCs/>
          <w:color w:val="000000"/>
          <w:sz w:val="24"/>
          <w:szCs w:val="24"/>
        </w:rPr>
        <w:t xml:space="preserve"> поселения</w:t>
      </w:r>
    </w:p>
    <w:p w:rsidR="00776F7F" w:rsidRDefault="00776F7F" w:rsidP="00776F7F">
      <w:pPr>
        <w:jc w:val="center"/>
        <w:rPr>
          <w:b/>
          <w:color w:val="000000"/>
        </w:rPr>
      </w:pPr>
      <w:r>
        <w:rPr>
          <w:b/>
          <w:bCs/>
          <w:color w:val="000000"/>
        </w:rPr>
        <w:t>и их должностных лиц, муниципальных служащих</w:t>
      </w:r>
    </w:p>
    <w:p w:rsidR="00776F7F" w:rsidRDefault="00776F7F" w:rsidP="00776F7F">
      <w:pPr>
        <w:widowControl w:val="0"/>
        <w:autoSpaceDE w:val="0"/>
        <w:autoSpaceDN w:val="0"/>
        <w:adjustRightInd w:val="0"/>
        <w:ind w:firstLine="568"/>
        <w:jc w:val="both"/>
      </w:pPr>
    </w:p>
    <w:p w:rsidR="00776F7F" w:rsidRDefault="00776F7F" w:rsidP="00776F7F">
      <w:pPr>
        <w:widowControl w:val="0"/>
        <w:autoSpaceDE w:val="0"/>
        <w:autoSpaceDN w:val="0"/>
        <w:adjustRightInd w:val="0"/>
        <w:ind w:firstLine="568"/>
        <w:jc w:val="both"/>
        <w:rPr>
          <w:color w:val="000000"/>
        </w:rPr>
      </w:pPr>
      <w:r>
        <w:rPr>
          <w:color w:val="000000"/>
        </w:rPr>
        <w:t>1. Настоящий Порядок подачи и рассмотрения жалоб на решения и действия (бездействие) органов местного самоуправления Муезерского городского</w:t>
      </w:r>
      <w:r>
        <w:rPr>
          <w:bCs/>
          <w:color w:val="000000"/>
        </w:rPr>
        <w:t xml:space="preserve"> поселения</w:t>
      </w:r>
      <w:r>
        <w:rPr>
          <w:color w:val="000000"/>
        </w:rPr>
        <w:t xml:space="preserve"> и их должностных лиц, муниципальных служащих (далее соответственно – Администрация поселения, Порядок) определяет процедуру подачи и рассмотрения жалоб на нарушение </w:t>
      </w:r>
      <w:proofErr w:type="gramStart"/>
      <w:r>
        <w:rPr>
          <w:color w:val="000000"/>
        </w:rPr>
        <w:t xml:space="preserve">порядка предоставления муниципальных услуг, выразившееся в неправомерных решениях и действиях (бездействии) Администрации поселения, ее структурных подразделений (далее - органы) и должностных лиц, муниципальных служащих, при предоставлении муниципальных услуг (далее - услуги). </w:t>
      </w:r>
      <w:proofErr w:type="gramEnd"/>
    </w:p>
    <w:p w:rsidR="00776F7F" w:rsidRDefault="00776F7F" w:rsidP="00776F7F">
      <w:pPr>
        <w:widowControl w:val="0"/>
        <w:autoSpaceDE w:val="0"/>
        <w:autoSpaceDN w:val="0"/>
        <w:adjustRightInd w:val="0"/>
        <w:ind w:firstLine="568"/>
        <w:jc w:val="both"/>
        <w:rPr>
          <w:color w:val="000000"/>
        </w:rPr>
      </w:pPr>
      <w:r>
        <w:rPr>
          <w:color w:val="000000"/>
        </w:rPr>
        <w:t xml:space="preserve">2. Действие настоящего Порядка распространяется на жалобы, поданные с соблюдением требований </w:t>
      </w:r>
      <w:hyperlink r:id="rId5"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Федерального закона от 27.07.2010 № 210-ФЗ «Об организации предоставления государственных и муниципальных услуг» </w:t>
        </w:r>
      </w:hyperlink>
      <w:r>
        <w:rPr>
          <w:color w:val="000000"/>
        </w:rPr>
        <w:t xml:space="preserve"> (далее - </w:t>
      </w:r>
      <w:hyperlink r:id="rId6"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w:t>
      </w:r>
    </w:p>
    <w:p w:rsidR="00776F7F" w:rsidRDefault="00776F7F" w:rsidP="00776F7F">
      <w:pPr>
        <w:widowControl w:val="0"/>
        <w:autoSpaceDE w:val="0"/>
        <w:autoSpaceDN w:val="0"/>
        <w:adjustRightInd w:val="0"/>
        <w:ind w:firstLine="568"/>
        <w:jc w:val="both"/>
        <w:rPr>
          <w:color w:val="000000"/>
        </w:rPr>
      </w:pPr>
      <w:r>
        <w:rPr>
          <w:color w:val="000000"/>
        </w:rPr>
        <w:t xml:space="preserve">Действие настоящего порядка не распространяется на отношения, регулируемые </w:t>
      </w:r>
      <w:hyperlink r:id="rId7" w:tooltip="’’О порядке рассмотрения обращений граждан Российской Федерации (с изменениями на 27 декабря 2018 года)’’&#10;Федеральный закон от 02.05.2006 N 59-ФЗ&#10;Статус: действующая редакция (действ. с 08.01.2019)" w:history="1">
        <w:r>
          <w:rPr>
            <w:rStyle w:val="a3"/>
            <w:rFonts w:eastAsiaTheme="majorEastAsia"/>
            <w:color w:val="000000"/>
          </w:rPr>
          <w:t xml:space="preserve">Федеральным законом от 02.05.2006 № 59-ФЗ «О порядке рассмотрения обращений граждан Российской Федерации» </w:t>
        </w:r>
      </w:hyperlink>
      <w:r>
        <w:rPr>
          <w:color w:val="000000"/>
        </w:rPr>
        <w:t xml:space="preserve">. </w:t>
      </w:r>
    </w:p>
    <w:p w:rsidR="00776F7F" w:rsidRDefault="00776F7F" w:rsidP="00776F7F">
      <w:pPr>
        <w:shd w:val="clear" w:color="auto" w:fill="FFFFFF"/>
        <w:jc w:val="both"/>
        <w:textAlignment w:val="baseline"/>
        <w:outlineLvl w:val="1"/>
        <w:rPr>
          <w:bCs/>
        </w:rPr>
      </w:pPr>
      <w:r>
        <w:t xml:space="preserve">          </w:t>
      </w:r>
      <w:proofErr w:type="gramStart"/>
      <w:r>
        <w:t xml:space="preserve">Порядок досудебного (внесудебного) обжалования решений и действий (бездействия) </w:t>
      </w:r>
      <w:r>
        <w:rPr>
          <w:bCs/>
        </w:rPr>
        <w:t>многофункционального центра предоставления государственных и муниципальных услуг Республики Карелия</w:t>
      </w:r>
      <w:r>
        <w:t xml:space="preserve"> (далее - МФЦ) и его работников регламентирован постановлением Правительства Республики Карелия от 6 декабря </w:t>
      </w:r>
      <w:r>
        <w:rPr>
          <w:bCs/>
        </w:rPr>
        <w:t>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w:t>
      </w:r>
      <w:proofErr w:type="gramEnd"/>
      <w:r>
        <w:rPr>
          <w:bCs/>
        </w:rPr>
        <w:t xml:space="preserve"> органов исполнительной власти Республики Карелия, многофункционального центра предоставления государственных и муниципальных услуг Республики Карелия, его работников».                                         </w:t>
      </w:r>
    </w:p>
    <w:p w:rsidR="00776F7F" w:rsidRDefault="00776F7F" w:rsidP="00776F7F">
      <w:pPr>
        <w:widowControl w:val="0"/>
        <w:autoSpaceDE w:val="0"/>
        <w:autoSpaceDN w:val="0"/>
        <w:adjustRightInd w:val="0"/>
        <w:ind w:firstLine="568"/>
        <w:jc w:val="both"/>
        <w:rPr>
          <w:color w:val="000000"/>
        </w:rPr>
      </w:pPr>
      <w:r>
        <w:rPr>
          <w:color w:val="000000"/>
        </w:rPr>
        <w:t xml:space="preserve">3. </w:t>
      </w:r>
      <w:hyperlink r:id="rId8"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подается в письменной форме на бумажном носителе или в электронной форме. </w:t>
      </w:r>
    </w:p>
    <w:p w:rsidR="00776F7F" w:rsidRDefault="00776F7F" w:rsidP="00776F7F">
      <w:pPr>
        <w:widowControl w:val="0"/>
        <w:autoSpaceDE w:val="0"/>
        <w:autoSpaceDN w:val="0"/>
        <w:adjustRightInd w:val="0"/>
        <w:ind w:firstLine="568"/>
        <w:jc w:val="both"/>
        <w:rPr>
          <w:color w:val="000000"/>
        </w:rPr>
      </w:pPr>
      <w:r>
        <w:rPr>
          <w:color w:val="000000"/>
        </w:rPr>
        <w:tab/>
      </w:r>
      <w:hyperlink r:id="rId9"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в письменной форме может быть направлена по почте, через МФЦ, а также может быть принята при личном приеме заявителя. В случае подачи </w:t>
      </w:r>
      <w:hyperlink r:id="rId10"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при личном приеме заявитель представляет документ, удостоверяющий его личность, в соответствии с законодательством Российской Федерации. </w:t>
      </w:r>
    </w:p>
    <w:p w:rsidR="00776F7F" w:rsidRDefault="00776F7F" w:rsidP="00776F7F">
      <w:pPr>
        <w:widowControl w:val="0"/>
        <w:autoSpaceDE w:val="0"/>
        <w:autoSpaceDN w:val="0"/>
        <w:adjustRightInd w:val="0"/>
        <w:ind w:firstLine="568"/>
        <w:jc w:val="both"/>
        <w:rPr>
          <w:color w:val="000000"/>
        </w:rPr>
      </w:pPr>
      <w:r>
        <w:rPr>
          <w:color w:val="000000"/>
        </w:rPr>
        <w:tab/>
      </w:r>
      <w:hyperlink r:id="rId11"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proofErr w:type="gramStart"/>
        <w:r>
          <w:rPr>
            <w:rStyle w:val="a3"/>
            <w:rFonts w:eastAsiaTheme="majorEastAsia"/>
            <w:color w:val="000000"/>
          </w:rPr>
          <w:t xml:space="preserve">Жалоба </w:t>
        </w:r>
      </w:hyperlink>
      <w:r>
        <w:rPr>
          <w:color w:val="000000"/>
        </w:rPr>
        <w:t xml:space="preserve">в электронной форме может быть направлена посредством электронной почты с использованием информационно-телекоммуникационной сети «Интернет», </w:t>
      </w:r>
      <w:r>
        <w:t xml:space="preserve">официального интернет – сайта  Муезерского муниципального района с адресом доступа - </w:t>
      </w:r>
      <w:hyperlink r:id="rId12"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r>
          <w:rPr>
            <w:rStyle w:val="a3"/>
            <w:rFonts w:eastAsiaTheme="majorEastAsia"/>
            <w:lang w:val="en-US"/>
          </w:rPr>
          <w:t>muezersky</w:t>
        </w:r>
        <w:r>
          <w:rPr>
            <w:rStyle w:val="a3"/>
            <w:rFonts w:eastAsiaTheme="majorEastAsia"/>
          </w:rPr>
          <w:t>.</w:t>
        </w:r>
        <w:r>
          <w:rPr>
            <w:rStyle w:val="a3"/>
            <w:rFonts w:eastAsiaTheme="majorEastAsia"/>
            <w:lang w:val="en-US"/>
          </w:rPr>
          <w:t>ru</w:t>
        </w:r>
      </w:hyperlink>
      <w:r>
        <w:rPr>
          <w:color w:val="000000"/>
        </w:rPr>
        <w:t xml:space="preserve">, </w:t>
      </w:r>
      <w:r>
        <w:t>региональной информационной системы "Портал государственных и муниципальных услуг Республики Карелия" (</w:t>
      </w:r>
      <w:proofErr w:type="gramEnd"/>
      <w:r>
        <w:t>http://service.karelia.ru</w:t>
      </w:r>
      <w:proofErr w:type="gramStart"/>
      <w:r>
        <w:t>) (далее - Портал государственных и муниципальных услуг Республики Карелия), федеральной государственной информационной системы "Единый портал государственных и муниципальных услуг</w:t>
      </w:r>
      <w:proofErr w:type="gramEnd"/>
      <w:r>
        <w:t xml:space="preserve"> (</w:t>
      </w:r>
      <w:proofErr w:type="gramStart"/>
      <w:r>
        <w:t>функций)" (http://www.gosuslugi.ru) (далее - Единый портал государственных и муниципальных услуг (функций))</w:t>
      </w:r>
      <w:r>
        <w:rPr>
          <w:color w:val="000000"/>
        </w:rPr>
        <w:t xml:space="preserve">, а также федеральной государственной информационной системы, обеспечивающей процесс </w:t>
      </w:r>
      <w:r>
        <w:rPr>
          <w:color w:val="000000"/>
        </w:rPr>
        <w:lastRenderedPageBreak/>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roofErr w:type="gramEnd"/>
    </w:p>
    <w:p w:rsidR="00776F7F" w:rsidRDefault="00776F7F" w:rsidP="00776F7F">
      <w:pPr>
        <w:widowControl w:val="0"/>
        <w:autoSpaceDE w:val="0"/>
        <w:autoSpaceDN w:val="0"/>
        <w:adjustRightInd w:val="0"/>
        <w:ind w:firstLine="568"/>
        <w:jc w:val="both"/>
        <w:rPr>
          <w:color w:val="000000"/>
        </w:rPr>
      </w:pPr>
      <w:r>
        <w:rPr>
          <w:color w:val="000000"/>
        </w:rPr>
        <w:t xml:space="preserve">4. </w:t>
      </w:r>
      <w:hyperlink r:id="rId13"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должна содержать: </w:t>
      </w:r>
    </w:p>
    <w:p w:rsidR="00776F7F" w:rsidRDefault="00776F7F" w:rsidP="00776F7F">
      <w:pPr>
        <w:widowControl w:val="0"/>
        <w:autoSpaceDE w:val="0"/>
        <w:autoSpaceDN w:val="0"/>
        <w:adjustRightInd w:val="0"/>
        <w:ind w:firstLine="568"/>
        <w:jc w:val="both"/>
        <w:rPr>
          <w:color w:val="000000"/>
        </w:rPr>
      </w:pPr>
      <w:r>
        <w:rPr>
          <w:color w:val="000000"/>
        </w:rPr>
        <w:t xml:space="preserve">-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 </w:t>
      </w:r>
    </w:p>
    <w:p w:rsidR="00776F7F" w:rsidRDefault="00776F7F" w:rsidP="00776F7F">
      <w:pPr>
        <w:widowControl w:val="0"/>
        <w:autoSpaceDE w:val="0"/>
        <w:autoSpaceDN w:val="0"/>
        <w:adjustRightInd w:val="0"/>
        <w:ind w:firstLine="568"/>
        <w:jc w:val="both"/>
        <w:rPr>
          <w:color w:val="000000"/>
        </w:rPr>
      </w:pPr>
      <w:proofErr w:type="gramStart"/>
      <w:r>
        <w:rPr>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76F7F" w:rsidRDefault="00776F7F" w:rsidP="00776F7F">
      <w:pPr>
        <w:widowControl w:val="0"/>
        <w:autoSpaceDE w:val="0"/>
        <w:autoSpaceDN w:val="0"/>
        <w:adjustRightInd w:val="0"/>
        <w:ind w:firstLine="568"/>
        <w:jc w:val="both"/>
        <w:rPr>
          <w:color w:val="000000"/>
        </w:rPr>
      </w:pPr>
      <w:r>
        <w:rPr>
          <w:color w:val="000000"/>
        </w:rPr>
        <w:t xml:space="preserve">- сведения об обжалуемых решениях и действиях (бездействии) органа, предоставляющего услугу, его должностного лица, муниципального служащего; </w:t>
      </w:r>
    </w:p>
    <w:p w:rsidR="00776F7F" w:rsidRDefault="00776F7F" w:rsidP="00776F7F">
      <w:pPr>
        <w:widowControl w:val="0"/>
        <w:autoSpaceDE w:val="0"/>
        <w:autoSpaceDN w:val="0"/>
        <w:adjustRightInd w:val="0"/>
        <w:ind w:firstLine="568"/>
        <w:jc w:val="both"/>
        <w:rPr>
          <w:color w:val="000000"/>
        </w:rPr>
      </w:pPr>
      <w:r>
        <w:rPr>
          <w:color w:val="000000"/>
        </w:rPr>
        <w:t xml:space="preserve">- доводы, на основании которых заявитель не согласен с решением и действием (бездействием) органа, предоставляющего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776F7F" w:rsidRDefault="00776F7F" w:rsidP="00776F7F">
      <w:pPr>
        <w:widowControl w:val="0"/>
        <w:autoSpaceDE w:val="0"/>
        <w:autoSpaceDN w:val="0"/>
        <w:adjustRightInd w:val="0"/>
        <w:ind w:firstLine="568"/>
        <w:jc w:val="both"/>
        <w:rPr>
          <w:color w:val="000000"/>
        </w:rPr>
      </w:pPr>
      <w:r>
        <w:rPr>
          <w:color w:val="000000"/>
        </w:rPr>
        <w:t xml:space="preserve">5. В случае если </w:t>
      </w:r>
      <w:hyperlink r:id="rId14"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 </w:t>
      </w:r>
    </w:p>
    <w:p w:rsidR="00776F7F" w:rsidRDefault="00776F7F" w:rsidP="00776F7F">
      <w:pPr>
        <w:widowControl w:val="0"/>
        <w:autoSpaceDE w:val="0"/>
        <w:autoSpaceDN w:val="0"/>
        <w:adjustRightInd w:val="0"/>
        <w:ind w:firstLine="568"/>
        <w:jc w:val="both"/>
        <w:rPr>
          <w:color w:val="000000"/>
        </w:rPr>
      </w:pPr>
      <w:r>
        <w:rPr>
          <w:color w:val="000000"/>
        </w:rPr>
        <w:t xml:space="preserve">- оформленная в соответствии с законодательством Российской Федерации доверенность (для физических лиц); </w:t>
      </w:r>
    </w:p>
    <w:p w:rsidR="00776F7F" w:rsidRDefault="00776F7F" w:rsidP="00776F7F">
      <w:pPr>
        <w:widowControl w:val="0"/>
        <w:autoSpaceDE w:val="0"/>
        <w:autoSpaceDN w:val="0"/>
        <w:adjustRightInd w:val="0"/>
        <w:ind w:firstLine="568"/>
        <w:jc w:val="both"/>
        <w:rPr>
          <w:color w:val="000000"/>
        </w:rPr>
      </w:pPr>
      <w:proofErr w:type="gramStart"/>
      <w:r>
        <w:rPr>
          <w:color w:val="000000"/>
        </w:rPr>
        <w:t xml:space="preserve">-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roofErr w:type="gramEnd"/>
    </w:p>
    <w:p w:rsidR="00776F7F" w:rsidRDefault="00776F7F" w:rsidP="00776F7F">
      <w:pPr>
        <w:widowControl w:val="0"/>
        <w:autoSpaceDE w:val="0"/>
        <w:autoSpaceDN w:val="0"/>
        <w:adjustRightInd w:val="0"/>
        <w:ind w:firstLine="568"/>
        <w:jc w:val="both"/>
        <w:rPr>
          <w:color w:val="000000"/>
        </w:rPr>
      </w:pPr>
      <w:r>
        <w:rPr>
          <w:color w:val="00000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776F7F" w:rsidRDefault="00776F7F" w:rsidP="00776F7F">
      <w:pPr>
        <w:widowControl w:val="0"/>
        <w:autoSpaceDE w:val="0"/>
        <w:autoSpaceDN w:val="0"/>
        <w:adjustRightInd w:val="0"/>
        <w:ind w:firstLine="568"/>
        <w:jc w:val="both"/>
        <w:rPr>
          <w:color w:val="000000"/>
        </w:rPr>
      </w:pPr>
      <w:r>
        <w:rPr>
          <w:color w:val="000000"/>
        </w:rPr>
        <w:t xml:space="preserve">6. Прием </w:t>
      </w:r>
      <w:hyperlink r:id="rId15"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жалоб</w:t>
        </w:r>
      </w:hyperlink>
      <w:r>
        <w:rPr>
          <w:color w:val="000000"/>
        </w:rPr>
        <w:t xml:space="preserve"> в письменной форме осуществляется органом, предоставляющим услугу,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 </w:t>
      </w:r>
    </w:p>
    <w:p w:rsidR="00776F7F" w:rsidRDefault="00776F7F" w:rsidP="00776F7F">
      <w:pPr>
        <w:widowControl w:val="0"/>
        <w:autoSpaceDE w:val="0"/>
        <w:autoSpaceDN w:val="0"/>
        <w:adjustRightInd w:val="0"/>
        <w:ind w:firstLine="568"/>
        <w:jc w:val="both"/>
        <w:rPr>
          <w:color w:val="000000"/>
        </w:rPr>
      </w:pPr>
      <w:r>
        <w:rPr>
          <w:color w:val="000000"/>
        </w:rPr>
        <w:t xml:space="preserve">Время приема </w:t>
      </w:r>
      <w:hyperlink r:id="rId16"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 </w:t>
        </w:r>
      </w:hyperlink>
      <w:r>
        <w:rPr>
          <w:color w:val="000000"/>
        </w:rPr>
        <w:t xml:space="preserve"> должно совпадать со временем предоставления услуг. </w:t>
      </w:r>
    </w:p>
    <w:p w:rsidR="00776F7F" w:rsidRDefault="00776F7F" w:rsidP="00776F7F">
      <w:pPr>
        <w:widowControl w:val="0"/>
        <w:autoSpaceDE w:val="0"/>
        <w:autoSpaceDN w:val="0"/>
        <w:adjustRightInd w:val="0"/>
        <w:ind w:firstLine="568"/>
        <w:jc w:val="both"/>
        <w:rPr>
          <w:color w:val="000000"/>
        </w:rPr>
      </w:pPr>
      <w:r>
        <w:rPr>
          <w:color w:val="000000"/>
        </w:rPr>
        <w:t xml:space="preserve">7. Прием </w:t>
      </w:r>
      <w:hyperlink r:id="rId17"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жалоб</w:t>
        </w:r>
      </w:hyperlink>
      <w:r>
        <w:rPr>
          <w:color w:val="000000"/>
        </w:rPr>
        <w:t xml:space="preserve"> в письменной форме осуществляется МФЦ в секторах информирования и ожидания МФЦ и его структурных подразделений. </w:t>
      </w:r>
    </w:p>
    <w:p w:rsidR="00776F7F" w:rsidRDefault="00776F7F" w:rsidP="00776F7F">
      <w:pPr>
        <w:widowControl w:val="0"/>
        <w:autoSpaceDE w:val="0"/>
        <w:autoSpaceDN w:val="0"/>
        <w:adjustRightInd w:val="0"/>
        <w:ind w:firstLine="568"/>
        <w:jc w:val="both"/>
        <w:rPr>
          <w:color w:val="000000"/>
        </w:rPr>
      </w:pPr>
      <w:r>
        <w:rPr>
          <w:color w:val="000000"/>
        </w:rPr>
        <w:t xml:space="preserve">Время приема </w:t>
      </w:r>
      <w:hyperlink r:id="rId18"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 </w:t>
        </w:r>
      </w:hyperlink>
      <w:r>
        <w:rPr>
          <w:color w:val="000000"/>
        </w:rPr>
        <w:t xml:space="preserve"> должно совпадать с графиком (режимом) работы филиала МФЦ. </w:t>
      </w:r>
    </w:p>
    <w:p w:rsidR="00776F7F" w:rsidRDefault="00776F7F" w:rsidP="00776F7F">
      <w:pPr>
        <w:widowControl w:val="0"/>
        <w:autoSpaceDE w:val="0"/>
        <w:autoSpaceDN w:val="0"/>
        <w:adjustRightInd w:val="0"/>
        <w:ind w:firstLine="568"/>
        <w:jc w:val="both"/>
        <w:rPr>
          <w:color w:val="000000"/>
        </w:rPr>
      </w:pPr>
      <w:r>
        <w:rPr>
          <w:color w:val="000000"/>
        </w:rPr>
        <w:t xml:space="preserve">8. При подаче </w:t>
      </w:r>
      <w:hyperlink r:id="rId19"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в электронном виде документы, указанные в пункте 5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76F7F" w:rsidRDefault="00776F7F" w:rsidP="00776F7F">
      <w:pPr>
        <w:widowControl w:val="0"/>
        <w:autoSpaceDE w:val="0"/>
        <w:autoSpaceDN w:val="0"/>
        <w:adjustRightInd w:val="0"/>
        <w:ind w:firstLine="568"/>
        <w:jc w:val="both"/>
        <w:rPr>
          <w:color w:val="000000"/>
        </w:rPr>
      </w:pPr>
      <w:r>
        <w:rPr>
          <w:color w:val="000000"/>
        </w:rPr>
        <w:t xml:space="preserve">9. </w:t>
      </w:r>
      <w:hyperlink r:id="rId20"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муниципального служащего. </w:t>
      </w:r>
    </w:p>
    <w:p w:rsidR="00776F7F" w:rsidRDefault="00776F7F" w:rsidP="00776F7F">
      <w:pPr>
        <w:widowControl w:val="0"/>
        <w:autoSpaceDE w:val="0"/>
        <w:autoSpaceDN w:val="0"/>
        <w:adjustRightInd w:val="0"/>
        <w:ind w:firstLine="568"/>
        <w:jc w:val="both"/>
        <w:rPr>
          <w:color w:val="000000"/>
        </w:rPr>
      </w:pPr>
      <w:r>
        <w:rPr>
          <w:color w:val="000000"/>
        </w:rPr>
        <w:t>В случае</w:t>
      </w:r>
      <w:proofErr w:type="gramStart"/>
      <w:r>
        <w:rPr>
          <w:color w:val="000000"/>
        </w:rPr>
        <w:t>,</w:t>
      </w:r>
      <w:proofErr w:type="gramEnd"/>
      <w:r>
        <w:rPr>
          <w:color w:val="000000"/>
        </w:rPr>
        <w:t xml:space="preserve"> если обжалуются решения, действия (бездействие) руководителя органа, предоставляющего услугу, </w:t>
      </w:r>
      <w:hyperlink r:id="rId21"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рассматривается главой поселения, в порядке, </w:t>
      </w:r>
      <w:r>
        <w:rPr>
          <w:color w:val="000000"/>
        </w:rPr>
        <w:lastRenderedPageBreak/>
        <w:t xml:space="preserve">предусмотренном настоящим порядком. </w:t>
      </w:r>
      <w:proofErr w:type="gramStart"/>
      <w:r>
        <w:rPr>
          <w:color w:val="000000"/>
        </w:rPr>
        <w:t xml:space="preserve">В период отсутствия главы поселения, </w:t>
      </w:r>
      <w:hyperlink r:id="rId22"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рассматривается исполняющим обязанности главы администрации, в соответствии с муниципальным правовым актом. </w:t>
      </w:r>
      <w:proofErr w:type="gramEnd"/>
    </w:p>
    <w:p w:rsidR="00776F7F" w:rsidRDefault="00776F7F" w:rsidP="00776F7F">
      <w:pPr>
        <w:widowControl w:val="0"/>
        <w:autoSpaceDE w:val="0"/>
        <w:autoSpaceDN w:val="0"/>
        <w:adjustRightInd w:val="0"/>
        <w:ind w:firstLine="568"/>
        <w:jc w:val="both"/>
        <w:rPr>
          <w:color w:val="000000"/>
        </w:rPr>
      </w:pPr>
      <w:r>
        <w:rPr>
          <w:color w:val="000000"/>
        </w:rPr>
        <w:t>10. В случае</w:t>
      </w:r>
      <w:proofErr w:type="gramStart"/>
      <w:r>
        <w:rPr>
          <w:color w:val="000000"/>
        </w:rPr>
        <w:t>,</w:t>
      </w:r>
      <w:proofErr w:type="gramEnd"/>
      <w:r>
        <w:rPr>
          <w:color w:val="000000"/>
        </w:rPr>
        <w:t xml:space="preserve"> если </w:t>
      </w:r>
      <w:hyperlink r:id="rId23"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подана заявителем в орган, в компетенцию которого не входит принятие решения по </w:t>
      </w:r>
      <w:hyperlink r:id="rId24"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жалобе </w:t>
        </w:r>
      </w:hyperlink>
      <w:r>
        <w:rPr>
          <w:color w:val="000000"/>
        </w:rPr>
        <w:t xml:space="preserve"> в соответствии с требованиями пункта 9 настоящего порядка, указанный орган в течение трех рабочих дней со дня ее регистрации направляет </w:t>
      </w:r>
      <w:hyperlink r:id="rId25"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жалобу </w:t>
        </w:r>
      </w:hyperlink>
      <w:r>
        <w:rPr>
          <w:color w:val="000000"/>
        </w:rPr>
        <w:t xml:space="preserve"> в уполномоченный на ее рассмотрение орган и в письменной форме информирует заявителя о перенаправлении </w:t>
      </w:r>
      <w:hyperlink r:id="rId26"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w:t>
      </w:r>
    </w:p>
    <w:p w:rsidR="00776F7F" w:rsidRDefault="00776F7F" w:rsidP="00776F7F">
      <w:pPr>
        <w:widowControl w:val="0"/>
        <w:autoSpaceDE w:val="0"/>
        <w:autoSpaceDN w:val="0"/>
        <w:adjustRightInd w:val="0"/>
        <w:ind w:firstLine="568"/>
        <w:jc w:val="both"/>
        <w:rPr>
          <w:color w:val="000000"/>
        </w:rPr>
      </w:pPr>
      <w:r>
        <w:rPr>
          <w:color w:val="000000"/>
        </w:rPr>
        <w:t xml:space="preserve">При этом срок рассмотрения </w:t>
      </w:r>
      <w:hyperlink r:id="rId27"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исчисляется со дня регистрации </w:t>
      </w:r>
      <w:hyperlink r:id="rId28"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в уполномоченном на ее рассмотрение органе. </w:t>
      </w:r>
    </w:p>
    <w:p w:rsidR="00776F7F" w:rsidRDefault="00776F7F" w:rsidP="00776F7F">
      <w:pPr>
        <w:widowControl w:val="0"/>
        <w:autoSpaceDE w:val="0"/>
        <w:autoSpaceDN w:val="0"/>
        <w:adjustRightInd w:val="0"/>
        <w:ind w:firstLine="568"/>
        <w:jc w:val="both"/>
        <w:rPr>
          <w:color w:val="000000"/>
        </w:rPr>
      </w:pPr>
      <w:r>
        <w:rPr>
          <w:color w:val="000000"/>
        </w:rPr>
        <w:t>11. В случае</w:t>
      </w:r>
      <w:proofErr w:type="gramStart"/>
      <w:r>
        <w:rPr>
          <w:color w:val="000000"/>
        </w:rPr>
        <w:t>,</w:t>
      </w:r>
      <w:proofErr w:type="gramEnd"/>
      <w:r>
        <w:rPr>
          <w:color w:val="000000"/>
        </w:rPr>
        <w:t xml:space="preserve"> если через МФЦ подается </w:t>
      </w:r>
      <w:hyperlink r:id="rId29"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на решение и действия (бездействие) органа, предоставляющего услугу, его должностного лица, муниципального служащего, МФЦ обеспечивает ее передачу в соответствующий орган в порядке и сроки, которые установлены соглашением о взаимодействии между МФЦ  и Администрацией поселения, но не позднее следующего за днем поступления жалобы рабочего дня.</w:t>
      </w:r>
    </w:p>
    <w:p w:rsidR="00776F7F" w:rsidRDefault="00776F7F" w:rsidP="00776F7F">
      <w:pPr>
        <w:widowControl w:val="0"/>
        <w:autoSpaceDE w:val="0"/>
        <w:autoSpaceDN w:val="0"/>
        <w:adjustRightInd w:val="0"/>
        <w:ind w:firstLine="568"/>
        <w:jc w:val="both"/>
        <w:rPr>
          <w:color w:val="000000"/>
        </w:rPr>
      </w:pPr>
      <w:r>
        <w:rPr>
          <w:color w:val="000000"/>
        </w:rPr>
        <w:t xml:space="preserve">12. Заявитель может обратиться с </w:t>
      </w:r>
      <w:hyperlink r:id="rId30"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жалобой</w:t>
        </w:r>
      </w:hyperlink>
      <w:r>
        <w:rPr>
          <w:color w:val="000000"/>
        </w:rPr>
        <w:t xml:space="preserve">, в том числе в следующих случаях: </w:t>
      </w:r>
    </w:p>
    <w:p w:rsidR="00776F7F" w:rsidRDefault="00776F7F" w:rsidP="00776F7F">
      <w:pPr>
        <w:widowControl w:val="0"/>
        <w:autoSpaceDE w:val="0"/>
        <w:autoSpaceDN w:val="0"/>
        <w:adjustRightInd w:val="0"/>
        <w:ind w:firstLine="568"/>
        <w:jc w:val="both"/>
        <w:rPr>
          <w:color w:val="000000"/>
        </w:rPr>
      </w:pPr>
      <w:r>
        <w:rPr>
          <w:color w:val="000000"/>
        </w:rPr>
        <w:t xml:space="preserve">- нарушение срока регистрации запроса заявителя о предоставлении услуги либо запроса о предоставлении нескольких услуг; </w:t>
      </w:r>
    </w:p>
    <w:p w:rsidR="00776F7F" w:rsidRDefault="00776F7F" w:rsidP="00776F7F">
      <w:pPr>
        <w:widowControl w:val="0"/>
        <w:autoSpaceDE w:val="0"/>
        <w:autoSpaceDN w:val="0"/>
        <w:adjustRightInd w:val="0"/>
        <w:ind w:firstLine="568"/>
        <w:jc w:val="both"/>
        <w:rPr>
          <w:color w:val="000000"/>
        </w:rPr>
      </w:pPr>
      <w:r>
        <w:rPr>
          <w:color w:val="000000"/>
        </w:rPr>
        <w:t xml:space="preserve">- нарушение срока предоставления услуги; </w:t>
      </w:r>
    </w:p>
    <w:p w:rsidR="00776F7F" w:rsidRDefault="00776F7F" w:rsidP="00776F7F">
      <w:pPr>
        <w:widowControl w:val="0"/>
        <w:autoSpaceDE w:val="0"/>
        <w:autoSpaceDN w:val="0"/>
        <w:adjustRightInd w:val="0"/>
        <w:ind w:firstLine="568"/>
        <w:jc w:val="both"/>
        <w:rPr>
          <w:color w:val="000000"/>
        </w:rPr>
      </w:pPr>
      <w:r>
        <w:rPr>
          <w:color w:val="000000"/>
        </w:rPr>
        <w:t xml:space="preserve">-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w:t>
      </w:r>
    </w:p>
    <w:p w:rsidR="00776F7F" w:rsidRDefault="00776F7F" w:rsidP="00776F7F">
      <w:pPr>
        <w:widowControl w:val="0"/>
        <w:autoSpaceDE w:val="0"/>
        <w:autoSpaceDN w:val="0"/>
        <w:adjustRightInd w:val="0"/>
        <w:ind w:firstLine="568"/>
        <w:jc w:val="both"/>
        <w:rPr>
          <w:color w:val="000000"/>
        </w:rPr>
      </w:pPr>
      <w:r>
        <w:rPr>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w:t>
      </w:r>
    </w:p>
    <w:p w:rsidR="00776F7F" w:rsidRDefault="00776F7F" w:rsidP="00776F7F">
      <w:pPr>
        <w:widowControl w:val="0"/>
        <w:autoSpaceDE w:val="0"/>
        <w:autoSpaceDN w:val="0"/>
        <w:adjustRightInd w:val="0"/>
        <w:ind w:firstLine="568"/>
        <w:jc w:val="both"/>
        <w:rPr>
          <w:color w:val="000000"/>
        </w:rPr>
      </w:pPr>
      <w:proofErr w:type="gramStart"/>
      <w:r>
        <w:rPr>
          <w:color w:val="000000"/>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76F7F" w:rsidRDefault="00776F7F" w:rsidP="00776F7F">
      <w:pPr>
        <w:widowControl w:val="0"/>
        <w:autoSpaceDE w:val="0"/>
        <w:autoSpaceDN w:val="0"/>
        <w:adjustRightInd w:val="0"/>
        <w:ind w:firstLine="568"/>
        <w:jc w:val="both"/>
        <w:rPr>
          <w:color w:val="000000"/>
        </w:rPr>
      </w:pPr>
      <w:r>
        <w:rPr>
          <w:color w:val="000000"/>
        </w:rPr>
        <w:t xml:space="preserve">-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76F7F" w:rsidRDefault="00776F7F" w:rsidP="00776F7F">
      <w:pPr>
        <w:widowControl w:val="0"/>
        <w:autoSpaceDE w:val="0"/>
        <w:autoSpaceDN w:val="0"/>
        <w:adjustRightInd w:val="0"/>
        <w:ind w:firstLine="568"/>
        <w:jc w:val="both"/>
        <w:rPr>
          <w:color w:val="000000"/>
        </w:rPr>
      </w:pPr>
      <w:r>
        <w:rPr>
          <w:color w:val="000000"/>
        </w:rPr>
        <w:t xml:space="preserve">-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 </w:t>
      </w:r>
    </w:p>
    <w:p w:rsidR="00776F7F" w:rsidRDefault="00776F7F" w:rsidP="00776F7F">
      <w:pPr>
        <w:widowControl w:val="0"/>
        <w:autoSpaceDE w:val="0"/>
        <w:autoSpaceDN w:val="0"/>
        <w:adjustRightInd w:val="0"/>
        <w:ind w:firstLine="568"/>
        <w:jc w:val="both"/>
        <w:rPr>
          <w:color w:val="000000"/>
        </w:rPr>
      </w:pPr>
      <w:r>
        <w:rPr>
          <w:color w:val="000000"/>
        </w:rPr>
        <w:t xml:space="preserve">- нарушение срока или порядка выдачи документов по результатам предоставления услуги; </w:t>
      </w:r>
    </w:p>
    <w:p w:rsidR="00776F7F" w:rsidRDefault="00776F7F" w:rsidP="00776F7F">
      <w:pPr>
        <w:widowControl w:val="0"/>
        <w:autoSpaceDE w:val="0"/>
        <w:autoSpaceDN w:val="0"/>
        <w:adjustRightInd w:val="0"/>
        <w:ind w:firstLine="568"/>
        <w:jc w:val="both"/>
        <w:rPr>
          <w:color w:val="000000"/>
        </w:rPr>
      </w:pPr>
      <w:proofErr w:type="gramStart"/>
      <w:r>
        <w:rPr>
          <w:color w:val="000000"/>
        </w:rPr>
        <w:t xml:space="preserve">-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76F7F" w:rsidRDefault="00776F7F" w:rsidP="00776F7F">
      <w:pPr>
        <w:widowControl w:val="0"/>
        <w:autoSpaceDE w:val="0"/>
        <w:autoSpaceDN w:val="0"/>
        <w:adjustRightInd w:val="0"/>
        <w:ind w:firstLine="568"/>
        <w:jc w:val="both"/>
        <w:rPr>
          <w:color w:val="000000"/>
        </w:rPr>
      </w:pPr>
      <w:proofErr w:type="gramStart"/>
      <w:r>
        <w:rPr>
          <w:color w:val="000000"/>
        </w:rPr>
        <w:t xml:space="preserve">-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w:t>
      </w:r>
      <w:hyperlink r:id="rId31"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статьи 7 Федерального закона от 27.07.2010 N 210-ФЗ «Об организации предоставления государственных и муниципальных услуг» </w:t>
        </w:r>
      </w:hyperlink>
      <w:r>
        <w:rPr>
          <w:color w:val="000000"/>
        </w:rPr>
        <w:t xml:space="preserve">. </w:t>
      </w:r>
      <w:proofErr w:type="gramEnd"/>
    </w:p>
    <w:p w:rsidR="00776F7F" w:rsidRDefault="00776F7F" w:rsidP="00776F7F">
      <w:pPr>
        <w:widowControl w:val="0"/>
        <w:autoSpaceDE w:val="0"/>
        <w:autoSpaceDN w:val="0"/>
        <w:adjustRightInd w:val="0"/>
        <w:ind w:firstLine="568"/>
        <w:jc w:val="both"/>
        <w:rPr>
          <w:color w:val="000000"/>
        </w:rPr>
      </w:pPr>
      <w:r>
        <w:rPr>
          <w:color w:val="000000"/>
        </w:rPr>
        <w:t xml:space="preserve">13. Заявитель вправе запрашивать и получать в органе, предоставляющем услугу, информацию и документы, необходимые для обоснования и рассмотрения </w:t>
      </w:r>
      <w:hyperlink r:id="rId32"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если </w:t>
      </w:r>
      <w:r>
        <w:rPr>
          <w:color w:val="000000"/>
        </w:rPr>
        <w:lastRenderedPageBreak/>
        <w:t xml:space="preserve">это не затрагивает права, свободы и законные интересы других </w:t>
      </w:r>
      <w:proofErr w:type="gramStart"/>
      <w:r>
        <w:rPr>
          <w:color w:val="000000"/>
        </w:rPr>
        <w:t>лиц</w:t>
      </w:r>
      <w:proofErr w:type="gramEnd"/>
      <w:r>
        <w:rPr>
          <w:color w:val="000000"/>
        </w:rPr>
        <w:t xml:space="preserve"> если в указанных информации и документах не содержатся сведения, составляющие охраняемую федеральным законом тайну. </w:t>
      </w:r>
    </w:p>
    <w:p w:rsidR="00776F7F" w:rsidRDefault="00776F7F" w:rsidP="00776F7F">
      <w:pPr>
        <w:widowControl w:val="0"/>
        <w:autoSpaceDE w:val="0"/>
        <w:autoSpaceDN w:val="0"/>
        <w:adjustRightInd w:val="0"/>
        <w:ind w:firstLine="568"/>
        <w:jc w:val="both"/>
        <w:rPr>
          <w:color w:val="000000"/>
        </w:rPr>
      </w:pPr>
      <w:r>
        <w:rPr>
          <w:color w:val="000000"/>
        </w:rPr>
        <w:t xml:space="preserve">14. В органе, предоставляющем услугу, определяются уполномоченные на рассмотрение </w:t>
      </w:r>
      <w:hyperlink r:id="rId33"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 </w:t>
        </w:r>
      </w:hyperlink>
      <w:r>
        <w:rPr>
          <w:color w:val="000000"/>
        </w:rPr>
        <w:t xml:space="preserve"> должностные лица, которые обеспечивают: </w:t>
      </w:r>
    </w:p>
    <w:p w:rsidR="00776F7F" w:rsidRDefault="00776F7F" w:rsidP="00776F7F">
      <w:pPr>
        <w:widowControl w:val="0"/>
        <w:autoSpaceDE w:val="0"/>
        <w:autoSpaceDN w:val="0"/>
        <w:adjustRightInd w:val="0"/>
        <w:ind w:firstLine="568"/>
        <w:jc w:val="both"/>
        <w:rPr>
          <w:color w:val="000000"/>
        </w:rPr>
      </w:pPr>
      <w:r>
        <w:rPr>
          <w:color w:val="000000"/>
        </w:rPr>
        <w:t xml:space="preserve">- прием и рассмотрение </w:t>
      </w:r>
      <w:hyperlink r:id="rId34"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 </w:t>
        </w:r>
      </w:hyperlink>
      <w:r>
        <w:rPr>
          <w:color w:val="000000"/>
        </w:rPr>
        <w:t xml:space="preserve"> в соответствии с требованиями настоящего порядка; </w:t>
      </w:r>
    </w:p>
    <w:p w:rsidR="00776F7F" w:rsidRDefault="00776F7F" w:rsidP="00776F7F">
      <w:pPr>
        <w:widowControl w:val="0"/>
        <w:autoSpaceDE w:val="0"/>
        <w:autoSpaceDN w:val="0"/>
        <w:adjustRightInd w:val="0"/>
        <w:ind w:firstLine="568"/>
        <w:jc w:val="both"/>
        <w:rPr>
          <w:color w:val="000000"/>
        </w:rPr>
      </w:pPr>
      <w:r>
        <w:rPr>
          <w:color w:val="000000"/>
        </w:rPr>
        <w:t xml:space="preserve">- направление </w:t>
      </w:r>
      <w:hyperlink r:id="rId35"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жалоб</w:t>
        </w:r>
      </w:hyperlink>
      <w:r>
        <w:rPr>
          <w:color w:val="000000"/>
        </w:rPr>
        <w:t xml:space="preserve"> в уполномоченный на их рассмотрение орган в соответствии с пунктом 10 настоящего порядка. </w:t>
      </w:r>
    </w:p>
    <w:p w:rsidR="00776F7F" w:rsidRDefault="00776F7F" w:rsidP="00776F7F">
      <w:pPr>
        <w:widowControl w:val="0"/>
        <w:autoSpaceDE w:val="0"/>
        <w:autoSpaceDN w:val="0"/>
        <w:adjustRightInd w:val="0"/>
        <w:ind w:firstLine="568"/>
        <w:jc w:val="both"/>
        <w:rPr>
          <w:color w:val="000000"/>
        </w:rPr>
      </w:pPr>
      <w:r>
        <w:rPr>
          <w:color w:val="000000"/>
        </w:rPr>
        <w:t xml:space="preserve">15. В случае установления в ходе или по результатам </w:t>
      </w:r>
      <w:proofErr w:type="gramStart"/>
      <w:r>
        <w:rPr>
          <w:color w:val="000000"/>
        </w:rPr>
        <w:t xml:space="preserve">рассмотрения </w:t>
      </w:r>
      <w:hyperlink r:id="rId36"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признаков состава административного правонарушения</w:t>
      </w:r>
      <w:proofErr w:type="gramEnd"/>
      <w:r>
        <w:rPr>
          <w:color w:val="000000"/>
        </w:rPr>
        <w:t xml:space="preserve"> или преступления должностное лицо, работник, наделенные полномочиями по рассмотрению </w:t>
      </w:r>
      <w:hyperlink r:id="rId37"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 </w:t>
        </w:r>
      </w:hyperlink>
      <w:r>
        <w:rPr>
          <w:color w:val="000000"/>
        </w:rPr>
        <w:t xml:space="preserve">, незамедлительно направляют соответствующие материалы в органы прокуратуры. </w:t>
      </w:r>
    </w:p>
    <w:p w:rsidR="00776F7F" w:rsidRDefault="00776F7F" w:rsidP="00776F7F">
      <w:pPr>
        <w:widowControl w:val="0"/>
        <w:autoSpaceDE w:val="0"/>
        <w:autoSpaceDN w:val="0"/>
        <w:adjustRightInd w:val="0"/>
        <w:ind w:firstLine="568"/>
        <w:jc w:val="both"/>
        <w:rPr>
          <w:color w:val="000000"/>
        </w:rPr>
      </w:pPr>
      <w:r>
        <w:rPr>
          <w:color w:val="000000"/>
        </w:rPr>
        <w:t xml:space="preserve">16. Орган, предоставляющий услугу, МФЦ обеспечивает: </w:t>
      </w:r>
    </w:p>
    <w:p w:rsidR="00776F7F" w:rsidRDefault="00776F7F" w:rsidP="00776F7F">
      <w:pPr>
        <w:widowControl w:val="0"/>
        <w:autoSpaceDE w:val="0"/>
        <w:autoSpaceDN w:val="0"/>
        <w:adjustRightInd w:val="0"/>
        <w:ind w:firstLine="568"/>
        <w:jc w:val="both"/>
        <w:rPr>
          <w:color w:val="000000"/>
        </w:rPr>
      </w:pPr>
      <w:r>
        <w:rPr>
          <w:color w:val="000000"/>
        </w:rPr>
        <w:t xml:space="preserve">- оснащение мест приема </w:t>
      </w:r>
      <w:hyperlink r:id="rId38"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жалоб</w:t>
        </w:r>
      </w:hyperlink>
      <w:r>
        <w:rPr>
          <w:color w:val="000000"/>
        </w:rPr>
        <w:t xml:space="preserve">; </w:t>
      </w:r>
    </w:p>
    <w:p w:rsidR="00776F7F" w:rsidRDefault="00776F7F" w:rsidP="00776F7F">
      <w:pPr>
        <w:jc w:val="both"/>
        <w:rPr>
          <w:color w:val="000000"/>
        </w:rPr>
      </w:pPr>
      <w:r>
        <w:rPr>
          <w:color w:val="000000"/>
        </w:rPr>
        <w:t xml:space="preserve">          </w:t>
      </w:r>
      <w:proofErr w:type="gramStart"/>
      <w:r>
        <w:rPr>
          <w:color w:val="000000"/>
        </w:rPr>
        <w:t xml:space="preserve">- информирование заявителей о порядке обжалования решений и действий (бездействия) органов, предоставляющих услуги, их должностных лиц, муниципальных служащих посредством </w:t>
      </w:r>
      <w:r>
        <w:rPr>
          <w:rStyle w:val="FontStyle47"/>
        </w:rPr>
        <w:t xml:space="preserve">размещения информации на  странице Муезерского городского  поселения на </w:t>
      </w:r>
      <w:r>
        <w:t xml:space="preserve">официальном интернет – сайте  Муезерского муниципального района с адресом доступа - </w:t>
      </w:r>
      <w:hyperlink r:id="rId39"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muezersky</w:t>
        </w:r>
        <w:proofErr w:type="spellEnd"/>
        <w:r>
          <w:rPr>
            <w:rStyle w:val="a3"/>
            <w:rFonts w:eastAsiaTheme="majorEastAsia"/>
          </w:rPr>
          <w:t>.</w:t>
        </w:r>
        <w:proofErr w:type="spellStart"/>
        <w:r>
          <w:rPr>
            <w:rStyle w:val="a3"/>
            <w:rFonts w:eastAsiaTheme="majorEastAsia"/>
            <w:lang w:val="en-US"/>
          </w:rPr>
          <w:t>ru</w:t>
        </w:r>
        <w:proofErr w:type="spellEnd"/>
      </w:hyperlink>
      <w:r>
        <w:t>, в региональной информационной системе «Портал государственных и муниципальных услуг Республики Карелия», в федеральной государственной информационной системе «Единый портал государственных и муниципальных</w:t>
      </w:r>
      <w:proofErr w:type="gramEnd"/>
      <w:r>
        <w:t xml:space="preserve"> услуг (функций)»;</w:t>
      </w:r>
    </w:p>
    <w:p w:rsidR="00776F7F" w:rsidRDefault="00776F7F" w:rsidP="00776F7F">
      <w:pPr>
        <w:widowControl w:val="0"/>
        <w:autoSpaceDE w:val="0"/>
        <w:autoSpaceDN w:val="0"/>
        <w:adjustRightInd w:val="0"/>
        <w:ind w:firstLine="568"/>
        <w:jc w:val="both"/>
        <w:rPr>
          <w:color w:val="000000"/>
        </w:rPr>
      </w:pPr>
      <w:r>
        <w:rPr>
          <w:color w:val="000000"/>
        </w:rPr>
        <w:t xml:space="preserve">- консультирование заявителей о порядке обжалования решений и действий (бездействия) органов, предоставляющих услуги, их должностных лиц, муниципальных служащих, в том числе по телефону, электронной почте, при личном приеме; </w:t>
      </w:r>
    </w:p>
    <w:p w:rsidR="00776F7F" w:rsidRDefault="00776F7F" w:rsidP="00776F7F">
      <w:pPr>
        <w:widowControl w:val="0"/>
        <w:autoSpaceDE w:val="0"/>
        <w:autoSpaceDN w:val="0"/>
        <w:adjustRightInd w:val="0"/>
        <w:ind w:firstLine="568"/>
        <w:jc w:val="both"/>
        <w:rPr>
          <w:color w:val="000000"/>
        </w:rPr>
      </w:pPr>
      <w:r>
        <w:rPr>
          <w:color w:val="000000"/>
        </w:rPr>
        <w:t xml:space="preserve">- орган, предоставляющий услугу, обеспечивает формирование и представление ежеквартально главе поселения, </w:t>
      </w:r>
      <w:proofErr w:type="gramStart"/>
      <w:r>
        <w:rPr>
          <w:color w:val="000000"/>
        </w:rPr>
        <w:t>ответственному</w:t>
      </w:r>
      <w:proofErr w:type="gramEnd"/>
      <w:r>
        <w:rPr>
          <w:color w:val="000000"/>
        </w:rPr>
        <w:t xml:space="preserve"> за качество предоставления муниципальных услуг в Муезерском городском поселении, отчетности о полученных и рассмотренных </w:t>
      </w:r>
      <w:hyperlink r:id="rId40"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жалобах </w:t>
        </w:r>
      </w:hyperlink>
      <w:r>
        <w:rPr>
          <w:color w:val="000000"/>
        </w:rPr>
        <w:t xml:space="preserve"> (в том числе о количестве удовлетворенных и неудовлетворенных </w:t>
      </w:r>
      <w:hyperlink r:id="rId41"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 </w:t>
        </w:r>
      </w:hyperlink>
      <w:r>
        <w:rPr>
          <w:color w:val="000000"/>
        </w:rPr>
        <w:t xml:space="preserve">). </w:t>
      </w:r>
    </w:p>
    <w:p w:rsidR="00776F7F" w:rsidRDefault="00776F7F" w:rsidP="00776F7F">
      <w:pPr>
        <w:widowControl w:val="0"/>
        <w:autoSpaceDE w:val="0"/>
        <w:autoSpaceDN w:val="0"/>
        <w:adjustRightInd w:val="0"/>
        <w:ind w:firstLine="568"/>
        <w:jc w:val="both"/>
        <w:rPr>
          <w:color w:val="000000"/>
        </w:rPr>
      </w:pPr>
      <w:r>
        <w:rPr>
          <w:color w:val="000000"/>
        </w:rPr>
        <w:t xml:space="preserve">17. </w:t>
      </w:r>
      <w:hyperlink r:id="rId42"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Жалоба</w:t>
        </w:r>
      </w:hyperlink>
      <w:r>
        <w:rPr>
          <w:color w:val="000000"/>
        </w:rPr>
        <w:t xml:space="preserve">, поступившая в уполномоченный на ее рассмотрение орган, подлежит регистрации не позднее следующего рабочего дня со дня ее поступления. </w:t>
      </w:r>
      <w:hyperlink r:id="rId43"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рассматривается в течение 15 рабочих дней со дня ее регистрации. </w:t>
      </w:r>
    </w:p>
    <w:p w:rsidR="00776F7F" w:rsidRDefault="00776F7F" w:rsidP="00776F7F">
      <w:pPr>
        <w:widowControl w:val="0"/>
        <w:autoSpaceDE w:val="0"/>
        <w:autoSpaceDN w:val="0"/>
        <w:adjustRightInd w:val="0"/>
        <w:ind w:firstLine="568"/>
        <w:jc w:val="both"/>
        <w:rPr>
          <w:color w:val="000000"/>
        </w:rPr>
      </w:pPr>
      <w:r>
        <w:rPr>
          <w:color w:val="000000"/>
        </w:rPr>
        <w:t xml:space="preserve">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w:t>
      </w:r>
      <w:hyperlink r:id="rId44"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рассматривается в течение пяти рабочих дней со дня ее регистрации. </w:t>
      </w:r>
    </w:p>
    <w:p w:rsidR="00776F7F" w:rsidRDefault="00776F7F" w:rsidP="00776F7F">
      <w:pPr>
        <w:widowControl w:val="0"/>
        <w:autoSpaceDE w:val="0"/>
        <w:autoSpaceDN w:val="0"/>
        <w:adjustRightInd w:val="0"/>
        <w:ind w:firstLine="568"/>
        <w:jc w:val="both"/>
        <w:rPr>
          <w:color w:val="000000"/>
        </w:rPr>
      </w:pPr>
      <w:r>
        <w:rPr>
          <w:color w:val="000000"/>
        </w:rPr>
        <w:t xml:space="preserve">18. </w:t>
      </w:r>
      <w:proofErr w:type="gramStart"/>
      <w:r>
        <w:rPr>
          <w:color w:val="000000"/>
        </w:rPr>
        <w:t xml:space="preserve">По результатам рассмотрения </w:t>
      </w:r>
      <w:hyperlink r:id="rId45"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в соответствии с частью 7 </w:t>
      </w:r>
      <w:hyperlink r:id="rId46"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статьи 11.2 Федерального закона от 27 июля 2010 года № 210-ФЗ «Об организации предоставления государственных и муниципальных услуг» </w:t>
        </w:r>
      </w:hyperlink>
      <w:r>
        <w:rPr>
          <w:color w:val="000000"/>
        </w:rPr>
        <w:t xml:space="preserve"> уполномоченный на ее рассмотрение орган, должностное лицо принимает решение об удовлетворении </w:t>
      </w:r>
      <w:hyperlink r:id="rId47"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w:t>
      </w:r>
      <w:proofErr w:type="gramEnd"/>
      <w:r>
        <w:rPr>
          <w:color w:val="000000"/>
        </w:rPr>
        <w:t xml:space="preserve">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 </w:t>
      </w:r>
    </w:p>
    <w:p w:rsidR="00776F7F" w:rsidRDefault="00776F7F" w:rsidP="00776F7F">
      <w:pPr>
        <w:widowControl w:val="0"/>
        <w:autoSpaceDE w:val="0"/>
        <w:autoSpaceDN w:val="0"/>
        <w:adjustRightInd w:val="0"/>
        <w:ind w:firstLine="568"/>
        <w:jc w:val="both"/>
        <w:rPr>
          <w:color w:val="000000"/>
        </w:rPr>
      </w:pPr>
      <w:r>
        <w:rPr>
          <w:color w:val="000000"/>
        </w:rPr>
        <w:t xml:space="preserve">При удовлетворении </w:t>
      </w:r>
      <w:hyperlink r:id="rId48"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услуги, не позднее пяти рабочих дней со дня принятия решения, если иное не установлено законодательством Российской </w:t>
      </w:r>
      <w:r>
        <w:rPr>
          <w:color w:val="000000"/>
        </w:rPr>
        <w:lastRenderedPageBreak/>
        <w:t xml:space="preserve">Федерации. </w:t>
      </w:r>
    </w:p>
    <w:p w:rsidR="00776F7F" w:rsidRDefault="00776F7F" w:rsidP="00776F7F">
      <w:pPr>
        <w:widowControl w:val="0"/>
        <w:autoSpaceDE w:val="0"/>
        <w:autoSpaceDN w:val="0"/>
        <w:adjustRightInd w:val="0"/>
        <w:ind w:firstLine="568"/>
        <w:jc w:val="both"/>
        <w:rPr>
          <w:color w:val="000000"/>
        </w:rPr>
      </w:pPr>
      <w:r>
        <w:rPr>
          <w:color w:val="000000"/>
        </w:rPr>
        <w:t xml:space="preserve">19. Не позднее дня, следующего за днем принятия решения, указанного в пункте 18 настоящего порядка, заявителю в письменной форме и по желанию заявителя в электронной форме направляется мотивированный ответ о результатах рассмотрения </w:t>
      </w:r>
      <w:hyperlink r:id="rId49"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w:t>
      </w:r>
    </w:p>
    <w:p w:rsidR="00776F7F" w:rsidRDefault="00776F7F" w:rsidP="00776F7F">
      <w:pPr>
        <w:widowControl w:val="0"/>
        <w:autoSpaceDE w:val="0"/>
        <w:autoSpaceDN w:val="0"/>
        <w:adjustRightInd w:val="0"/>
        <w:ind w:firstLine="568"/>
        <w:jc w:val="both"/>
        <w:rPr>
          <w:color w:val="000000"/>
        </w:rPr>
      </w:pPr>
      <w:r>
        <w:rPr>
          <w:color w:val="000000"/>
        </w:rPr>
        <w:t xml:space="preserve">В случае если </w:t>
      </w:r>
      <w:hyperlink r:id="rId50"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жалоба </w:t>
        </w:r>
      </w:hyperlink>
      <w:r>
        <w:rPr>
          <w:color w:val="000000"/>
        </w:rPr>
        <w:t xml:space="preserve"> была направлена посредством системы досудебного обжалования, ответ заявителю направляется посредством системы досудебного обжалования. </w:t>
      </w:r>
    </w:p>
    <w:p w:rsidR="00776F7F" w:rsidRDefault="00776F7F" w:rsidP="00776F7F">
      <w:pPr>
        <w:widowControl w:val="0"/>
        <w:autoSpaceDE w:val="0"/>
        <w:autoSpaceDN w:val="0"/>
        <w:adjustRightInd w:val="0"/>
        <w:ind w:firstLine="568"/>
        <w:jc w:val="both"/>
        <w:rPr>
          <w:color w:val="000000"/>
        </w:rPr>
      </w:pPr>
      <w:r>
        <w:rPr>
          <w:color w:val="000000"/>
        </w:rPr>
        <w:t xml:space="preserve">20. </w:t>
      </w:r>
      <w:proofErr w:type="gramStart"/>
      <w:r>
        <w:rPr>
          <w:color w:val="000000"/>
        </w:rPr>
        <w:t xml:space="preserve">В случае признания </w:t>
      </w:r>
      <w:hyperlink r:id="rId51"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подлежащей удовлетворению в ответе заявителю, указанном в пункте 19 настоящего порядка,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roofErr w:type="gramEnd"/>
    </w:p>
    <w:p w:rsidR="00776F7F" w:rsidRDefault="00776F7F" w:rsidP="00776F7F">
      <w:pPr>
        <w:widowControl w:val="0"/>
        <w:autoSpaceDE w:val="0"/>
        <w:autoSpaceDN w:val="0"/>
        <w:adjustRightInd w:val="0"/>
        <w:ind w:firstLine="568"/>
        <w:jc w:val="both"/>
        <w:rPr>
          <w:color w:val="000000"/>
        </w:rPr>
      </w:pPr>
      <w:r>
        <w:rPr>
          <w:color w:val="000000"/>
        </w:rPr>
        <w:t xml:space="preserve">21. В случае признания </w:t>
      </w:r>
      <w:hyperlink r:id="rId52"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proofErr w:type="gramStart"/>
        <w:r>
          <w:rPr>
            <w:rStyle w:val="a3"/>
            <w:rFonts w:eastAsiaTheme="majorEastAsia"/>
            <w:color w:val="000000"/>
          </w:rPr>
          <w:t>жалобы</w:t>
        </w:r>
        <w:proofErr w:type="gramEnd"/>
        <w:r>
          <w:rPr>
            <w:rStyle w:val="a3"/>
            <w:rFonts w:eastAsiaTheme="majorEastAsia"/>
            <w:color w:val="000000"/>
          </w:rPr>
          <w:t xml:space="preserve"> </w:t>
        </w:r>
      </w:hyperlink>
      <w:r>
        <w:rPr>
          <w:color w:val="000000"/>
        </w:rPr>
        <w:t xml:space="preserve"> не подлежащей удовлетворению в ответе заявителю, указанном в пункте 19 настоящего порядка, даются аргументированные разъяснения о причинах принятого решения, а также информация о порядке обжалования принятого решения. </w:t>
      </w:r>
    </w:p>
    <w:p w:rsidR="00776F7F" w:rsidRDefault="00776F7F" w:rsidP="00776F7F">
      <w:pPr>
        <w:widowControl w:val="0"/>
        <w:autoSpaceDE w:val="0"/>
        <w:autoSpaceDN w:val="0"/>
        <w:adjustRightInd w:val="0"/>
        <w:ind w:firstLine="568"/>
        <w:jc w:val="both"/>
        <w:rPr>
          <w:color w:val="000000"/>
        </w:rPr>
      </w:pPr>
      <w:r>
        <w:rPr>
          <w:color w:val="000000"/>
        </w:rPr>
        <w:t xml:space="preserve">22. В ответе по результатам рассмотрения </w:t>
      </w:r>
      <w:hyperlink r:id="rId53"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указываются: </w:t>
      </w:r>
    </w:p>
    <w:p w:rsidR="00776F7F" w:rsidRDefault="00776F7F" w:rsidP="00776F7F">
      <w:pPr>
        <w:widowControl w:val="0"/>
        <w:autoSpaceDE w:val="0"/>
        <w:autoSpaceDN w:val="0"/>
        <w:adjustRightInd w:val="0"/>
        <w:ind w:firstLine="568"/>
        <w:jc w:val="both"/>
        <w:rPr>
          <w:color w:val="000000"/>
        </w:rPr>
      </w:pPr>
      <w:proofErr w:type="gramStart"/>
      <w:r>
        <w:rPr>
          <w:color w:val="000000"/>
        </w:rPr>
        <w:t xml:space="preserve">- наименование органа, предоставляющего услугу, рассмотревшего </w:t>
      </w:r>
      <w:hyperlink r:id="rId54"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жалобу, </w:t>
        </w:r>
      </w:hyperlink>
      <w:r>
        <w:rPr>
          <w:color w:val="000000"/>
        </w:rPr>
        <w:t xml:space="preserve">должность, фамилия, имя, отчество (при наличии) его должностного лица, принявшего решение по </w:t>
      </w:r>
      <w:hyperlink r:id="rId55"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жалобе </w:t>
        </w:r>
      </w:hyperlink>
      <w:r>
        <w:rPr>
          <w:color w:val="000000"/>
        </w:rPr>
        <w:t xml:space="preserve">; </w:t>
      </w:r>
      <w:proofErr w:type="gramEnd"/>
    </w:p>
    <w:p w:rsidR="00776F7F" w:rsidRDefault="00776F7F" w:rsidP="00776F7F">
      <w:pPr>
        <w:widowControl w:val="0"/>
        <w:autoSpaceDE w:val="0"/>
        <w:autoSpaceDN w:val="0"/>
        <w:adjustRightInd w:val="0"/>
        <w:ind w:firstLine="568"/>
        <w:jc w:val="both"/>
        <w:rPr>
          <w:color w:val="000000"/>
        </w:rPr>
      </w:pPr>
      <w:r>
        <w:rPr>
          <w:color w:val="000000"/>
        </w:rPr>
        <w:t xml:space="preserve">- номер, дата, место принятия решения, включая сведения о должностном лице, муниципальном служащем, решение или действие (бездействие) которого обжалуются; </w:t>
      </w:r>
    </w:p>
    <w:p w:rsidR="00776F7F" w:rsidRDefault="00776F7F" w:rsidP="00776F7F">
      <w:pPr>
        <w:widowControl w:val="0"/>
        <w:autoSpaceDE w:val="0"/>
        <w:autoSpaceDN w:val="0"/>
        <w:adjustRightInd w:val="0"/>
        <w:ind w:firstLine="568"/>
        <w:jc w:val="both"/>
        <w:rPr>
          <w:color w:val="000000"/>
        </w:rPr>
      </w:pPr>
      <w:r>
        <w:rPr>
          <w:color w:val="000000"/>
        </w:rPr>
        <w:t xml:space="preserve">- фамилия, имя, отчество (при наличии) или наименование заявителя; </w:t>
      </w:r>
    </w:p>
    <w:p w:rsidR="00776F7F" w:rsidRDefault="00776F7F" w:rsidP="00776F7F">
      <w:pPr>
        <w:widowControl w:val="0"/>
        <w:autoSpaceDE w:val="0"/>
        <w:autoSpaceDN w:val="0"/>
        <w:adjustRightInd w:val="0"/>
        <w:ind w:firstLine="568"/>
        <w:jc w:val="both"/>
        <w:rPr>
          <w:color w:val="000000"/>
        </w:rPr>
      </w:pPr>
      <w:r>
        <w:rPr>
          <w:color w:val="000000"/>
        </w:rPr>
        <w:t xml:space="preserve">- основания для принятия решения по </w:t>
      </w:r>
      <w:hyperlink r:id="rId56"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жалобе </w:t>
        </w:r>
      </w:hyperlink>
      <w:r>
        <w:rPr>
          <w:color w:val="000000"/>
        </w:rPr>
        <w:t xml:space="preserve">; </w:t>
      </w:r>
    </w:p>
    <w:p w:rsidR="00776F7F" w:rsidRDefault="00776F7F" w:rsidP="00776F7F">
      <w:pPr>
        <w:widowControl w:val="0"/>
        <w:autoSpaceDE w:val="0"/>
        <w:autoSpaceDN w:val="0"/>
        <w:adjustRightInd w:val="0"/>
        <w:ind w:firstLine="568"/>
        <w:jc w:val="both"/>
        <w:rPr>
          <w:color w:val="000000"/>
        </w:rPr>
      </w:pPr>
      <w:r>
        <w:rPr>
          <w:color w:val="000000"/>
        </w:rPr>
        <w:t xml:space="preserve">- принятое по </w:t>
      </w:r>
      <w:hyperlink r:id="rId57"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жалобе </w:t>
        </w:r>
      </w:hyperlink>
      <w:r>
        <w:rPr>
          <w:color w:val="000000"/>
        </w:rPr>
        <w:t xml:space="preserve"> решение; </w:t>
      </w:r>
    </w:p>
    <w:p w:rsidR="00776F7F" w:rsidRDefault="00776F7F" w:rsidP="00776F7F">
      <w:pPr>
        <w:widowControl w:val="0"/>
        <w:autoSpaceDE w:val="0"/>
        <w:autoSpaceDN w:val="0"/>
        <w:adjustRightInd w:val="0"/>
        <w:ind w:firstLine="568"/>
        <w:jc w:val="both"/>
        <w:rPr>
          <w:color w:val="000000"/>
        </w:rPr>
      </w:pPr>
      <w:r>
        <w:rPr>
          <w:color w:val="000000"/>
        </w:rPr>
        <w:t xml:space="preserve">- в случае признания </w:t>
      </w:r>
      <w:hyperlink r:id="rId58"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обоснованной - сроки устранения выявленных нарушений, в том числе срок предоставления результата услуги; </w:t>
      </w:r>
    </w:p>
    <w:p w:rsidR="00776F7F" w:rsidRDefault="00776F7F" w:rsidP="00776F7F">
      <w:pPr>
        <w:widowControl w:val="0"/>
        <w:autoSpaceDE w:val="0"/>
        <w:autoSpaceDN w:val="0"/>
        <w:adjustRightInd w:val="0"/>
        <w:ind w:firstLine="568"/>
        <w:jc w:val="both"/>
        <w:rPr>
          <w:color w:val="000000"/>
        </w:rPr>
      </w:pPr>
      <w:r>
        <w:rPr>
          <w:color w:val="000000"/>
        </w:rPr>
        <w:t xml:space="preserve">- сведения о порядке обжалования принятого по </w:t>
      </w:r>
      <w:hyperlink r:id="rId59"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жалобе </w:t>
        </w:r>
      </w:hyperlink>
      <w:r>
        <w:rPr>
          <w:color w:val="000000"/>
        </w:rPr>
        <w:t xml:space="preserve"> решения. </w:t>
      </w:r>
    </w:p>
    <w:p w:rsidR="00776F7F" w:rsidRDefault="00776F7F" w:rsidP="00776F7F">
      <w:pPr>
        <w:widowControl w:val="0"/>
        <w:autoSpaceDE w:val="0"/>
        <w:autoSpaceDN w:val="0"/>
        <w:adjustRightInd w:val="0"/>
        <w:ind w:firstLine="568"/>
        <w:jc w:val="both"/>
        <w:rPr>
          <w:color w:val="000000"/>
        </w:rPr>
      </w:pPr>
      <w:r>
        <w:rPr>
          <w:color w:val="000000"/>
        </w:rPr>
        <w:t xml:space="preserve">23. Ответ по результатам рассмотрения </w:t>
      </w:r>
      <w:hyperlink r:id="rId60"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подписывается уполномоченным на рассмотрение </w:t>
      </w:r>
      <w:hyperlink r:id="rId61"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должностным лицом, указанным в абзаце втором пункта 22 настоящего порядка. </w:t>
      </w:r>
    </w:p>
    <w:p w:rsidR="00776F7F" w:rsidRDefault="00776F7F" w:rsidP="00776F7F">
      <w:pPr>
        <w:widowControl w:val="0"/>
        <w:autoSpaceDE w:val="0"/>
        <w:autoSpaceDN w:val="0"/>
        <w:adjustRightInd w:val="0"/>
        <w:ind w:firstLine="568"/>
        <w:jc w:val="both"/>
        <w:rPr>
          <w:color w:val="000000"/>
        </w:rPr>
      </w:pPr>
      <w:r>
        <w:rPr>
          <w:color w:val="000000"/>
        </w:rPr>
        <w:t xml:space="preserve">По желанию заявителя ответ по результатам рассмотрения </w:t>
      </w:r>
      <w:hyperlink r:id="rId62"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w:t>
      </w:r>
      <w:hyperlink r:id="rId63"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должностного лица и (или) уполномоченного на рассмотрение </w:t>
      </w:r>
      <w:hyperlink r:id="rId64"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органа, вид которой установлен законодательством Российской Федерации. </w:t>
      </w:r>
    </w:p>
    <w:p w:rsidR="00776F7F" w:rsidRDefault="00776F7F" w:rsidP="00776F7F">
      <w:pPr>
        <w:widowControl w:val="0"/>
        <w:autoSpaceDE w:val="0"/>
        <w:autoSpaceDN w:val="0"/>
        <w:adjustRightInd w:val="0"/>
        <w:ind w:firstLine="568"/>
        <w:jc w:val="both"/>
        <w:rPr>
          <w:color w:val="000000"/>
        </w:rPr>
      </w:pPr>
      <w:r>
        <w:rPr>
          <w:color w:val="000000"/>
        </w:rPr>
        <w:t xml:space="preserve">24. Уполномоченный на рассмотрение </w:t>
      </w:r>
      <w:hyperlink r:id="rId65"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орган, должностное лицо отказывает в удовлетворении </w:t>
      </w:r>
      <w:hyperlink r:id="rId66"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в следующих случаях: </w:t>
      </w:r>
    </w:p>
    <w:p w:rsidR="00776F7F" w:rsidRDefault="00776F7F" w:rsidP="00776F7F">
      <w:pPr>
        <w:widowControl w:val="0"/>
        <w:autoSpaceDE w:val="0"/>
        <w:autoSpaceDN w:val="0"/>
        <w:adjustRightInd w:val="0"/>
        <w:ind w:firstLine="568"/>
        <w:jc w:val="both"/>
        <w:rPr>
          <w:color w:val="000000"/>
        </w:rPr>
      </w:pPr>
      <w:r>
        <w:rPr>
          <w:color w:val="000000"/>
        </w:rPr>
        <w:t xml:space="preserve">- наличие вступившего в законную силу решения суда, арбитражного суда по </w:t>
      </w:r>
      <w:hyperlink r:id="rId67"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жалобе </w:t>
        </w:r>
      </w:hyperlink>
      <w:r>
        <w:rPr>
          <w:color w:val="000000"/>
        </w:rPr>
        <w:t xml:space="preserve"> о том же предмете и по тем же основаниям; </w:t>
      </w:r>
    </w:p>
    <w:p w:rsidR="00776F7F" w:rsidRDefault="00776F7F" w:rsidP="00776F7F">
      <w:pPr>
        <w:widowControl w:val="0"/>
        <w:autoSpaceDE w:val="0"/>
        <w:autoSpaceDN w:val="0"/>
        <w:adjustRightInd w:val="0"/>
        <w:ind w:firstLine="568"/>
        <w:jc w:val="both"/>
        <w:rPr>
          <w:color w:val="000000"/>
        </w:rPr>
      </w:pPr>
      <w:r>
        <w:rPr>
          <w:color w:val="000000"/>
        </w:rPr>
        <w:t xml:space="preserve">- подача </w:t>
      </w:r>
      <w:hyperlink r:id="rId68"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лицом, полномочия которого не подтверждены в порядке, установленном законодательством Российской Федерации; </w:t>
      </w:r>
    </w:p>
    <w:p w:rsidR="00776F7F" w:rsidRDefault="00776F7F" w:rsidP="00776F7F">
      <w:pPr>
        <w:widowControl w:val="0"/>
        <w:autoSpaceDE w:val="0"/>
        <w:autoSpaceDN w:val="0"/>
        <w:adjustRightInd w:val="0"/>
        <w:ind w:firstLine="568"/>
        <w:jc w:val="both"/>
        <w:rPr>
          <w:color w:val="000000"/>
        </w:rPr>
      </w:pPr>
      <w:r>
        <w:rPr>
          <w:color w:val="000000"/>
        </w:rPr>
        <w:t xml:space="preserve">- наличие решения по </w:t>
      </w:r>
      <w:hyperlink r:id="rId69"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жалобе</w:t>
        </w:r>
      </w:hyperlink>
      <w:r>
        <w:rPr>
          <w:color w:val="000000"/>
        </w:rPr>
        <w:t xml:space="preserve">, принятого ранее в соответствии с требованиями настоящего порядка в отношении того же заявителя и по тому же предмету </w:t>
      </w:r>
      <w:hyperlink r:id="rId70"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жалобы</w:t>
        </w:r>
      </w:hyperlink>
      <w:r>
        <w:rPr>
          <w:color w:val="000000"/>
        </w:rPr>
        <w:t xml:space="preserve">. </w:t>
      </w:r>
    </w:p>
    <w:p w:rsidR="00776F7F" w:rsidRDefault="00776F7F" w:rsidP="00776F7F">
      <w:pPr>
        <w:widowControl w:val="0"/>
        <w:autoSpaceDE w:val="0"/>
        <w:autoSpaceDN w:val="0"/>
        <w:adjustRightInd w:val="0"/>
        <w:ind w:firstLine="568"/>
        <w:jc w:val="both"/>
        <w:rPr>
          <w:color w:val="000000"/>
        </w:rPr>
      </w:pPr>
      <w:r>
        <w:rPr>
          <w:color w:val="000000"/>
        </w:rPr>
        <w:t xml:space="preserve">25. Уполномоченный на рассмотрение </w:t>
      </w:r>
      <w:hyperlink r:id="rId71"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орган, должностное лицо вправе оставить </w:t>
      </w:r>
      <w:hyperlink r:id="rId72"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жалобу </w:t>
        </w:r>
      </w:hyperlink>
      <w:r>
        <w:rPr>
          <w:color w:val="000000"/>
        </w:rPr>
        <w:t xml:space="preserve"> без ответа в следующих случаях: </w:t>
      </w:r>
    </w:p>
    <w:p w:rsidR="00776F7F" w:rsidRDefault="00776F7F" w:rsidP="00776F7F">
      <w:pPr>
        <w:widowControl w:val="0"/>
        <w:autoSpaceDE w:val="0"/>
        <w:autoSpaceDN w:val="0"/>
        <w:adjustRightInd w:val="0"/>
        <w:ind w:firstLine="568"/>
        <w:jc w:val="both"/>
        <w:rPr>
          <w:color w:val="000000"/>
        </w:rPr>
      </w:pPr>
      <w:r>
        <w:rPr>
          <w:color w:val="000000"/>
        </w:rPr>
        <w:t xml:space="preserve">а) наличие в </w:t>
      </w:r>
      <w:hyperlink r:id="rId73"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жалобе </w:t>
        </w:r>
      </w:hyperlink>
      <w:r>
        <w:rPr>
          <w:color w:val="000000"/>
        </w:rPr>
        <w:t xml:space="preserve"> нецензурных либо оскорбительных выражений, угроз жизни, здоровью и имуществу должностного лица, а также членов его семьи; </w:t>
      </w:r>
    </w:p>
    <w:p w:rsidR="00776F7F" w:rsidRDefault="00776F7F" w:rsidP="00776F7F">
      <w:pPr>
        <w:widowControl w:val="0"/>
        <w:autoSpaceDE w:val="0"/>
        <w:autoSpaceDN w:val="0"/>
        <w:adjustRightInd w:val="0"/>
        <w:ind w:firstLine="568"/>
        <w:jc w:val="both"/>
        <w:rPr>
          <w:color w:val="000000"/>
        </w:rPr>
      </w:pPr>
      <w:r>
        <w:rPr>
          <w:color w:val="000000"/>
        </w:rPr>
        <w:t xml:space="preserve">б) отсутствие возможности прочитать какую-либо часть текста </w:t>
      </w:r>
      <w:hyperlink r:id="rId74"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фамилию, имя, отчество (при наличии) и (или) почтовый адрес заявителя, указанные в </w:t>
      </w:r>
      <w:hyperlink r:id="rId75"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жалобе </w:t>
        </w:r>
      </w:hyperlink>
      <w:r>
        <w:rPr>
          <w:color w:val="000000"/>
        </w:rPr>
        <w:t xml:space="preserve">. </w:t>
      </w:r>
    </w:p>
    <w:p w:rsidR="00776F7F" w:rsidRDefault="00776F7F" w:rsidP="00776F7F">
      <w:pPr>
        <w:widowControl w:val="0"/>
        <w:autoSpaceDE w:val="0"/>
        <w:autoSpaceDN w:val="0"/>
        <w:adjustRightInd w:val="0"/>
        <w:ind w:firstLine="568"/>
        <w:jc w:val="both"/>
        <w:rPr>
          <w:color w:val="000000"/>
        </w:rPr>
      </w:pPr>
      <w:r>
        <w:rPr>
          <w:color w:val="000000"/>
        </w:rPr>
        <w:lastRenderedPageBreak/>
        <w:t xml:space="preserve">Уполномоченный на рассмотрение </w:t>
      </w:r>
      <w:hyperlink r:id="rId76"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орган, должностное лицо сообщает заявителю об оставлении </w:t>
      </w:r>
      <w:hyperlink r:id="rId77"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без ответа в течение трех рабочих дней со дня регистрации </w:t>
      </w:r>
      <w:hyperlink r:id="rId78" w:tooltip="’’Об организации предоставления государственных и муниципальных услуг (с изменениями на 2 июля 2021 года)’’&#10;Федеральный закон от 27.07.2010 N 210-ФЗ&#10;Статус: действующая редакция (действ. с 02.07.2021)" w:history="1">
        <w:r>
          <w:rPr>
            <w:rStyle w:val="a3"/>
            <w:rFonts w:eastAsiaTheme="majorEastAsia"/>
            <w:color w:val="000000"/>
          </w:rPr>
          <w:t xml:space="preserve">жалобы </w:t>
        </w:r>
      </w:hyperlink>
      <w:r>
        <w:rPr>
          <w:color w:val="000000"/>
        </w:rPr>
        <w:t xml:space="preserve">. </w:t>
      </w:r>
    </w:p>
    <w:p w:rsidR="00776F7F" w:rsidRDefault="00776F7F" w:rsidP="00776F7F">
      <w:pPr>
        <w:widowControl w:val="0"/>
        <w:autoSpaceDE w:val="0"/>
        <w:autoSpaceDN w:val="0"/>
        <w:adjustRightInd w:val="0"/>
        <w:ind w:firstLine="568"/>
        <w:jc w:val="both"/>
        <w:rPr>
          <w:rFonts w:eastAsia="Calibri"/>
          <w:color w:val="000000"/>
          <w:lang w:eastAsia="en-US"/>
        </w:rPr>
      </w:pPr>
      <w:r>
        <w:rPr>
          <w:color w:val="000000"/>
        </w:rPr>
        <w:t xml:space="preserve">26. Все решения и действия (бездействие) органа, предоставляющего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 </w:t>
      </w:r>
    </w:p>
    <w:p w:rsidR="00776F7F" w:rsidRDefault="00776F7F" w:rsidP="00776F7F">
      <w:pPr>
        <w:ind w:left="283" w:right="397"/>
        <w:jc w:val="center"/>
        <w:rPr>
          <w:b/>
        </w:rPr>
      </w:pPr>
    </w:p>
    <w:p w:rsidR="00776F7F" w:rsidRDefault="00776F7F" w:rsidP="00776F7F">
      <w:pPr>
        <w:ind w:left="283" w:right="397"/>
        <w:jc w:val="center"/>
        <w:rPr>
          <w:b/>
        </w:rPr>
      </w:pPr>
    </w:p>
    <w:p w:rsidR="00776F7F" w:rsidRDefault="00776F7F" w:rsidP="00776F7F">
      <w:pPr>
        <w:ind w:left="283" w:right="397"/>
        <w:jc w:val="center"/>
        <w:rPr>
          <w:b/>
        </w:rPr>
      </w:pPr>
    </w:p>
    <w:p w:rsidR="00776F7F" w:rsidRDefault="00776F7F" w:rsidP="00776F7F">
      <w:pPr>
        <w:ind w:left="283" w:right="397"/>
        <w:jc w:val="center"/>
        <w:rPr>
          <w:b/>
        </w:rPr>
      </w:pPr>
    </w:p>
    <w:p w:rsidR="00776F7F" w:rsidRDefault="00776F7F" w:rsidP="00776F7F">
      <w:pPr>
        <w:ind w:left="283" w:right="397"/>
        <w:jc w:val="center"/>
        <w:rPr>
          <w:b/>
        </w:rPr>
      </w:pPr>
    </w:p>
    <w:p w:rsidR="00434495" w:rsidRDefault="00776F7F"/>
    <w:sectPr w:rsidR="00434495" w:rsidSect="006F4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76F7F"/>
    <w:rsid w:val="00021538"/>
    <w:rsid w:val="006D07F9"/>
    <w:rsid w:val="006F4FC8"/>
    <w:rsid w:val="00776F7F"/>
    <w:rsid w:val="009766F0"/>
    <w:rsid w:val="00E35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76F7F"/>
    <w:rPr>
      <w:color w:val="0000FF"/>
      <w:u w:val="single"/>
    </w:rPr>
  </w:style>
  <w:style w:type="paragraph" w:customStyle="1" w:styleId="HEADERTEXT">
    <w:name w:val=".HEADERTEXT"/>
    <w:uiPriority w:val="99"/>
    <w:qFormat/>
    <w:rsid w:val="00776F7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47">
    <w:name w:val="Font Style47"/>
    <w:rsid w:val="00776F7F"/>
    <w:rPr>
      <w:rFonts w:ascii="Times New Roman" w:hAnsi="Times New Roman" w:cs="Times New Roman" w:hint="default"/>
      <w:i/>
      <w:iCs/>
      <w:sz w:val="22"/>
      <w:szCs w:val="22"/>
    </w:rPr>
  </w:style>
</w:styles>
</file>

<file path=word/webSettings.xml><?xml version="1.0" encoding="utf-8"?>
<w:webSettings xmlns:r="http://schemas.openxmlformats.org/officeDocument/2006/relationships" xmlns:w="http://schemas.openxmlformats.org/wordprocessingml/2006/main">
  <w:divs>
    <w:div w:id="4511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228011&amp;point=mark=000000000000000000000000000000000000000000000000007D20K3" TargetMode="External"/><Relationship Id="rId18" Type="http://schemas.openxmlformats.org/officeDocument/2006/relationships/hyperlink" Target="kodeks://link/d?nd=902228011&amp;point=mark=000000000000000000000000000000000000000000000000007D20K3" TargetMode="External"/><Relationship Id="rId26" Type="http://schemas.openxmlformats.org/officeDocument/2006/relationships/hyperlink" Target="kodeks://link/d?nd=902228011&amp;point=mark=000000000000000000000000000000000000000000000000007D20K3" TargetMode="External"/><Relationship Id="rId39" Type="http://schemas.openxmlformats.org/officeDocument/2006/relationships/hyperlink" Target="http://www.muezersky.ru/" TargetMode="External"/><Relationship Id="rId21" Type="http://schemas.openxmlformats.org/officeDocument/2006/relationships/hyperlink" Target="kodeks://link/d?nd=902228011&amp;point=mark=000000000000000000000000000000000000000000000000007D20K3" TargetMode="External"/><Relationship Id="rId34" Type="http://schemas.openxmlformats.org/officeDocument/2006/relationships/hyperlink" Target="kodeks://link/d?nd=902228011&amp;point=mark=000000000000000000000000000000000000000000000000007D20K3" TargetMode="External"/><Relationship Id="rId42" Type="http://schemas.openxmlformats.org/officeDocument/2006/relationships/hyperlink" Target="kodeks://link/d?nd=902228011&amp;point=mark=000000000000000000000000000000000000000000000000007D20K3" TargetMode="External"/><Relationship Id="rId47" Type="http://schemas.openxmlformats.org/officeDocument/2006/relationships/hyperlink" Target="kodeks://link/d?nd=902228011&amp;point=mark=000000000000000000000000000000000000000000000000007D20K3" TargetMode="External"/><Relationship Id="rId50" Type="http://schemas.openxmlformats.org/officeDocument/2006/relationships/hyperlink" Target="kodeks://link/d?nd=902228011&amp;point=mark=000000000000000000000000000000000000000000000000007D20K3" TargetMode="External"/><Relationship Id="rId55" Type="http://schemas.openxmlformats.org/officeDocument/2006/relationships/hyperlink" Target="kodeks://link/d?nd=902228011&amp;point=mark=000000000000000000000000000000000000000000000000007D20K3" TargetMode="External"/><Relationship Id="rId63" Type="http://schemas.openxmlformats.org/officeDocument/2006/relationships/hyperlink" Target="kodeks://link/d?nd=902228011&amp;point=mark=000000000000000000000000000000000000000000000000007D20K3" TargetMode="External"/><Relationship Id="rId68" Type="http://schemas.openxmlformats.org/officeDocument/2006/relationships/hyperlink" Target="kodeks://link/d?nd=902228011&amp;point=mark=000000000000000000000000000000000000000000000000007D20K3" TargetMode="External"/><Relationship Id="rId76" Type="http://schemas.openxmlformats.org/officeDocument/2006/relationships/hyperlink" Target="kodeks://link/d?nd=902228011&amp;point=mark=000000000000000000000000000000000000000000000000007D20K3" TargetMode="External"/><Relationship Id="rId7" Type="http://schemas.openxmlformats.org/officeDocument/2006/relationships/hyperlink" Target="kodeks://link/d?nd=901978846&amp;point=mark=000000000000000000000000000000000000000000000000007D20K3" TargetMode="External"/><Relationship Id="rId71" Type="http://schemas.openxmlformats.org/officeDocument/2006/relationships/hyperlink" Target="kodeks://link/d?nd=902228011&amp;point=mark=000000000000000000000000000000000000000000000000007D20K3" TargetMode="External"/><Relationship Id="rId2" Type="http://schemas.openxmlformats.org/officeDocument/2006/relationships/settings" Target="settings.xml"/><Relationship Id="rId16" Type="http://schemas.openxmlformats.org/officeDocument/2006/relationships/hyperlink" Target="kodeks://link/d?nd=902228011&amp;point=mark=000000000000000000000000000000000000000000000000007D20K3" TargetMode="External"/><Relationship Id="rId29" Type="http://schemas.openxmlformats.org/officeDocument/2006/relationships/hyperlink" Target="kodeks://link/d?nd=902228011&amp;point=mark=000000000000000000000000000000000000000000000000007D20K3" TargetMode="External"/><Relationship Id="rId11" Type="http://schemas.openxmlformats.org/officeDocument/2006/relationships/hyperlink" Target="kodeks://link/d?nd=902228011&amp;point=mark=000000000000000000000000000000000000000000000000007D20K3" TargetMode="External"/><Relationship Id="rId24" Type="http://schemas.openxmlformats.org/officeDocument/2006/relationships/hyperlink" Target="kodeks://link/d?nd=902228011&amp;point=mark=000000000000000000000000000000000000000000000000007D20K3" TargetMode="External"/><Relationship Id="rId32" Type="http://schemas.openxmlformats.org/officeDocument/2006/relationships/hyperlink" Target="kodeks://link/d?nd=902228011&amp;point=mark=000000000000000000000000000000000000000000000000007D20K3" TargetMode="External"/><Relationship Id="rId37" Type="http://schemas.openxmlformats.org/officeDocument/2006/relationships/hyperlink" Target="kodeks://link/d?nd=902228011&amp;point=mark=000000000000000000000000000000000000000000000000007D20K3" TargetMode="External"/><Relationship Id="rId40" Type="http://schemas.openxmlformats.org/officeDocument/2006/relationships/hyperlink" Target="kodeks://link/d?nd=902228011&amp;point=mark=000000000000000000000000000000000000000000000000007D20K3" TargetMode="External"/><Relationship Id="rId45" Type="http://schemas.openxmlformats.org/officeDocument/2006/relationships/hyperlink" Target="kodeks://link/d?nd=902228011&amp;point=mark=000000000000000000000000000000000000000000000000007D20K3" TargetMode="External"/><Relationship Id="rId53" Type="http://schemas.openxmlformats.org/officeDocument/2006/relationships/hyperlink" Target="kodeks://link/d?nd=902228011&amp;point=mark=000000000000000000000000000000000000000000000000007D20K3" TargetMode="External"/><Relationship Id="rId58" Type="http://schemas.openxmlformats.org/officeDocument/2006/relationships/hyperlink" Target="kodeks://link/d?nd=902228011&amp;point=mark=000000000000000000000000000000000000000000000000007D20K3" TargetMode="External"/><Relationship Id="rId66" Type="http://schemas.openxmlformats.org/officeDocument/2006/relationships/hyperlink" Target="kodeks://link/d?nd=902228011&amp;point=mark=000000000000000000000000000000000000000000000000007D20K3" TargetMode="External"/><Relationship Id="rId74" Type="http://schemas.openxmlformats.org/officeDocument/2006/relationships/hyperlink" Target="kodeks://link/d?nd=902228011&amp;point=mark=000000000000000000000000000000000000000000000000007D20K3" TargetMode="External"/><Relationship Id="rId79" Type="http://schemas.openxmlformats.org/officeDocument/2006/relationships/fontTable" Target="fontTable.xml"/><Relationship Id="rId5" Type="http://schemas.openxmlformats.org/officeDocument/2006/relationships/hyperlink" Target="kodeks://link/d?nd=902228011&amp;point=mark=000000000000000000000000000000000000000000000000007D20K3" TargetMode="External"/><Relationship Id="rId61" Type="http://schemas.openxmlformats.org/officeDocument/2006/relationships/hyperlink" Target="kodeks://link/d?nd=902228011&amp;point=mark=000000000000000000000000000000000000000000000000007D20K3" TargetMode="External"/><Relationship Id="rId10" Type="http://schemas.openxmlformats.org/officeDocument/2006/relationships/hyperlink" Target="kodeks://link/d?nd=902228011&amp;point=mark=000000000000000000000000000000000000000000000000007D20K3" TargetMode="External"/><Relationship Id="rId19" Type="http://schemas.openxmlformats.org/officeDocument/2006/relationships/hyperlink" Target="kodeks://link/d?nd=902228011&amp;point=mark=000000000000000000000000000000000000000000000000007D20K3" TargetMode="External"/><Relationship Id="rId31" Type="http://schemas.openxmlformats.org/officeDocument/2006/relationships/hyperlink" Target="kodeks://link/d?nd=902228011&amp;point=mark=000000000000000000000000000000000000000000000000007DO0KB" TargetMode="External"/><Relationship Id="rId44" Type="http://schemas.openxmlformats.org/officeDocument/2006/relationships/hyperlink" Target="kodeks://link/d?nd=902228011&amp;point=mark=000000000000000000000000000000000000000000000000007D20K3" TargetMode="External"/><Relationship Id="rId52" Type="http://schemas.openxmlformats.org/officeDocument/2006/relationships/hyperlink" Target="kodeks://link/d?nd=902228011&amp;point=mark=000000000000000000000000000000000000000000000000007D20K3" TargetMode="External"/><Relationship Id="rId60" Type="http://schemas.openxmlformats.org/officeDocument/2006/relationships/hyperlink" Target="kodeks://link/d?nd=902228011&amp;point=mark=000000000000000000000000000000000000000000000000007D20K3" TargetMode="External"/><Relationship Id="rId65" Type="http://schemas.openxmlformats.org/officeDocument/2006/relationships/hyperlink" Target="kodeks://link/d?nd=902228011&amp;point=mark=000000000000000000000000000000000000000000000000007D20K3" TargetMode="External"/><Relationship Id="rId73" Type="http://schemas.openxmlformats.org/officeDocument/2006/relationships/hyperlink" Target="kodeks://link/d?nd=902228011&amp;point=mark=000000000000000000000000000000000000000000000000007D20K3" TargetMode="External"/><Relationship Id="rId78" Type="http://schemas.openxmlformats.org/officeDocument/2006/relationships/hyperlink" Target="kodeks://link/d?nd=902228011&amp;point=mark=000000000000000000000000000000000000000000000000007D20K3" TargetMode="External"/><Relationship Id="rId4" Type="http://schemas.openxmlformats.org/officeDocument/2006/relationships/hyperlink" Target="http://www.muesersky.ru" TargetMode="External"/><Relationship Id="rId9" Type="http://schemas.openxmlformats.org/officeDocument/2006/relationships/hyperlink" Target="kodeks://link/d?nd=902228011&amp;point=mark=000000000000000000000000000000000000000000000000007D20K3" TargetMode="External"/><Relationship Id="rId14" Type="http://schemas.openxmlformats.org/officeDocument/2006/relationships/hyperlink" Target="kodeks://link/d?nd=902228011&amp;point=mark=000000000000000000000000000000000000000000000000007D20K3" TargetMode="External"/><Relationship Id="rId22" Type="http://schemas.openxmlformats.org/officeDocument/2006/relationships/hyperlink" Target="kodeks://link/d?nd=902228011&amp;point=mark=000000000000000000000000000000000000000000000000007D20K3" TargetMode="External"/><Relationship Id="rId27" Type="http://schemas.openxmlformats.org/officeDocument/2006/relationships/hyperlink" Target="kodeks://link/d?nd=902228011&amp;point=mark=000000000000000000000000000000000000000000000000007D20K3" TargetMode="External"/><Relationship Id="rId30" Type="http://schemas.openxmlformats.org/officeDocument/2006/relationships/hyperlink" Target="kodeks://link/d?nd=902228011&amp;point=mark=000000000000000000000000000000000000000000000000007D20K3" TargetMode="External"/><Relationship Id="rId35" Type="http://schemas.openxmlformats.org/officeDocument/2006/relationships/hyperlink" Target="kodeks://link/d?nd=902228011&amp;point=mark=000000000000000000000000000000000000000000000000007D20K3" TargetMode="External"/><Relationship Id="rId43" Type="http://schemas.openxmlformats.org/officeDocument/2006/relationships/hyperlink" Target="kodeks://link/d?nd=902228011&amp;point=mark=000000000000000000000000000000000000000000000000007D20K3" TargetMode="External"/><Relationship Id="rId48" Type="http://schemas.openxmlformats.org/officeDocument/2006/relationships/hyperlink" Target="kodeks://link/d?nd=902228011&amp;point=mark=000000000000000000000000000000000000000000000000007D20K3" TargetMode="External"/><Relationship Id="rId56" Type="http://schemas.openxmlformats.org/officeDocument/2006/relationships/hyperlink" Target="kodeks://link/d?nd=902228011&amp;point=mark=000000000000000000000000000000000000000000000000007D20K3" TargetMode="External"/><Relationship Id="rId64" Type="http://schemas.openxmlformats.org/officeDocument/2006/relationships/hyperlink" Target="kodeks://link/d?nd=902228011&amp;point=mark=000000000000000000000000000000000000000000000000007D20K3" TargetMode="External"/><Relationship Id="rId69" Type="http://schemas.openxmlformats.org/officeDocument/2006/relationships/hyperlink" Target="kodeks://link/d?nd=902228011&amp;point=mark=000000000000000000000000000000000000000000000000007D20K3" TargetMode="External"/><Relationship Id="rId77" Type="http://schemas.openxmlformats.org/officeDocument/2006/relationships/hyperlink" Target="kodeks://link/d?nd=902228011&amp;point=mark=000000000000000000000000000000000000000000000000007D20K3" TargetMode="External"/><Relationship Id="rId8" Type="http://schemas.openxmlformats.org/officeDocument/2006/relationships/hyperlink" Target="kodeks://link/d?nd=902228011&amp;point=mark=000000000000000000000000000000000000000000000000007D20K3" TargetMode="External"/><Relationship Id="rId51" Type="http://schemas.openxmlformats.org/officeDocument/2006/relationships/hyperlink" Target="kodeks://link/d?nd=902228011&amp;point=mark=000000000000000000000000000000000000000000000000007D20K3" TargetMode="External"/><Relationship Id="rId72" Type="http://schemas.openxmlformats.org/officeDocument/2006/relationships/hyperlink" Target="kodeks://link/d?nd=902228011&amp;point=mark=000000000000000000000000000000000000000000000000007D20K3"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muezersky.ru/" TargetMode="External"/><Relationship Id="rId17" Type="http://schemas.openxmlformats.org/officeDocument/2006/relationships/hyperlink" Target="kodeks://link/d?nd=902228011&amp;point=mark=000000000000000000000000000000000000000000000000007D20K3" TargetMode="External"/><Relationship Id="rId25" Type="http://schemas.openxmlformats.org/officeDocument/2006/relationships/hyperlink" Target="kodeks://link/d?nd=902228011&amp;point=mark=000000000000000000000000000000000000000000000000007D20K3" TargetMode="External"/><Relationship Id="rId33" Type="http://schemas.openxmlformats.org/officeDocument/2006/relationships/hyperlink" Target="kodeks://link/d?nd=902228011&amp;point=mark=000000000000000000000000000000000000000000000000007D20K3" TargetMode="External"/><Relationship Id="rId38" Type="http://schemas.openxmlformats.org/officeDocument/2006/relationships/hyperlink" Target="kodeks://link/d?nd=902228011&amp;point=mark=000000000000000000000000000000000000000000000000007D20K3" TargetMode="External"/><Relationship Id="rId46" Type="http://schemas.openxmlformats.org/officeDocument/2006/relationships/hyperlink" Target="kodeks://link/d?nd=902228011&amp;point=mark=000000000000000000000000000000000000000000000000008P40LO" TargetMode="External"/><Relationship Id="rId59" Type="http://schemas.openxmlformats.org/officeDocument/2006/relationships/hyperlink" Target="kodeks://link/d?nd=902228011&amp;point=mark=000000000000000000000000000000000000000000000000007D20K3" TargetMode="External"/><Relationship Id="rId67" Type="http://schemas.openxmlformats.org/officeDocument/2006/relationships/hyperlink" Target="kodeks://link/d?nd=902228011&amp;point=mark=000000000000000000000000000000000000000000000000007D20K3" TargetMode="External"/><Relationship Id="rId20" Type="http://schemas.openxmlformats.org/officeDocument/2006/relationships/hyperlink" Target="kodeks://link/d?nd=902228011&amp;point=mark=000000000000000000000000000000000000000000000000007D20K3" TargetMode="External"/><Relationship Id="rId41" Type="http://schemas.openxmlformats.org/officeDocument/2006/relationships/hyperlink" Target="kodeks://link/d?nd=902228011&amp;point=mark=000000000000000000000000000000000000000000000000007D20K3" TargetMode="External"/><Relationship Id="rId54" Type="http://schemas.openxmlformats.org/officeDocument/2006/relationships/hyperlink" Target="kodeks://link/d?nd=902228011&amp;point=mark=000000000000000000000000000000000000000000000000007D20K3" TargetMode="External"/><Relationship Id="rId62" Type="http://schemas.openxmlformats.org/officeDocument/2006/relationships/hyperlink" Target="kodeks://link/d?nd=902228011&amp;point=mark=000000000000000000000000000000000000000000000000007D20K3" TargetMode="External"/><Relationship Id="rId70" Type="http://schemas.openxmlformats.org/officeDocument/2006/relationships/hyperlink" Target="kodeks://link/d?nd=902228011&amp;point=mark=000000000000000000000000000000000000000000000000007D20K3" TargetMode="External"/><Relationship Id="rId75" Type="http://schemas.openxmlformats.org/officeDocument/2006/relationships/hyperlink" Target="kodeks://link/d?nd=902228011&amp;point=mark=000000000000000000000000000000000000000000000000007D20K3" TargetMode="External"/><Relationship Id="rId1" Type="http://schemas.openxmlformats.org/officeDocument/2006/relationships/styles" Target="styles.xml"/><Relationship Id="rId6" Type="http://schemas.openxmlformats.org/officeDocument/2006/relationships/hyperlink" Target="kodeks://link/d?nd=902228011&amp;point=mark=000000000000000000000000000000000000000000000000007D20K3" TargetMode="External"/><Relationship Id="rId15" Type="http://schemas.openxmlformats.org/officeDocument/2006/relationships/hyperlink" Target="kodeks://link/d?nd=902228011&amp;point=mark=000000000000000000000000000000000000000000000000007D20K3" TargetMode="External"/><Relationship Id="rId23" Type="http://schemas.openxmlformats.org/officeDocument/2006/relationships/hyperlink" Target="kodeks://link/d?nd=902228011&amp;point=mark=000000000000000000000000000000000000000000000000007D20K3" TargetMode="External"/><Relationship Id="rId28" Type="http://schemas.openxmlformats.org/officeDocument/2006/relationships/hyperlink" Target="kodeks://link/d?nd=902228011&amp;point=mark=000000000000000000000000000000000000000000000000007D20K3" TargetMode="External"/><Relationship Id="rId36" Type="http://schemas.openxmlformats.org/officeDocument/2006/relationships/hyperlink" Target="kodeks://link/d?nd=902228011&amp;point=mark=000000000000000000000000000000000000000000000000007D20K3" TargetMode="External"/><Relationship Id="rId49" Type="http://schemas.openxmlformats.org/officeDocument/2006/relationships/hyperlink" Target="kodeks://link/d?nd=902228011&amp;point=mark=000000000000000000000000000000000000000000000000007D20K3" TargetMode="External"/><Relationship Id="rId57" Type="http://schemas.openxmlformats.org/officeDocument/2006/relationships/hyperlink" Target="kodeks://link/d?nd=902228011&amp;point=mark=000000000000000000000000000000000000000000000000007D20K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6418</Words>
  <Characters>36584</Characters>
  <Application>Microsoft Office Word</Application>
  <DocSecurity>0</DocSecurity>
  <Lines>304</Lines>
  <Paragraphs>85</Paragraphs>
  <ScaleCrop>false</ScaleCrop>
  <Company/>
  <LinksUpToDate>false</LinksUpToDate>
  <CharactersWithSpaces>42917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2023-03-29T16:15:00Z</dcterms:created>
  <dcterms:modified xsi:type="dcterms:W3CDTF">2023-03-29T16:16:00Z</dcterms:modified>
</cp:coreProperties>
</file>