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D5" w:rsidRDefault="008C60D5" w:rsidP="008C60D5">
      <w:pPr>
        <w:jc w:val="center"/>
        <w:rPr>
          <w:b/>
        </w:rPr>
      </w:pPr>
      <w:r>
        <w:rPr>
          <w:b/>
        </w:rPr>
        <w:t>РЕСПУБЛИКА  КАРЕЛИЯ</w:t>
      </w:r>
    </w:p>
    <w:p w:rsidR="008C60D5" w:rsidRDefault="008C60D5" w:rsidP="008C60D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C60D5" w:rsidRDefault="008C60D5" w:rsidP="008C60D5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8C60D5" w:rsidRDefault="008C60D5" w:rsidP="008C60D5">
      <w:pPr>
        <w:jc w:val="center"/>
        <w:rPr>
          <w:b/>
        </w:rPr>
      </w:pPr>
      <w:r>
        <w:rPr>
          <w:b/>
        </w:rPr>
        <w:t>АДМИНИСТРАЦИЯ МУЕЗЕРСКОГО ГОРОДСКОГО  ПОСЕЛЕНИЯ</w:t>
      </w:r>
    </w:p>
    <w:p w:rsidR="008C60D5" w:rsidRDefault="008C60D5" w:rsidP="008C60D5">
      <w:pPr>
        <w:jc w:val="center"/>
        <w:rPr>
          <w:b/>
        </w:rPr>
      </w:pPr>
    </w:p>
    <w:p w:rsidR="008C60D5" w:rsidRDefault="008C60D5" w:rsidP="008C60D5">
      <w:pPr>
        <w:jc w:val="center"/>
        <w:rPr>
          <w:b/>
        </w:rPr>
      </w:pPr>
      <w:r>
        <w:rPr>
          <w:b/>
        </w:rPr>
        <w:t>ПОСТАНОВЛЕНИЕ</w:t>
      </w:r>
    </w:p>
    <w:p w:rsidR="008C60D5" w:rsidRDefault="008C60D5" w:rsidP="008C60D5">
      <w:pPr>
        <w:rPr>
          <w:b/>
        </w:rPr>
      </w:pPr>
    </w:p>
    <w:p w:rsidR="008C60D5" w:rsidRDefault="008C60D5" w:rsidP="008C60D5">
      <w:r>
        <w:rPr>
          <w:b/>
          <w:bCs/>
        </w:rPr>
        <w:t xml:space="preserve">от 06 июня   </w:t>
      </w:r>
      <w:r>
        <w:rPr>
          <w:rFonts w:eastAsia="Times"/>
          <w:b/>
          <w:bCs/>
        </w:rPr>
        <w:t>2023</w:t>
      </w:r>
      <w:r>
        <w:rPr>
          <w:b/>
          <w:bCs/>
        </w:rPr>
        <w:t xml:space="preserve"> г</w:t>
      </w:r>
      <w:r>
        <w:rPr>
          <w:rFonts w:eastAsia="Times"/>
          <w:b/>
          <w:bCs/>
        </w:rPr>
        <w:t>.</w:t>
      </w:r>
      <w:r>
        <w:rPr>
          <w:b/>
          <w:bCs/>
        </w:rPr>
        <w:t xml:space="preserve">                                                                                         № 25</w:t>
      </w: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ind w:right="-57"/>
        <w:rPr>
          <w:b/>
        </w:rPr>
      </w:pPr>
      <w:r>
        <w:rPr>
          <w:b/>
        </w:rPr>
        <w:t xml:space="preserve">О создании  муниципальной комиссии </w:t>
      </w:r>
    </w:p>
    <w:p w:rsidR="008C60D5" w:rsidRDefault="008C60D5" w:rsidP="008C60D5">
      <w:pPr>
        <w:ind w:right="-57"/>
        <w:rPr>
          <w:b/>
        </w:rPr>
      </w:pPr>
      <w:r>
        <w:rPr>
          <w:b/>
        </w:rPr>
        <w:t>по обследованию жилых помещений</w:t>
      </w:r>
    </w:p>
    <w:p w:rsidR="008C60D5" w:rsidRDefault="008C60D5" w:rsidP="008C60D5">
      <w:pPr>
        <w:ind w:right="-57"/>
        <w:rPr>
          <w:b/>
        </w:rPr>
      </w:pPr>
      <w:r>
        <w:rPr>
          <w:b/>
        </w:rPr>
        <w:t xml:space="preserve">инвалидов и общего имущества </w:t>
      </w:r>
    </w:p>
    <w:p w:rsidR="008C60D5" w:rsidRDefault="008C60D5" w:rsidP="008C60D5">
      <w:pPr>
        <w:spacing w:line="254" w:lineRule="auto"/>
        <w:ind w:right="-57"/>
        <w:jc w:val="both"/>
        <w:rPr>
          <w:b/>
        </w:rPr>
      </w:pPr>
      <w:r>
        <w:rPr>
          <w:b/>
        </w:rPr>
        <w:t>в многоквартирных домах</w:t>
      </w:r>
      <w:r>
        <w:rPr>
          <w:rFonts w:eastAsia="Times"/>
          <w:b/>
        </w:rPr>
        <w:t>,</w:t>
      </w:r>
      <w:r>
        <w:rPr>
          <w:b/>
        </w:rPr>
        <w:t xml:space="preserve"> в которых </w:t>
      </w:r>
    </w:p>
    <w:p w:rsidR="008C60D5" w:rsidRDefault="008C60D5" w:rsidP="008C60D5">
      <w:pPr>
        <w:spacing w:line="254" w:lineRule="auto"/>
        <w:ind w:right="-57"/>
        <w:jc w:val="both"/>
        <w:rPr>
          <w:b/>
          <w:color w:val="000000"/>
        </w:rPr>
      </w:pPr>
      <w:r>
        <w:rPr>
          <w:b/>
        </w:rPr>
        <w:t>проживают инвалиды</w:t>
      </w:r>
      <w:r>
        <w:rPr>
          <w:rFonts w:eastAsia="Times"/>
          <w:b/>
        </w:rPr>
        <w:t xml:space="preserve"> </w:t>
      </w:r>
      <w:r>
        <w:rPr>
          <w:b/>
        </w:rPr>
        <w:t xml:space="preserve"> жилищного фонда  </w:t>
      </w:r>
    </w:p>
    <w:p w:rsidR="008C60D5" w:rsidRDefault="008C60D5" w:rsidP="008C60D5">
      <w:pPr>
        <w:spacing w:line="254" w:lineRule="auto"/>
        <w:ind w:right="-57"/>
        <w:jc w:val="both"/>
        <w:rPr>
          <w:b/>
        </w:rPr>
      </w:pPr>
      <w:r>
        <w:rPr>
          <w:b/>
        </w:rPr>
        <w:t>Муезерского  городского поселения</w:t>
      </w:r>
    </w:p>
    <w:p w:rsidR="008C60D5" w:rsidRDefault="008C60D5" w:rsidP="008C60D5">
      <w:pPr>
        <w:tabs>
          <w:tab w:val="left" w:pos="1047"/>
        </w:tabs>
        <w:spacing w:line="266" w:lineRule="auto"/>
        <w:jc w:val="both"/>
      </w:pPr>
    </w:p>
    <w:p w:rsidR="008C60D5" w:rsidRDefault="008C60D5" w:rsidP="008C60D5">
      <w:pPr>
        <w:tabs>
          <w:tab w:val="left" w:pos="1047"/>
        </w:tabs>
        <w:spacing w:line="238" w:lineRule="exact"/>
        <w:ind w:right="-379"/>
        <w:jc w:val="both"/>
        <w:rPr>
          <w:rFonts w:eastAsia="Times"/>
          <w:b/>
          <w:bCs/>
        </w:rPr>
      </w:pPr>
      <w:r>
        <w:t xml:space="preserve">     В соответствии с Жилищным кодексом Российской Федерации</w:t>
      </w:r>
      <w:r>
        <w:rPr>
          <w:rFonts w:eastAsia="Times"/>
        </w:rPr>
        <w:t>,</w:t>
      </w:r>
      <w:r>
        <w:t xml:space="preserve"> Федеральным законом от </w:t>
      </w:r>
      <w:r>
        <w:rPr>
          <w:rFonts w:eastAsia="Times"/>
        </w:rPr>
        <w:t>06.10.2003</w:t>
      </w:r>
      <w:r>
        <w:t xml:space="preserve"> № </w:t>
      </w:r>
      <w:r>
        <w:rPr>
          <w:rFonts w:eastAsia="Times"/>
        </w:rPr>
        <w:t>131-</w:t>
      </w:r>
      <w:r>
        <w:t xml:space="preserve">ФЗ </w:t>
      </w:r>
      <w:r>
        <w:rPr>
          <w:rFonts w:eastAsia="Times"/>
        </w:rPr>
        <w:t>«</w:t>
      </w:r>
      <w:r>
        <w:t>Об общих принципах организации местного самоуправления в Российской Федерации</w:t>
      </w:r>
      <w:r>
        <w:rPr>
          <w:rFonts w:eastAsia="Times"/>
        </w:rPr>
        <w:t>»,</w:t>
      </w:r>
      <w:r>
        <w:t xml:space="preserve"> Постановлением Правительства РФ от </w:t>
      </w:r>
      <w:r>
        <w:rPr>
          <w:rFonts w:eastAsia="Times"/>
        </w:rPr>
        <w:t>09.07.2016</w:t>
      </w:r>
      <w:r>
        <w:t xml:space="preserve"> года № </w:t>
      </w:r>
      <w:r>
        <w:rPr>
          <w:rFonts w:eastAsia="Times"/>
        </w:rPr>
        <w:t>649 «</w:t>
      </w:r>
      <w:r>
        <w:t xml:space="preserve">О мерах по приспособлению жилых помещений и общего имущества в многоквартирном доме с учетом потребностей инвалидов», администрация Муезерского городского поселения  </w:t>
      </w:r>
      <w:r>
        <w:rPr>
          <w:b/>
          <w:bCs/>
        </w:rPr>
        <w:t>ПОСТАНОВЛЯЕТ</w:t>
      </w:r>
      <w:r>
        <w:rPr>
          <w:rFonts w:eastAsia="Times"/>
          <w:b/>
          <w:bCs/>
        </w:rPr>
        <w:t>:</w:t>
      </w:r>
    </w:p>
    <w:p w:rsidR="008C60D5" w:rsidRDefault="008C60D5" w:rsidP="008C60D5">
      <w:pPr>
        <w:tabs>
          <w:tab w:val="left" w:pos="1047"/>
        </w:tabs>
        <w:ind w:right="-379"/>
        <w:jc w:val="both"/>
        <w:rPr>
          <w:rFonts w:eastAsia="Times"/>
          <w:b/>
          <w:bCs/>
        </w:rPr>
      </w:pPr>
      <w:r>
        <w:t xml:space="preserve">      </w:t>
      </w:r>
      <w:proofErr w:type="gramStart"/>
      <w:r>
        <w:t>1.Создать комиссию при администрации  Муезерского  городского  поселения по обследованию жилых помещений инвалидов и общего имущества в многоквартирных домах</w:t>
      </w:r>
      <w:r>
        <w:rPr>
          <w:rFonts w:eastAsia="Times"/>
        </w:rPr>
        <w:t>,</w:t>
      </w:r>
      <w:r>
        <w:t xml:space="preserve"> в которых проживают инвалиды</w:t>
      </w:r>
      <w:r>
        <w:rPr>
          <w:rFonts w:eastAsia="Times"/>
        </w:rPr>
        <w:t>,</w:t>
      </w:r>
      <w:r>
        <w:t xml:space="preserve"> с целью оценки приспособленности жилого помещения инвалида и общего имущества в многоквартирном доме</w:t>
      </w:r>
      <w:r>
        <w:rPr>
          <w:rFonts w:eastAsia="Times"/>
        </w:rPr>
        <w:t>,</w:t>
      </w:r>
      <w:r>
        <w:t xml:space="preserve"> в котором проживает инвалид</w:t>
      </w:r>
      <w:r>
        <w:rPr>
          <w:rFonts w:eastAsia="Times"/>
        </w:rPr>
        <w:t>,</w:t>
      </w:r>
      <w:r>
        <w:t xml:space="preserve"> к потребностям инвалида и обеспечения условий их доступности для инвалида</w:t>
      </w:r>
      <w:r>
        <w:rPr>
          <w:rFonts w:eastAsia="Times"/>
        </w:rPr>
        <w:t>,</w:t>
      </w:r>
      <w:r>
        <w:t xml:space="preserve"> а также оценки возможности их приспособления с учетом потребностей инвалида</w:t>
      </w:r>
      <w:proofErr w:type="gramEnd"/>
      <w:r>
        <w:t xml:space="preserve"> в зависимости от особенностей ограничения жизнедеятельности</w:t>
      </w:r>
      <w:r>
        <w:rPr>
          <w:rFonts w:eastAsia="Times"/>
        </w:rPr>
        <w:t>,</w:t>
      </w:r>
      <w:r>
        <w:t xml:space="preserve"> обусловленного инвалидностью лица</w:t>
      </w:r>
      <w:r>
        <w:rPr>
          <w:rFonts w:eastAsia="Times"/>
        </w:rPr>
        <w:t>,</w:t>
      </w:r>
      <w:r>
        <w:t xml:space="preserve"> проживающего в таком помещении</w:t>
      </w:r>
      <w:r>
        <w:rPr>
          <w:rFonts w:eastAsia="Times"/>
        </w:rPr>
        <w:t>.</w:t>
      </w:r>
    </w:p>
    <w:p w:rsidR="008C60D5" w:rsidRDefault="008C60D5" w:rsidP="008C60D5">
      <w:pPr>
        <w:spacing w:line="87" w:lineRule="exact"/>
        <w:rPr>
          <w:rFonts w:eastAsia="Times"/>
        </w:rPr>
      </w:pPr>
    </w:p>
    <w:p w:rsidR="008C60D5" w:rsidRDefault="008C60D5" w:rsidP="008C60D5">
      <w:pPr>
        <w:tabs>
          <w:tab w:val="left" w:pos="180"/>
        </w:tabs>
        <w:jc w:val="both"/>
        <w:rPr>
          <w:rFonts w:eastAsia="Times"/>
        </w:rPr>
      </w:pPr>
      <w:r>
        <w:t xml:space="preserve">     2.Утвердить состав комиссии по обследованию жилых помещений инвалидов и общего имущества в многоквартирных домах</w:t>
      </w:r>
      <w:r>
        <w:rPr>
          <w:rFonts w:eastAsia="Times"/>
        </w:rPr>
        <w:t>,</w:t>
      </w:r>
      <w:r>
        <w:t xml:space="preserve"> в которых проживают инвалиды</w:t>
      </w:r>
      <w:r>
        <w:rPr>
          <w:rFonts w:eastAsia="Times"/>
        </w:rPr>
        <w:t>,</w:t>
      </w:r>
      <w:r>
        <w:t xml:space="preserve"> жилищного фонда Муезерского  городского  поселения </w:t>
      </w:r>
      <w:r>
        <w:rPr>
          <w:rFonts w:eastAsia="Times"/>
        </w:rPr>
        <w:t>(</w:t>
      </w:r>
      <w:r>
        <w:t>Приложение №</w:t>
      </w:r>
      <w:r>
        <w:rPr>
          <w:rFonts w:eastAsia="Times"/>
        </w:rPr>
        <w:t>1).</w:t>
      </w:r>
    </w:p>
    <w:p w:rsidR="008C60D5" w:rsidRDefault="008C60D5" w:rsidP="008C60D5">
      <w:pPr>
        <w:spacing w:line="86" w:lineRule="exact"/>
        <w:rPr>
          <w:rFonts w:eastAsia="Times"/>
        </w:rPr>
      </w:pPr>
    </w:p>
    <w:p w:rsidR="008C60D5" w:rsidRDefault="008C60D5" w:rsidP="008C60D5">
      <w:pPr>
        <w:tabs>
          <w:tab w:val="left" w:pos="180"/>
        </w:tabs>
        <w:spacing w:line="247" w:lineRule="auto"/>
        <w:jc w:val="both"/>
        <w:rPr>
          <w:rFonts w:eastAsia="Times"/>
        </w:rPr>
      </w:pPr>
      <w:r>
        <w:t xml:space="preserve">     3.Утвердить Положение о комиссии по обследованию жилых помещений инвалидов и общего имущества в многоквартирных домах</w:t>
      </w:r>
      <w:r>
        <w:rPr>
          <w:rFonts w:eastAsia="Times"/>
        </w:rPr>
        <w:t>,</w:t>
      </w:r>
      <w:r>
        <w:t xml:space="preserve"> в которых проживают инвалиды</w:t>
      </w:r>
      <w:r>
        <w:rPr>
          <w:rFonts w:eastAsia="Times"/>
        </w:rPr>
        <w:t>,</w:t>
      </w:r>
      <w:r>
        <w:t xml:space="preserve"> жилищного фонда Муезерского городского  поселения </w:t>
      </w:r>
      <w:r>
        <w:rPr>
          <w:rFonts w:eastAsia="Times"/>
        </w:rPr>
        <w:t>(</w:t>
      </w:r>
      <w:r>
        <w:t>Приложение №</w:t>
      </w:r>
      <w:r>
        <w:rPr>
          <w:rFonts w:eastAsia="Times"/>
        </w:rPr>
        <w:t>2).</w:t>
      </w:r>
    </w:p>
    <w:p w:rsidR="008C60D5" w:rsidRDefault="008C60D5" w:rsidP="008C60D5">
      <w:pPr>
        <w:spacing w:line="29" w:lineRule="exact"/>
        <w:rPr>
          <w:rFonts w:eastAsia="Times"/>
        </w:rPr>
      </w:pPr>
    </w:p>
    <w:p w:rsidR="008C60D5" w:rsidRDefault="008C60D5" w:rsidP="008C60D5">
      <w:pPr>
        <w:spacing w:line="69" w:lineRule="exact"/>
        <w:rPr>
          <w:rFonts w:eastAsia="Arial Unicode MS"/>
        </w:rPr>
      </w:pPr>
    </w:p>
    <w:p w:rsidR="008C60D5" w:rsidRDefault="008C60D5" w:rsidP="008C60D5">
      <w:pPr>
        <w:pStyle w:val="1"/>
        <w:autoSpaceDE w:val="0"/>
        <w:spacing w:line="276" w:lineRule="auto"/>
        <w:ind w:left="0"/>
        <w:jc w:val="both"/>
      </w:pPr>
      <w:r>
        <w:t xml:space="preserve">     4 .Со дня вступления в силу настоящего постановления, признать утратившим силу  постановление администрации Муезерского городского поселения № 27 от 2 июля 2018 года «О создании муниципальной комиссии по обследованию жилых помещений инвалидов и общего имущества  в многоквартирных домах, в которых проживают инвалиды, жилищного фонда Муезерского городского поселения». </w:t>
      </w:r>
    </w:p>
    <w:p w:rsidR="008C60D5" w:rsidRDefault="008C60D5" w:rsidP="008C60D5">
      <w:pPr>
        <w:spacing w:after="3" w:line="264" w:lineRule="auto"/>
        <w:ind w:right="364"/>
        <w:jc w:val="both"/>
      </w:pPr>
      <w:r>
        <w:t xml:space="preserve">     5.Опубликовать (обнародовать)  настоящее постановление на досках объявлений, информационных стендах администрации Муезерского городского поселения и разместить </w:t>
      </w:r>
      <w:r>
        <w:rPr>
          <w:color w:val="000000"/>
        </w:rPr>
        <w:t xml:space="preserve"> на официальном сайте  администрации Муезерского муниципального района с адресом доступа: </w:t>
      </w:r>
      <w:hyperlink r:id="rId6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городского  поселения)</w:t>
      </w:r>
      <w:r>
        <w:t>.</w:t>
      </w:r>
    </w:p>
    <w:p w:rsidR="008C60D5" w:rsidRDefault="008C60D5" w:rsidP="008C60D5">
      <w:pPr>
        <w:pStyle w:val="1"/>
        <w:autoSpaceDE w:val="0"/>
        <w:spacing w:line="276" w:lineRule="auto"/>
        <w:ind w:left="0"/>
        <w:jc w:val="both"/>
      </w:pPr>
      <w:r>
        <w:t xml:space="preserve">    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tabs>
          <w:tab w:val="left" w:pos="7920"/>
        </w:tabs>
      </w:pPr>
      <w:r>
        <w:t xml:space="preserve">Глава  Муезерского городского  поселения                                                </w:t>
      </w:r>
      <w:proofErr w:type="spellStart"/>
      <w:r>
        <w:t>Л.Н.Баринкова</w:t>
      </w:r>
      <w:proofErr w:type="spellEnd"/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t>Приложение 1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Муезерского городского поселения 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от 06.06.2023 года № 25 </w:t>
      </w:r>
    </w:p>
    <w:p w:rsidR="008C60D5" w:rsidRDefault="008C60D5" w:rsidP="008C60D5">
      <w:pPr>
        <w:jc w:val="right"/>
        <w:rPr>
          <w:color w:val="000000"/>
        </w:rPr>
      </w:pPr>
    </w:p>
    <w:p w:rsidR="008C60D5" w:rsidRDefault="008C60D5" w:rsidP="008C60D5">
      <w:pPr>
        <w:jc w:val="center"/>
        <w:rPr>
          <w:b/>
        </w:rPr>
      </w:pPr>
      <w:r>
        <w:rPr>
          <w:b/>
        </w:rPr>
        <w:t>С О С Т А В</w:t>
      </w:r>
    </w:p>
    <w:p w:rsidR="008C60D5" w:rsidRDefault="008C60D5" w:rsidP="008C60D5">
      <w:pPr>
        <w:jc w:val="center"/>
        <w:rPr>
          <w:b/>
        </w:rPr>
      </w:pPr>
      <w:r>
        <w:rPr>
          <w:b/>
        </w:rPr>
        <w:t>муниципальной комиссии  по обследованию жилых помещений и имущества в многоквартирных домах, в которых проживают инвалиды</w:t>
      </w:r>
    </w:p>
    <w:p w:rsidR="008C60D5" w:rsidRDefault="008C60D5" w:rsidP="008C60D5">
      <w:pPr>
        <w:rPr>
          <w:b/>
        </w:rPr>
      </w:pPr>
    </w:p>
    <w:p w:rsidR="008C60D5" w:rsidRDefault="008C60D5" w:rsidP="008C60D5"/>
    <w:p w:rsidR="008C60D5" w:rsidRDefault="008C60D5" w:rsidP="008C60D5">
      <w:pPr>
        <w:rPr>
          <w:b/>
        </w:rPr>
      </w:pPr>
      <w:r>
        <w:rPr>
          <w:b/>
        </w:rPr>
        <w:t>Председатель муниципальной комиссии:</w:t>
      </w:r>
    </w:p>
    <w:p w:rsidR="008C60D5" w:rsidRDefault="008C60D5" w:rsidP="008C60D5">
      <w:proofErr w:type="spellStart"/>
      <w:r>
        <w:t>Баринкова</w:t>
      </w:r>
      <w:proofErr w:type="spellEnd"/>
      <w:r>
        <w:t xml:space="preserve"> Людмила Николаевна   -  Глава Муезерского городского поселения; </w:t>
      </w:r>
    </w:p>
    <w:p w:rsidR="008C60D5" w:rsidRDefault="008C60D5" w:rsidP="008C60D5"/>
    <w:p w:rsidR="008C60D5" w:rsidRDefault="008C60D5" w:rsidP="008C60D5">
      <w:pPr>
        <w:rPr>
          <w:b/>
        </w:rPr>
      </w:pPr>
      <w:r>
        <w:rPr>
          <w:b/>
        </w:rPr>
        <w:t>Заместитель председателя муниципальной комиссии:</w:t>
      </w:r>
    </w:p>
    <w:p w:rsidR="008C60D5" w:rsidRDefault="008C60D5" w:rsidP="008C60D5">
      <w:r>
        <w:t>Смирнова Светлана  Васильевна – специалист  администрации Муезерского городского поселения;</w:t>
      </w:r>
    </w:p>
    <w:p w:rsidR="008C60D5" w:rsidRDefault="008C60D5" w:rsidP="008C60D5">
      <w:pPr>
        <w:rPr>
          <w:b/>
        </w:rPr>
      </w:pPr>
    </w:p>
    <w:p w:rsidR="008C60D5" w:rsidRDefault="008C60D5" w:rsidP="008C60D5">
      <w:r>
        <w:rPr>
          <w:b/>
        </w:rPr>
        <w:t>Ответственный секретарь –</w:t>
      </w:r>
      <w:r>
        <w:t xml:space="preserve"> </w:t>
      </w:r>
      <w:proofErr w:type="spellStart"/>
      <w:r>
        <w:t>Хлебаева</w:t>
      </w:r>
      <w:proofErr w:type="spellEnd"/>
      <w:r>
        <w:t xml:space="preserve"> Юлия Дмитриевна,  специалист администрации Муезерского городского поселения;</w:t>
      </w:r>
    </w:p>
    <w:p w:rsidR="008C60D5" w:rsidRDefault="008C60D5" w:rsidP="008C60D5"/>
    <w:p w:rsidR="008C60D5" w:rsidRDefault="008C60D5" w:rsidP="008C60D5">
      <w:pPr>
        <w:rPr>
          <w:b/>
        </w:rPr>
      </w:pPr>
      <w:r>
        <w:rPr>
          <w:b/>
        </w:rPr>
        <w:t>Члены муниципальной комиссии:</w:t>
      </w:r>
    </w:p>
    <w:p w:rsidR="008C60D5" w:rsidRDefault="008C60D5" w:rsidP="008C60D5">
      <w:pPr>
        <w:jc w:val="both"/>
      </w:pPr>
      <w:r>
        <w:t>Громова Ольга Михайловн</w:t>
      </w:r>
      <w:proofErr w:type="gramStart"/>
      <w:r>
        <w:t>а-</w:t>
      </w:r>
      <w:proofErr w:type="gramEnd"/>
      <w:r>
        <w:t xml:space="preserve"> начальник отдела  градостроительства и землепользования администрации Муезерского муниципального района (по согласованию);</w:t>
      </w:r>
    </w:p>
    <w:p w:rsidR="008C60D5" w:rsidRDefault="008C60D5" w:rsidP="008C60D5"/>
    <w:p w:rsidR="008C60D5" w:rsidRDefault="008C60D5" w:rsidP="008C60D5">
      <w:r>
        <w:t>Представитель общественного объединения  инвалидов     (по согласованию).</w:t>
      </w:r>
    </w:p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spacing w:line="200" w:lineRule="exact"/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t>Приложение 2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>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>Муезерского городского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>от 06.06.2023 года № 25</w:t>
      </w:r>
    </w:p>
    <w:p w:rsidR="008C60D5" w:rsidRDefault="008C60D5" w:rsidP="008C60D5">
      <w:pPr>
        <w:jc w:val="both"/>
        <w:rPr>
          <w:b/>
        </w:rPr>
      </w:pPr>
    </w:p>
    <w:p w:rsidR="008C60D5" w:rsidRDefault="008C60D5" w:rsidP="008C60D5">
      <w:pPr>
        <w:pStyle w:val="60"/>
        <w:shd w:val="clear" w:color="auto" w:fill="auto"/>
        <w:spacing w:before="0"/>
        <w:ind w:righ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ПОЛОЖЕНИЕ</w:t>
      </w:r>
    </w:p>
    <w:p w:rsidR="008C60D5" w:rsidRDefault="008C60D5" w:rsidP="008C60D5">
      <w:pPr>
        <w:pStyle w:val="60"/>
        <w:shd w:val="clear" w:color="auto" w:fill="auto"/>
        <w:spacing w:before="0"/>
        <w:ind w:left="1000" w:right="993" w:firstLine="560"/>
        <w:jc w:val="center"/>
        <w:rPr>
          <w:sz w:val="24"/>
          <w:szCs w:val="24"/>
        </w:rPr>
      </w:pPr>
      <w:r>
        <w:rPr>
          <w:sz w:val="24"/>
          <w:szCs w:val="24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</w:p>
    <w:p w:rsidR="008C60D5" w:rsidRDefault="008C60D5" w:rsidP="008C60D5">
      <w:pPr>
        <w:pStyle w:val="20"/>
        <w:shd w:val="clear" w:color="auto" w:fill="auto"/>
        <w:spacing w:before="0" w:line="280" w:lineRule="exact"/>
        <w:ind w:left="2552"/>
        <w:jc w:val="left"/>
        <w:rPr>
          <w:rFonts w:ascii="Times New Roman" w:hAnsi="Times New Roman" w:cs="Times New Roman"/>
          <w:sz w:val="24"/>
          <w:szCs w:val="24"/>
        </w:rPr>
      </w:pPr>
    </w:p>
    <w:p w:rsidR="008C60D5" w:rsidRDefault="008C60D5" w:rsidP="008C60D5">
      <w:pPr>
        <w:pStyle w:val="20"/>
        <w:shd w:val="clear" w:color="auto" w:fill="auto"/>
        <w:spacing w:before="0" w:line="280" w:lineRule="exact"/>
        <w:ind w:left="255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  Общие положения</w:t>
      </w:r>
    </w:p>
    <w:p w:rsidR="008C60D5" w:rsidRDefault="008C60D5" w:rsidP="008C60D5">
      <w:pPr>
        <w:pStyle w:val="20"/>
        <w:shd w:val="clear" w:color="auto" w:fill="auto"/>
        <w:tabs>
          <w:tab w:val="left" w:pos="1786"/>
        </w:tabs>
        <w:spacing w:before="0" w:line="31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1.1.Муниципальная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«Муезерское городское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поселение»</w:t>
      </w:r>
      <w:r>
        <w:rPr>
          <w:rFonts w:ascii="Times New Roman" w:hAnsi="Times New Roman" w:cs="Times New Roman"/>
          <w:sz w:val="24"/>
          <w:szCs w:val="24"/>
        </w:rPr>
        <w:t>, (далее – 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занимаемых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8C60D5" w:rsidRDefault="008C60D5" w:rsidP="008C60D5">
      <w:pPr>
        <w:pStyle w:val="20"/>
        <w:shd w:val="clear" w:color="auto" w:fill="auto"/>
        <w:tabs>
          <w:tab w:val="left" w:pos="1918"/>
        </w:tabs>
        <w:spacing w:before="0" w:line="31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8C60D5" w:rsidRDefault="008C60D5" w:rsidP="008C60D5">
      <w:pPr>
        <w:pStyle w:val="20"/>
        <w:shd w:val="clear" w:color="auto" w:fill="auto"/>
        <w:tabs>
          <w:tab w:val="left" w:pos="1918"/>
        </w:tabs>
        <w:spacing w:before="0" w:line="31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Муниципальная комиссия является постоянно действующим коллегиальным  совещательным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8C60D5" w:rsidRDefault="008C60D5" w:rsidP="008C60D5">
      <w:pPr>
        <w:pStyle w:val="20"/>
        <w:shd w:val="clear" w:color="auto" w:fill="auto"/>
        <w:tabs>
          <w:tab w:val="left" w:pos="1918"/>
        </w:tabs>
        <w:spacing w:before="0" w:line="31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«Муезерское городское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>» согласно требованиям, утвержденным постановлением Правительства РФ от 09 июля 2016 года № 649 «О мерах по приспособлению жилых помещений и общего имущества в многоквартирном доме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потребностей инвалидов».</w:t>
      </w:r>
    </w:p>
    <w:p w:rsidR="008C60D5" w:rsidRDefault="008C60D5" w:rsidP="008C60D5">
      <w:pPr>
        <w:pStyle w:val="20"/>
        <w:shd w:val="clear" w:color="auto" w:fill="auto"/>
        <w:tabs>
          <w:tab w:val="left" w:pos="1818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1.4.Муниципальная комиссия в своей работе руководствуется действующими нормативными правовыми актами Российской Федерации и Республики Карелия,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8C60D5" w:rsidRDefault="008C60D5" w:rsidP="008C60D5">
      <w:pPr>
        <w:pStyle w:val="20"/>
        <w:shd w:val="clear" w:color="auto" w:fill="auto"/>
        <w:tabs>
          <w:tab w:val="left" w:pos="3361"/>
        </w:tabs>
        <w:spacing w:before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функции  муниципальной комиссии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8C60D5" w:rsidRDefault="008C60D5" w:rsidP="008C60D5">
      <w:pPr>
        <w:pStyle w:val="20"/>
        <w:shd w:val="clear" w:color="auto" w:fill="auto"/>
        <w:tabs>
          <w:tab w:val="left" w:pos="169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 хозяйства Российской Федерации (приложение №3).</w:t>
      </w:r>
    </w:p>
    <w:p w:rsidR="008C60D5" w:rsidRDefault="008C60D5" w:rsidP="008C60D5">
      <w:pPr>
        <w:pStyle w:val="20"/>
        <w:shd w:val="clear" w:color="auto" w:fill="auto"/>
        <w:tabs>
          <w:tab w:val="left" w:pos="169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Принятие решения об экономической целесообразности (нецелесообразности) реконструкции  многоквартирного дома (части дома), в котором проживает инвалид (далее – Решение), по форме, утвержденной Министерством строительства и жилищно-коммунального хозяйства Российской Федерации (приложение №4).</w:t>
      </w:r>
    </w:p>
    <w:p w:rsidR="008C60D5" w:rsidRDefault="008C60D5" w:rsidP="008C60D5">
      <w:pPr>
        <w:pStyle w:val="20"/>
        <w:shd w:val="clear" w:color="auto" w:fill="auto"/>
        <w:tabs>
          <w:tab w:val="left" w:pos="1558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 Вынесение заключения о возможности 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Российской Федерации (приложения №5, №6).</w:t>
      </w:r>
    </w:p>
    <w:p w:rsidR="008C60D5" w:rsidRDefault="008C60D5" w:rsidP="008C60D5">
      <w:pPr>
        <w:pStyle w:val="20"/>
        <w:shd w:val="clear" w:color="auto" w:fill="auto"/>
        <w:tabs>
          <w:tab w:val="left" w:pos="4962"/>
        </w:tabs>
        <w:spacing w:before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муниципальной комиссии</w:t>
      </w:r>
    </w:p>
    <w:p w:rsidR="008C60D5" w:rsidRDefault="008C60D5" w:rsidP="008C60D5">
      <w:pPr>
        <w:pStyle w:val="20"/>
        <w:shd w:val="clear" w:color="auto" w:fill="auto"/>
        <w:tabs>
          <w:tab w:val="left" w:pos="1749"/>
        </w:tabs>
        <w:spacing w:before="0" w:line="30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8C60D5" w:rsidRDefault="008C60D5" w:rsidP="008C60D5">
      <w:pPr>
        <w:pStyle w:val="20"/>
        <w:shd w:val="clear" w:color="auto" w:fill="auto"/>
        <w:tabs>
          <w:tab w:val="left" w:pos="1749"/>
        </w:tabs>
        <w:spacing w:before="0" w:line="30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8C60D5" w:rsidRDefault="008C60D5" w:rsidP="008C60D5">
      <w:pPr>
        <w:pStyle w:val="20"/>
        <w:shd w:val="clear" w:color="auto" w:fill="auto"/>
        <w:tabs>
          <w:tab w:val="left" w:pos="1749"/>
        </w:tabs>
        <w:spacing w:before="0" w:line="307" w:lineRule="exact"/>
        <w:ind w:left="1200" w:right="140"/>
        <w:rPr>
          <w:rFonts w:ascii="Times New Roman" w:hAnsi="Times New Roman" w:cs="Times New Roman"/>
          <w:b/>
          <w:sz w:val="24"/>
          <w:szCs w:val="24"/>
        </w:rPr>
      </w:pPr>
    </w:p>
    <w:p w:rsidR="008C60D5" w:rsidRDefault="008C60D5" w:rsidP="008C60D5">
      <w:pPr>
        <w:pStyle w:val="20"/>
        <w:shd w:val="clear" w:color="auto" w:fill="auto"/>
        <w:tabs>
          <w:tab w:val="left" w:pos="2307"/>
        </w:tabs>
        <w:spacing w:before="0" w:line="280" w:lineRule="exact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 работы муниципальной комиссии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инвалидностью лица, проживающего в таком помещении (далее – обследование), в том числе ограничений, вызванных: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Обследование проводится в соответствии с планом мероприятий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постановлением администрации  Муезерского  городского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поселения»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7), и включает в себя: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8C60D5" w:rsidRDefault="008C60D5" w:rsidP="008C60D5">
      <w:pPr>
        <w:pStyle w:val="20"/>
        <w:shd w:val="clear" w:color="auto" w:fill="auto"/>
        <w:tabs>
          <w:tab w:val="left" w:pos="160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C60D5" w:rsidRDefault="008C60D5" w:rsidP="008C60D5">
      <w:pPr>
        <w:pStyle w:val="20"/>
        <w:shd w:val="clear" w:color="auto" w:fill="auto"/>
        <w:tabs>
          <w:tab w:val="left" w:pos="173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C60D5" w:rsidRDefault="008C60D5" w:rsidP="008C60D5">
      <w:pPr>
        <w:pStyle w:val="20"/>
        <w:shd w:val="clear" w:color="auto" w:fill="auto"/>
        <w:tabs>
          <w:tab w:val="left" w:pos="173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C60D5" w:rsidRDefault="008C60D5" w:rsidP="008C60D5">
      <w:pPr>
        <w:pStyle w:val="20"/>
        <w:shd w:val="clear" w:color="auto" w:fill="auto"/>
        <w:tabs>
          <w:tab w:val="left" w:pos="204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С целью актуализации сведений, содержащихся в Плане мероприятий, допускается внесение в него изменений на основании мотивированных предложений членов муниципальной комиссии и иных должностных лиц.</w:t>
      </w:r>
    </w:p>
    <w:p w:rsidR="008C60D5" w:rsidRDefault="008C60D5" w:rsidP="008C60D5">
      <w:pPr>
        <w:pStyle w:val="20"/>
        <w:shd w:val="clear" w:color="auto" w:fill="auto"/>
        <w:tabs>
          <w:tab w:val="left" w:pos="180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4.4. Заседания комиссии проводятся по мере поступления обращений, но не реже одного раза в квартал.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Повестку заседания муниципальной комиссии формирует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ind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комиссии подготавливает приглашения для членов комиссии и рассылает приглашения не менее чем за три дня до дня проведения комиссии.</w:t>
      </w:r>
    </w:p>
    <w:p w:rsidR="008C60D5" w:rsidRDefault="008C60D5" w:rsidP="008C60D5">
      <w:pPr>
        <w:pStyle w:val="20"/>
        <w:shd w:val="clear" w:color="auto" w:fill="auto"/>
        <w:tabs>
          <w:tab w:val="left" w:pos="18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4.5. Муниципальная комиссия состоит из председателя комиссии, заместителя председателя комиссии, членов комиссии и ответственного секретаря (приложение 1).</w:t>
      </w:r>
    </w:p>
    <w:p w:rsidR="008C60D5" w:rsidRDefault="008C60D5" w:rsidP="008C60D5">
      <w:pPr>
        <w:pStyle w:val="20"/>
        <w:shd w:val="clear" w:color="auto" w:fill="auto"/>
        <w:tabs>
          <w:tab w:val="left" w:pos="164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4.6. Председатель муниципальной комиссии:</w:t>
      </w:r>
    </w:p>
    <w:p w:rsidR="008C60D5" w:rsidRDefault="008C60D5" w:rsidP="008C60D5">
      <w:pPr>
        <w:pStyle w:val="20"/>
        <w:shd w:val="clear" w:color="auto" w:fill="auto"/>
        <w:tabs>
          <w:tab w:val="left" w:pos="1442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председательствует на заседаниях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558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осуществляет общее руководство деятельностью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558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назначает дату, время и место проведения очередного заседания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451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утверждает повестку дня заседания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48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распределяет обязанности между заместителем и другими членами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42"/>
        </w:tabs>
        <w:spacing w:before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представляет муниципальную комиссию в заинтересованных федеральных органах исполнительной власти;</w:t>
      </w:r>
    </w:p>
    <w:p w:rsidR="008C60D5" w:rsidRDefault="008C60D5" w:rsidP="008C60D5">
      <w:pPr>
        <w:pStyle w:val="20"/>
        <w:shd w:val="clear" w:color="auto" w:fill="auto"/>
        <w:tabs>
          <w:tab w:val="left" w:pos="1553"/>
        </w:tabs>
        <w:spacing w:before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подписывает протоколы заседаний муниципальной комиссии.</w:t>
      </w:r>
    </w:p>
    <w:p w:rsidR="008C60D5" w:rsidRDefault="008C60D5" w:rsidP="008C60D5">
      <w:pPr>
        <w:pStyle w:val="20"/>
        <w:shd w:val="clear" w:color="auto" w:fill="auto"/>
        <w:spacing w:before="0" w:line="33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8C60D5" w:rsidRDefault="008C60D5" w:rsidP="008C60D5">
      <w:pPr>
        <w:pStyle w:val="20"/>
        <w:shd w:val="clear" w:color="auto" w:fill="auto"/>
        <w:spacing w:before="0" w:line="33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4.7. Члены муниципальной комиссии:</w:t>
      </w:r>
    </w:p>
    <w:p w:rsidR="008C60D5" w:rsidRDefault="008C60D5" w:rsidP="008C60D5">
      <w:pPr>
        <w:pStyle w:val="20"/>
        <w:shd w:val="clear" w:color="auto" w:fill="auto"/>
        <w:tabs>
          <w:tab w:val="left" w:pos="1652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8C60D5" w:rsidRDefault="008C60D5" w:rsidP="008C60D5">
      <w:pPr>
        <w:pStyle w:val="20"/>
        <w:shd w:val="clear" w:color="auto" w:fill="auto"/>
        <w:tabs>
          <w:tab w:val="left" w:pos="16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принимают участие в подготовке материалов к заседаниям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6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невозможности присутствия на заседании, член муниципальной комиссии обязан направить свое мнение и предложения по рассматриваемым на заседании муниципальной комиссии вопросам в письменном виде не позднее, чем за 5 рабочих дней до проведения заседания муниципальной комиссии или делегировать свои полномочия иным лицам;</w:t>
      </w:r>
    </w:p>
    <w:p w:rsidR="008C60D5" w:rsidRDefault="008C60D5" w:rsidP="008C60D5">
      <w:pPr>
        <w:pStyle w:val="20"/>
        <w:shd w:val="clear" w:color="auto" w:fill="auto"/>
        <w:tabs>
          <w:tab w:val="left" w:pos="16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выражают свое особое мнение в письменной форме в случае несогласия с принятым муниципальной комиссией решением;</w:t>
      </w:r>
    </w:p>
    <w:p w:rsidR="008C60D5" w:rsidRDefault="008C60D5" w:rsidP="008C60D5">
      <w:pPr>
        <w:pStyle w:val="20"/>
        <w:shd w:val="clear" w:color="auto" w:fill="auto"/>
        <w:tabs>
          <w:tab w:val="left" w:pos="1685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выступают и вносят предложения по рассматриваемым вопросам;</w:t>
      </w:r>
    </w:p>
    <w:p w:rsidR="008C60D5" w:rsidRDefault="008C60D5" w:rsidP="008C60D5">
      <w:pPr>
        <w:pStyle w:val="20"/>
        <w:shd w:val="clear" w:color="auto" w:fill="auto"/>
        <w:tabs>
          <w:tab w:val="left" w:pos="173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участвуют в голосовании по всем рассматриваемым вопросам;</w:t>
      </w:r>
    </w:p>
    <w:p w:rsidR="008C60D5" w:rsidRDefault="008C60D5" w:rsidP="008C60D5">
      <w:pPr>
        <w:pStyle w:val="20"/>
        <w:shd w:val="clear" w:color="auto" w:fill="auto"/>
        <w:tabs>
          <w:tab w:val="left" w:pos="173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8C60D5" w:rsidRDefault="008C60D5" w:rsidP="008C60D5">
      <w:pPr>
        <w:pStyle w:val="20"/>
        <w:shd w:val="clear" w:color="auto" w:fill="auto"/>
        <w:tabs>
          <w:tab w:val="left" w:pos="1885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4.8. Ответственный секретарь муниципальной комиссии:</w:t>
      </w:r>
    </w:p>
    <w:p w:rsidR="008C60D5" w:rsidRDefault="008C60D5" w:rsidP="008C60D5">
      <w:pPr>
        <w:pStyle w:val="20"/>
        <w:shd w:val="clear" w:color="auto" w:fill="auto"/>
        <w:tabs>
          <w:tab w:val="left" w:pos="165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готовит предложения о дате, времени и месте проведения заседания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8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проект повестки дня заседания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8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ведет протоколы заседаний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885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осуществляет непосредственный подсчет голосов членов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67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 оформляет запросы, обращения и другие документы, направляемые от имени муниципальной комиссии;</w:t>
      </w:r>
    </w:p>
    <w:p w:rsidR="008C60D5" w:rsidRDefault="008C60D5" w:rsidP="008C60D5">
      <w:pPr>
        <w:pStyle w:val="20"/>
        <w:shd w:val="clear" w:color="auto" w:fill="auto"/>
        <w:tabs>
          <w:tab w:val="left" w:pos="1733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ведет делопроизводство муниципальной комиссии.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4.9.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8C60D5" w:rsidRDefault="008C60D5" w:rsidP="008C60D5">
      <w:pPr>
        <w:pStyle w:val="20"/>
        <w:shd w:val="clear" w:color="auto" w:fill="auto"/>
        <w:tabs>
          <w:tab w:val="left" w:pos="186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4.10. Заседание муниципальной  комиссии считается правомочным, если на нем присутствует не менее половины ее членов.</w:t>
      </w:r>
    </w:p>
    <w:p w:rsidR="008C60D5" w:rsidRDefault="008C60D5" w:rsidP="008C60D5">
      <w:pPr>
        <w:pStyle w:val="20"/>
        <w:shd w:val="clear" w:color="auto" w:fill="auto"/>
        <w:tabs>
          <w:tab w:val="left" w:pos="1860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4.11.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8C60D5" w:rsidRDefault="008C60D5" w:rsidP="008C60D5">
      <w:pPr>
        <w:pStyle w:val="20"/>
        <w:shd w:val="clear" w:color="auto" w:fill="auto"/>
        <w:tabs>
          <w:tab w:val="left" w:pos="204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4.12.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 комиссии.</w:t>
      </w:r>
    </w:p>
    <w:p w:rsidR="008C60D5" w:rsidRDefault="008C60D5" w:rsidP="008C60D5">
      <w:pPr>
        <w:pStyle w:val="20"/>
        <w:shd w:val="clear" w:color="auto" w:fill="auto"/>
        <w:tabs>
          <w:tab w:val="left" w:pos="204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4.13.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8C60D5" w:rsidRDefault="008C60D5" w:rsidP="008C60D5">
      <w:pPr>
        <w:pStyle w:val="20"/>
        <w:shd w:val="clear" w:color="auto" w:fill="auto"/>
        <w:tabs>
          <w:tab w:val="left" w:pos="2265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4.14.  Срок хранения актов, решений, заключений муниципальной комиссии - не менее 10 лет.</w:t>
      </w:r>
    </w:p>
    <w:p w:rsidR="008C60D5" w:rsidRDefault="008C60D5" w:rsidP="008C60D5">
      <w:pPr>
        <w:pStyle w:val="20"/>
        <w:shd w:val="clear" w:color="auto" w:fill="auto"/>
        <w:tabs>
          <w:tab w:val="left" w:pos="2049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4.15. В случае необходимости к работе муниципальную  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8C60D5" w:rsidRDefault="008C60D5" w:rsidP="008C6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4.16.По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8C60D5" w:rsidRDefault="008C60D5" w:rsidP="008C6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4.17.В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</w:t>
      </w:r>
      <w:proofErr w:type="gramEnd"/>
      <w:r>
        <w:rPr>
          <w:rFonts w:ascii="Times New Roman" w:hAnsi="Times New Roman" w:cs="Times New Roman"/>
        </w:rPr>
        <w:t xml:space="preserve">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8C60D5" w:rsidRDefault="008C60D5" w:rsidP="008C6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 </w:t>
      </w:r>
    </w:p>
    <w:p w:rsidR="008C60D5" w:rsidRDefault="008C60D5" w:rsidP="008C6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8C60D5" w:rsidRDefault="008C60D5" w:rsidP="008C6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8C60D5" w:rsidRDefault="008C60D5" w:rsidP="008C60D5">
      <w:pPr>
        <w:pStyle w:val="20"/>
        <w:shd w:val="clear" w:color="auto" w:fill="auto"/>
        <w:tabs>
          <w:tab w:val="left" w:pos="1757"/>
        </w:tabs>
        <w:spacing w:before="0" w:line="312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4.19.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  утвержденных Министерством строительства и жилищно-коммунального хозяйства Российской Федерации.</w:t>
      </w:r>
      <w:proofErr w:type="gramEnd"/>
    </w:p>
    <w:p w:rsidR="008C60D5" w:rsidRDefault="008C60D5" w:rsidP="008C60D5">
      <w:pPr>
        <w:pStyle w:val="20"/>
        <w:shd w:val="clear" w:color="auto" w:fill="auto"/>
        <w:tabs>
          <w:tab w:val="left" w:pos="1757"/>
        </w:tabs>
        <w:spacing w:before="0" w:line="312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комиссией на основании:</w:t>
      </w:r>
    </w:p>
    <w:p w:rsidR="008C60D5" w:rsidRDefault="008C60D5" w:rsidP="008C60D5">
      <w:pPr>
        <w:pStyle w:val="20"/>
        <w:shd w:val="clear" w:color="auto" w:fill="auto"/>
        <w:tabs>
          <w:tab w:val="left" w:pos="1402"/>
        </w:tabs>
        <w:spacing w:before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акта обследования;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многоквартирном доме, утвержденных постановлением Правительства Российской Федерации от 09 июля  2016 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8C60D5" w:rsidRDefault="008C60D5" w:rsidP="008C60D5">
      <w:pPr>
        <w:pStyle w:val="20"/>
        <w:shd w:val="clear" w:color="auto" w:fill="auto"/>
        <w:tabs>
          <w:tab w:val="left" w:pos="1757"/>
        </w:tabs>
        <w:spacing w:before="0" w:line="312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C60D5" w:rsidRDefault="008C60D5" w:rsidP="008C60D5">
      <w:pPr>
        <w:pStyle w:val="20"/>
        <w:shd w:val="clear" w:color="auto" w:fill="auto"/>
        <w:tabs>
          <w:tab w:val="left" w:pos="1402"/>
        </w:tabs>
        <w:spacing w:before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акта обследования;</w:t>
      </w:r>
    </w:p>
    <w:p w:rsidR="008C60D5" w:rsidRDefault="008C60D5" w:rsidP="008C60D5">
      <w:pPr>
        <w:pStyle w:val="20"/>
        <w:shd w:val="clear" w:color="auto" w:fill="auto"/>
        <w:tabs>
          <w:tab w:val="left" w:pos="1757"/>
        </w:tabs>
        <w:spacing w:before="0" w:line="312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C60D5" w:rsidRDefault="008C60D5" w:rsidP="008C60D5">
      <w:pPr>
        <w:jc w:val="both"/>
      </w:pPr>
      <w:r>
        <w:t xml:space="preserve">    4.22. </w:t>
      </w:r>
      <w:proofErr w:type="gramStart"/>
      <w:r>
        <w:t xml:space="preserve">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  <w:proofErr w:type="gramEnd"/>
    </w:p>
    <w:p w:rsidR="008C60D5" w:rsidRDefault="008C60D5" w:rsidP="008C60D5">
      <w:pPr>
        <w:pStyle w:val="20"/>
        <w:shd w:val="clear" w:color="auto" w:fill="auto"/>
        <w:tabs>
          <w:tab w:val="left" w:pos="1757"/>
        </w:tabs>
        <w:spacing w:before="0" w:line="317" w:lineRule="exact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4.23. Заключение о возможности приспособления жилого помещения инвалида и общего имущества в многоквартирном доме   с целью принятия решения в течение 10 дней со дня его вынесения направляется муниципальной комиссией  в уполномоченный орган – главе муниципального образования по месту нахождения жилого помещения инвалида.</w:t>
      </w:r>
    </w:p>
    <w:p w:rsidR="008C60D5" w:rsidRDefault="008C60D5" w:rsidP="008C60D5">
      <w:pPr>
        <w:pStyle w:val="20"/>
        <w:shd w:val="clear" w:color="auto" w:fill="auto"/>
        <w:tabs>
          <w:tab w:val="left" w:pos="2038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4.24.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8C60D5" w:rsidRDefault="008C60D5" w:rsidP="008C60D5">
      <w:pPr>
        <w:jc w:val="both"/>
      </w:pPr>
      <w:r>
        <w:t xml:space="preserve">    4.25.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both"/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Муезерского городского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 25 </w:t>
      </w:r>
    </w:p>
    <w:p w:rsidR="008C60D5" w:rsidRDefault="008C60D5" w:rsidP="008C60D5">
      <w:pPr>
        <w:jc w:val="right"/>
        <w:rPr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907"/>
      </w:tblGrid>
      <w:tr w:rsidR="008C60D5" w:rsidTr="008C60D5">
        <w:trPr>
          <w:jc w:val="center"/>
        </w:trPr>
        <w:tc>
          <w:tcPr>
            <w:tcW w:w="113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right="85"/>
              <w:jc w:val="right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  <w:r>
              <w:rPr>
                <w:b/>
                <w:bCs/>
                <w:lang w:eastAsia="en-US"/>
              </w:rPr>
              <w:t>АКТ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spacing w:after="360"/>
        <w:jc w:val="center"/>
        <w:rPr>
          <w:rFonts w:eastAsia="Arial Unicode MS"/>
          <w:b/>
          <w:bCs/>
          <w:color w:val="000000"/>
          <w:lang w:bidi="ru-RU"/>
        </w:rPr>
      </w:pPr>
      <w:r>
        <w:rPr>
          <w:b/>
          <w:bCs/>
        </w:rPr>
        <w:t>обследования жилого помещения инвалида и общего имущества</w:t>
      </w:r>
      <w:r>
        <w:rPr>
          <w:b/>
          <w:bCs/>
        </w:rPr>
        <w:br/>
        <w:t>в многоквартирном доме, в котором проживает инвалид, в целях</w:t>
      </w:r>
      <w:r>
        <w:rPr>
          <w:b/>
          <w:bCs/>
        </w:rPr>
        <w:br/>
        <w:t>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8C60D5" w:rsidTr="008C60D5">
        <w:trPr>
          <w:cantSplit/>
        </w:trPr>
        <w:tc>
          <w:tcPr>
            <w:tcW w:w="34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338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7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13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368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360"/>
        <w:jc w:val="both"/>
        <w:rPr>
          <w:rFonts w:eastAsia="Arial Unicode MS"/>
          <w:color w:val="000000"/>
          <w:lang w:bidi="ru-RU"/>
        </w:rPr>
      </w:pPr>
      <w:r>
        <w:t xml:space="preserve">              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</w:r>
      <w:r>
        <w:rPr>
          <w:lang w:val="en-US"/>
        </w:rPr>
        <w:t> </w:t>
      </w:r>
      <w:r>
        <w:t>доступности для инвалидов, в составе: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(Ф.И.О. членов комиссии с указанием, представителем какого органа (организации) он является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360"/>
        <w:jc w:val="center"/>
      </w:pPr>
      <w:r>
        <w:t>и занимаемой должности)</w:t>
      </w:r>
    </w:p>
    <w:p w:rsidR="008C60D5" w:rsidRDefault="008C60D5" w:rsidP="008C60D5">
      <w:proofErr w:type="gramStart"/>
      <w:r>
        <w:t>созданная</w:t>
      </w:r>
      <w:proofErr w:type="gramEnd"/>
    </w:p>
    <w:p w:rsidR="008C60D5" w:rsidRDefault="008C60D5" w:rsidP="008C60D5">
      <w:pPr>
        <w:pBdr>
          <w:top w:val="single" w:sz="4" w:space="1" w:color="auto"/>
        </w:pBdr>
        <w:spacing w:after="360"/>
        <w:ind w:left="1355"/>
        <w:jc w:val="center"/>
      </w:pPr>
      <w:r>
        <w:t>(указываются реквизиты акта о создании комиссии)</w:t>
      </w:r>
    </w:p>
    <w:p w:rsidR="008C60D5" w:rsidRDefault="008C60D5" w:rsidP="008C60D5">
      <w:r>
        <w:t xml:space="preserve">в соответствии с планом мероприятий, утвержденным  </w:t>
      </w:r>
    </w:p>
    <w:p w:rsidR="008C60D5" w:rsidRDefault="008C60D5" w:rsidP="008C60D5">
      <w:pPr>
        <w:pBdr>
          <w:top w:val="single" w:sz="4" w:space="1" w:color="auto"/>
        </w:pBdr>
        <w:ind w:left="6663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r>
        <w:t>(указывается дата утверждения плана мероприятий и кем он утвержден)</w:t>
      </w:r>
    </w:p>
    <w:p w:rsidR="008C60D5" w:rsidRDefault="008C60D5" w:rsidP="008C60D5">
      <w:pPr>
        <w:jc w:val="both"/>
      </w:pPr>
      <w:r>
        <w:t xml:space="preserve">произвела обследование жилого помещения инвалида, расположенного в многоквартирном доме, по адресу:  </w:t>
      </w:r>
    </w:p>
    <w:p w:rsidR="008C60D5" w:rsidRDefault="008C60D5" w:rsidP="008C60D5">
      <w:pPr>
        <w:pBdr>
          <w:top w:val="single" w:sz="4" w:space="1" w:color="auto"/>
        </w:pBdr>
        <w:ind w:left="4305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roofErr w:type="gramStart"/>
      <w: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8C60D5" w:rsidRDefault="008C60D5" w:rsidP="008C60D5"/>
    <w:p w:rsidR="008C60D5" w:rsidRDefault="008C60D5" w:rsidP="008C60D5">
      <w:pPr>
        <w:keepLines/>
        <w:spacing w:after="360"/>
        <w:jc w:val="both"/>
        <w:rPr>
          <w:spacing w:val="-2"/>
        </w:rPr>
      </w:pPr>
      <w:r>
        <w:rPr>
          <w:spacing w:val="-2"/>
        </w:rPr>
        <w:t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 (далее – требования).</w:t>
      </w:r>
    </w:p>
    <w:p w:rsidR="008C60D5" w:rsidRDefault="008C60D5" w:rsidP="008C60D5">
      <w:pPr>
        <w:spacing w:after="240"/>
        <w:jc w:val="both"/>
      </w:pPr>
      <w:r>
        <w:t>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(Ф.И.О. гражданина, являющегося инвалидом и проживающего в обследуемом жилом помещении)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(Ф.И.О. законного представителя инвалида с указанием подтверждающих документов)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(Ф.И.О. проживающих в жилом помещении членов семьи инвалида с указанием степени родства)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proofErr w:type="gramStart"/>
      <w:r>
        <w:t xml:space="preserve">(Ф.И.О. представителей организаций, осуществляющих деятельность по управлению </w:t>
      </w:r>
      <w:proofErr w:type="spellStart"/>
      <w:r>
        <w:t>многоквартирнымдомом</w:t>
      </w:r>
      <w:proofErr w:type="spellEnd"/>
      <w:r>
        <w:t>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8C60D5" w:rsidRDefault="008C60D5" w:rsidP="008C60D5">
      <w:pPr>
        <w:spacing w:after="240"/>
        <w:jc w:val="both"/>
      </w:pPr>
      <w:r>
        <w:t>В результате обследования жилого помещения инвалида и общего имущества в многоквартирном доме комиссией установлено:</w:t>
      </w:r>
    </w:p>
    <w:p w:rsidR="008C60D5" w:rsidRDefault="008C60D5" w:rsidP="008C60D5">
      <w:r>
        <w:t xml:space="preserve">а)  </w:t>
      </w:r>
    </w:p>
    <w:p w:rsidR="008C60D5" w:rsidRDefault="008C60D5" w:rsidP="008C60D5">
      <w:pPr>
        <w:pBdr>
          <w:top w:val="single" w:sz="4" w:space="1" w:color="auto"/>
        </w:pBdr>
        <w:ind w:left="364"/>
      </w:pPr>
    </w:p>
    <w:p w:rsidR="008C60D5" w:rsidRDefault="008C60D5" w:rsidP="008C60D5">
      <w:pPr>
        <w:jc w:val="right"/>
      </w:pPr>
      <w:proofErr w:type="gramStart"/>
      <w:r>
        <w:t>(описание характеристик обследуемого жилого помещения инвалида и общего имущества в многоквартирном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r>
        <w:t xml:space="preserve">доме, в котором проживает инвалид, </w:t>
      </w:r>
      <w:proofErr w:type="gramStart"/>
      <w:r>
        <w:t>составленное</w:t>
      </w:r>
      <w:proofErr w:type="gramEnd"/>
      <w:r>
        <w:t xml:space="preserve"> на основании результатов обследования)</w:t>
      </w:r>
    </w:p>
    <w:p w:rsidR="008C60D5" w:rsidRDefault="008C60D5" w:rsidP="008C60D5">
      <w:r>
        <w:t xml:space="preserve">б)  </w:t>
      </w:r>
    </w:p>
    <w:p w:rsidR="008C60D5" w:rsidRDefault="008C60D5" w:rsidP="008C60D5">
      <w:pPr>
        <w:pBdr>
          <w:top w:val="single" w:sz="4" w:space="1" w:color="auto"/>
        </w:pBdr>
        <w:ind w:left="397"/>
        <w:jc w:val="center"/>
      </w:pPr>
      <w:proofErr w:type="gramStart"/>
      <w:r>
        <w:t>(перечень требований, которым не соответствует обследуемое жилое помещение инвалида и (или) общее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360"/>
        <w:jc w:val="center"/>
      </w:pPr>
      <w:r>
        <w:t>в результате обследования)</w:t>
      </w:r>
    </w:p>
    <w:p w:rsidR="008C60D5" w:rsidRDefault="008C60D5" w:rsidP="008C60D5"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комиссия пришла к следующим выводам: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8C60D5" w:rsidRDefault="008C60D5" w:rsidP="008C60D5"/>
    <w:p w:rsidR="008C60D5" w:rsidRDefault="008C60D5" w:rsidP="008C60D5">
      <w:r>
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</w:t>
      </w:r>
      <w:r>
        <w:br/>
        <w:t>с учетом потребностей инвалида и обеспечения условий их доступности для инвалида с мотивированным обоснованием)</w:t>
      </w:r>
    </w:p>
    <w:p w:rsidR="008C60D5" w:rsidRDefault="008C60D5" w:rsidP="008C60D5">
      <w: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</w:t>
      </w:r>
      <w:r>
        <w:rPr>
          <w:rStyle w:val="aa"/>
        </w:rPr>
        <w:footnoteReference w:id="1"/>
      </w:r>
      <w:r>
        <w:t>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proofErr w:type="gramStart"/>
      <w: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8C60D5" w:rsidRDefault="008C60D5" w:rsidP="008C60D5">
      <w:pPr>
        <w:spacing w:after="240"/>
        <w:jc w:val="both"/>
      </w:pPr>
      <w: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proofErr w:type="gramStart"/>
      <w: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</w:t>
      </w:r>
      <w:r>
        <w:br/>
        <w:t>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</w:t>
      </w:r>
      <w:proofErr w:type="gramEnd"/>
      <w:r>
        <w:t xml:space="preserve">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</w:t>
      </w:r>
      <w:r>
        <w:br/>
        <w:t xml:space="preserve">в многоквартирном доме, в котором проживает инвалид, без изменения существующих </w:t>
      </w:r>
      <w:proofErr w:type="spellStart"/>
      <w:r>
        <w:t>несущихи</w:t>
      </w:r>
      <w:proofErr w:type="spellEnd"/>
      <w:r>
        <w:t xml:space="preserve">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8C60D5" w:rsidRDefault="008C60D5" w:rsidP="008C60D5">
      <w:pPr>
        <w:jc w:val="both"/>
      </w:pPr>
      <w: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737"/>
        <w:gridCol w:w="170"/>
        <w:gridCol w:w="737"/>
        <w:gridCol w:w="2325"/>
      </w:tblGrid>
      <w:tr w:rsidR="008C60D5" w:rsidTr="008C60D5">
        <w:tc>
          <w:tcPr>
            <w:tcW w:w="343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Настоящий акт составлен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7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32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) </w:t>
            </w:r>
            <w:proofErr w:type="gramStart"/>
            <w:r>
              <w:rPr>
                <w:lang w:eastAsia="en-US"/>
              </w:rPr>
              <w:t>экземплярах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  <w:r>
        <w:t>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(должность, 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  <w:r>
        <w:t xml:space="preserve">Лица, присутствовавшие при обследовании </w:t>
      </w:r>
      <w:r>
        <w:rPr>
          <w:rStyle w:val="aa"/>
        </w:rPr>
        <w:footnoteReference w:id="2"/>
      </w:r>
      <w: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(должность, 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jc w:val="both"/>
        <w:rPr>
          <w:rFonts w:eastAsia="Arial Unicode MS"/>
          <w:color w:val="000000"/>
          <w:spacing w:val="-2"/>
          <w:lang w:bidi="ru-RU"/>
        </w:rPr>
      </w:pPr>
      <w:r>
        <w:rPr>
          <w:spacing w:val="-2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 </w:t>
      </w:r>
      <w:r>
        <w:rPr>
          <w:rStyle w:val="aa"/>
          <w:spacing w:val="-2"/>
        </w:rPr>
        <w:footnoteReference w:id="3"/>
      </w:r>
      <w:r>
        <w:rPr>
          <w:spacing w:val="-2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  <w:tr w:rsidR="008C60D5" w:rsidTr="008C60D5">
        <w:trPr>
          <w:trHeight w:val="4110"/>
        </w:trPr>
        <w:tc>
          <w:tcPr>
            <w:tcW w:w="3572" w:type="dxa"/>
          </w:tcPr>
          <w:p w:rsidR="008C60D5" w:rsidRDefault="008C60D5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spacing w:line="276" w:lineRule="auto"/>
              <w:jc w:val="center"/>
              <w:rPr>
                <w:lang w:eastAsia="en-US"/>
              </w:rPr>
            </w:pPr>
          </w:p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  <w:rPr>
          <w:rFonts w:eastAsia="Arial Unicode MS"/>
          <w:b/>
          <w:color w:val="000000"/>
          <w:lang w:bidi="ru-RU"/>
        </w:rPr>
      </w:pPr>
      <w:r>
        <w:rPr>
          <w:b/>
        </w:rPr>
        <w:lastRenderedPageBreak/>
        <w:t>Приложение 4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Муезерского городского 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 25</w:t>
      </w:r>
    </w:p>
    <w:p w:rsidR="008C60D5" w:rsidRDefault="008C60D5" w:rsidP="008C60D5">
      <w:pPr>
        <w:rPr>
          <w:rFonts w:ascii="Arial Unicode MS" w:hAnsi="Arial Unicode MS" w:cs="Arial Unicode MS"/>
          <w:b/>
          <w:color w:val="000000"/>
        </w:rPr>
      </w:pPr>
    </w:p>
    <w:p w:rsidR="008C60D5" w:rsidRDefault="008C60D5" w:rsidP="008C60D5">
      <w:pPr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645"/>
        <w:gridCol w:w="1247"/>
      </w:tblGrid>
      <w:tr w:rsidR="008C60D5" w:rsidTr="008C60D5">
        <w:trPr>
          <w:jc w:val="center"/>
        </w:trPr>
        <w:tc>
          <w:tcPr>
            <w:tcW w:w="164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right="85"/>
              <w:jc w:val="right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  <w:r>
              <w:rPr>
                <w:b/>
                <w:bCs/>
                <w:lang w:eastAsia="en-US"/>
              </w:rPr>
              <w:t>Решение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spacing w:after="360"/>
        <w:jc w:val="center"/>
        <w:rPr>
          <w:rFonts w:eastAsia="Arial Unicode MS"/>
          <w:b/>
          <w:bCs/>
          <w:color w:val="000000"/>
          <w:lang w:bidi="ru-RU"/>
        </w:rPr>
      </w:pPr>
      <w:r>
        <w:rPr>
          <w:b/>
          <w:bCs/>
        </w:rPr>
        <w:t>об экономической целесообразности (нецелесообразности)</w:t>
      </w:r>
      <w:r>
        <w:rPr>
          <w:b/>
          <w:bCs/>
        </w:rPr>
        <w:br/>
        <w:t>реконструкции или капитального ремонта многоквартирного дома</w:t>
      </w:r>
      <w:r>
        <w:rPr>
          <w:b/>
          <w:bCs/>
        </w:rPr>
        <w:br/>
        <w:t>(части дома), в котором проживает инвалид, в целях приспособления</w:t>
      </w:r>
      <w:r>
        <w:rPr>
          <w:b/>
          <w:bCs/>
        </w:rPr>
        <w:br/>
        <w:t>с учетом потребностей инвалида и обеспечения условий их доступности для инвалида</w:t>
      </w:r>
    </w:p>
    <w:tbl>
      <w:tblPr>
        <w:tblW w:w="1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0"/>
        <w:gridCol w:w="1984"/>
        <w:gridCol w:w="3855"/>
        <w:gridCol w:w="227"/>
        <w:gridCol w:w="454"/>
        <w:gridCol w:w="284"/>
        <w:gridCol w:w="1304"/>
        <w:gridCol w:w="113"/>
        <w:gridCol w:w="851"/>
        <w:gridCol w:w="368"/>
      </w:tblGrid>
      <w:tr w:rsidR="008C60D5" w:rsidTr="008C60D5">
        <w:trPr>
          <w:cantSplit/>
        </w:trPr>
        <w:tc>
          <w:tcPr>
            <w:tcW w:w="1871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>
              <w:rPr>
                <w:rFonts w:eastAsia="Arial Unicode MS"/>
                <w:color w:val="000000"/>
                <w:lang w:eastAsia="en-US" w:bidi="ru-RU"/>
              </w:rPr>
              <w:t>пгт</w:t>
            </w:r>
            <w:proofErr w:type="gramStart"/>
            <w:r>
              <w:rPr>
                <w:rFonts w:eastAsia="Arial Unicode MS"/>
                <w:color w:val="000000"/>
                <w:lang w:eastAsia="en-US" w:bidi="ru-RU"/>
              </w:rPr>
              <w:t>.М</w:t>
            </w:r>
            <w:proofErr w:type="gramEnd"/>
            <w:r>
              <w:rPr>
                <w:rFonts w:eastAsia="Arial Unicode MS"/>
                <w:color w:val="000000"/>
                <w:lang w:eastAsia="en-US" w:bidi="ru-RU"/>
              </w:rPr>
              <w:t>уезерский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ind w:firstLine="577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3856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7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13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368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480"/>
        <w:jc w:val="both"/>
        <w:rPr>
          <w:rFonts w:eastAsia="Arial Unicode MS"/>
          <w:color w:val="000000"/>
          <w:spacing w:val="-2"/>
          <w:lang w:bidi="ru-RU"/>
        </w:rPr>
      </w:pPr>
      <w:r>
        <w:rPr>
          <w:spacing w:val="-2"/>
        </w:rPr>
        <w:t xml:space="preserve">    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(Ф.И.О. членов комиссии с указанием, представителем какого органа (организации) он является</w:t>
      </w:r>
      <w:proofErr w:type="gramEnd"/>
    </w:p>
    <w:p w:rsidR="008C60D5" w:rsidRDefault="008C60D5" w:rsidP="008C60D5">
      <w:pPr>
        <w:tabs>
          <w:tab w:val="right" w:pos="9638"/>
        </w:tabs>
      </w:pPr>
      <w:r>
        <w:tab/>
        <w:t>,</w:t>
      </w:r>
    </w:p>
    <w:p w:rsidR="008C60D5" w:rsidRDefault="008C60D5" w:rsidP="008C60D5">
      <w:pPr>
        <w:pBdr>
          <w:top w:val="single" w:sz="4" w:space="1" w:color="auto"/>
        </w:pBdr>
        <w:ind w:right="113"/>
        <w:jc w:val="center"/>
      </w:pPr>
      <w:r>
        <w:t>и занимаемой должности)</w:t>
      </w:r>
    </w:p>
    <w:p w:rsidR="008C60D5" w:rsidRDefault="008C60D5" w:rsidP="008C60D5">
      <w:proofErr w:type="gramStart"/>
      <w:r>
        <w:t xml:space="preserve">созданной  </w:t>
      </w:r>
      <w:proofErr w:type="gramEnd"/>
    </w:p>
    <w:p w:rsidR="008C60D5" w:rsidRDefault="008C60D5" w:rsidP="008C60D5">
      <w:pPr>
        <w:pBdr>
          <w:top w:val="single" w:sz="4" w:space="1" w:color="auto"/>
        </w:pBdr>
        <w:spacing w:after="240"/>
        <w:ind w:left="1372"/>
        <w:jc w:val="center"/>
      </w:pPr>
      <w:r>
        <w:t>(указываются реквизиты акта о создании комиссии)</w:t>
      </w:r>
    </w:p>
    <w:p w:rsidR="008C60D5" w:rsidRDefault="008C60D5" w:rsidP="008C60D5">
      <w:r>
        <w:t xml:space="preserve">в соответствии с планом мероприятий, утвержденным  </w:t>
      </w:r>
    </w:p>
    <w:p w:rsidR="008C60D5" w:rsidRDefault="008C60D5" w:rsidP="008C60D5">
      <w:pPr>
        <w:pBdr>
          <w:top w:val="single" w:sz="4" w:space="1" w:color="auto"/>
        </w:pBdr>
        <w:ind w:left="6645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r>
        <w:t>(указывается дата утверждения плана мероприятий и кем он утвержден)</w:t>
      </w:r>
    </w:p>
    <w:p w:rsidR="008C60D5" w:rsidRDefault="008C60D5" w:rsidP="008C60D5">
      <w:pPr>
        <w:jc w:val="both"/>
      </w:pPr>
      <w:r>
        <w:t>на основании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86"/>
        <w:gridCol w:w="2126"/>
        <w:gridCol w:w="539"/>
        <w:gridCol w:w="1134"/>
        <w:gridCol w:w="2296"/>
      </w:tblGrid>
      <w:tr w:rsidR="008C60D5" w:rsidTr="008C60D5">
        <w:tc>
          <w:tcPr>
            <w:tcW w:w="368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доступности для инвалида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9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, расположенного</w:t>
            </w: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  <w:r>
        <w:t xml:space="preserve">в многоквартирном доме, по адресу:  </w:t>
      </w:r>
    </w:p>
    <w:p w:rsidR="008C60D5" w:rsidRDefault="008C60D5" w:rsidP="008C60D5">
      <w:pPr>
        <w:pBdr>
          <w:top w:val="single" w:sz="4" w:space="1" w:color="auto"/>
        </w:pBdr>
        <w:ind w:left="4479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>
      <w:pPr>
        <w:pBdr>
          <w:top w:val="single" w:sz="4" w:space="1" w:color="auto"/>
        </w:pBdr>
        <w:spacing w:after="240"/>
        <w:jc w:val="center"/>
      </w:pPr>
      <w:r>
        <w:t xml:space="preserve"> </w:t>
      </w:r>
      <w:proofErr w:type="gramStart"/>
      <w:r>
        <w:t>(указывается полный адрес: индекс отделения почтовой связи, субъект Российской Федерации, административный район, город/населенный пункт, квартал/микрорайон, улица, номер дома (с указанием номера корпуса, строения, владения, здания), номер квартиры)</w:t>
      </w:r>
      <w:proofErr w:type="gramEnd"/>
    </w:p>
    <w:p w:rsidR="008C60D5" w:rsidRDefault="008C60D5" w:rsidP="008C60D5">
      <w:pPr>
        <w:spacing w:after="240"/>
        <w:jc w:val="both"/>
      </w:pPr>
      <w:r>
        <w:t xml:space="preserve">и принятого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</w:t>
      </w:r>
      <w:r>
        <w:lastRenderedPageBreak/>
        <w:t xml:space="preserve">многоквартирном доме, в котором проживает инвалид, с учетом потребностей инвалида и обеспечения условий их доступности для инвалида, исходя </w:t>
      </w:r>
      <w:proofErr w:type="gramStart"/>
      <w:r>
        <w:t>из</w:t>
      </w:r>
      <w:proofErr w:type="gramEnd"/>
      <w:r>
        <w:t>:</w:t>
      </w:r>
    </w:p>
    <w:p w:rsidR="008C60D5" w:rsidRDefault="008C60D5" w:rsidP="008C60D5">
      <w:pPr>
        <w:jc w:val="both"/>
      </w:pPr>
      <w:proofErr w:type="gramStart"/>
      <w:r>
        <w:t>– потребности в финансовых ресурсах, необходимых на проведение реконструкции и (или) капитального ремонта многоквартирного дома (части дома), в котором проживает инвалид, в целях приспособления жилого помещения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исходя из указанных в акте обследования мероприятий, в размере: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</w:pPr>
    </w:p>
    <w:p w:rsidR="008C60D5" w:rsidRDefault="008C60D5" w:rsidP="008C60D5">
      <w:pPr>
        <w:jc w:val="both"/>
      </w:pPr>
      <w:r>
        <w:t>– потребности в финансовых ресурсах, необходимых на приобретение нового жилого помещения, приспособленного с учетом потребностей инвалида, и равнозначного по общей площади и месторасположению помещению, в котором проживает инвалид, в размере: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240"/>
      </w:pPr>
    </w:p>
    <w:p w:rsidR="008C60D5" w:rsidRDefault="008C60D5" w:rsidP="008C60D5">
      <w:pPr>
        <w:jc w:val="both"/>
      </w:pPr>
      <w:r>
        <w:t>в соответствии с пунктом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</w:t>
      </w:r>
      <w:r>
        <w:br/>
        <w:t>от 9 июля 2016 г. № 649, принято решение:</w:t>
      </w:r>
    </w:p>
    <w:p w:rsidR="008C60D5" w:rsidRDefault="008C60D5" w:rsidP="008C60D5">
      <w:pPr>
        <w:jc w:val="both"/>
      </w:pPr>
      <w:r>
        <w:t>об экономической целесообразности/нецелесообразности (</w:t>
      </w:r>
      <w:proofErr w:type="gramStart"/>
      <w:r>
        <w:t>нужное</w:t>
      </w:r>
      <w:proofErr w:type="gramEnd"/>
      <w:r>
        <w:t xml:space="preserve"> подчеркнуть)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расположенного по адресу:  </w:t>
      </w:r>
    </w:p>
    <w:p w:rsidR="008C60D5" w:rsidRDefault="008C60D5" w:rsidP="008C60D5">
      <w:pPr>
        <w:pBdr>
          <w:top w:val="single" w:sz="4" w:space="1" w:color="auto"/>
        </w:pBdr>
        <w:ind w:left="3410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480"/>
        <w:jc w:val="center"/>
      </w:pPr>
      <w:proofErr w:type="gramStart"/>
      <w:r>
        <w:t>(указывается полный адрес: индекс отделения почтовой связи, субъект Российской Федерации, административный район, город/населенный пункт, квартал/микрорайон, улица, номер дома (с указанием номера корпуса, строения, владения, здания), номер квартиры)</w:t>
      </w:r>
      <w:proofErr w:type="gramEnd"/>
    </w:p>
    <w:p w:rsidR="008C60D5" w:rsidRDefault="008C60D5" w:rsidP="008C60D5">
      <w:pPr>
        <w:pBdr>
          <w:top w:val="single" w:sz="4" w:space="1" w:color="auto"/>
        </w:pBdr>
        <w:spacing w:after="480"/>
      </w:pPr>
      <w:r>
        <w:t>Приложением к настоящему решению являются:</w:t>
      </w:r>
    </w:p>
    <w:p w:rsidR="008C60D5" w:rsidRDefault="008C60D5" w:rsidP="008C60D5">
      <w:pPr>
        <w:pBdr>
          <w:top w:val="single" w:sz="4" w:space="1" w:color="auto"/>
        </w:pBdr>
        <w:spacing w:after="480"/>
      </w:pPr>
      <w:r>
        <w:t>а) расчет потребности в финансовых ресурсах на проведение реконструкции и (или) капитального ремонта;</w:t>
      </w:r>
    </w:p>
    <w:p w:rsidR="008C60D5" w:rsidRDefault="008C60D5" w:rsidP="008C60D5">
      <w:pPr>
        <w:spacing w:after="480"/>
        <w:jc w:val="both"/>
      </w:pPr>
      <w:r>
        <w:t>б) расчет потребности в финансовых ресурсах на приобретение нового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680"/>
        <w:gridCol w:w="170"/>
        <w:gridCol w:w="680"/>
        <w:gridCol w:w="1900"/>
      </w:tblGrid>
      <w:tr w:rsidR="008C60D5" w:rsidTr="008C60D5">
        <w:tc>
          <w:tcPr>
            <w:tcW w:w="41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Настоящее решение составлено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7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90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) </w:t>
            </w:r>
            <w:proofErr w:type="gramStart"/>
            <w:r>
              <w:rPr>
                <w:lang w:eastAsia="en-US"/>
              </w:rPr>
              <w:t>экземплярах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240" w:after="240"/>
        <w:rPr>
          <w:rFonts w:eastAsia="Arial Unicode MS"/>
          <w:color w:val="000000"/>
          <w:lang w:bidi="ru-RU"/>
        </w:rPr>
      </w:pPr>
      <w:r>
        <w:t>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139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139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(должность, 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Муезерского городского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 25</w:t>
      </w:r>
    </w:p>
    <w:p w:rsidR="008C60D5" w:rsidRDefault="008C60D5" w:rsidP="008C60D5">
      <w:pPr>
        <w:rPr>
          <w:rFonts w:ascii="Arial Unicode MS" w:hAnsi="Arial Unicode MS" w:cs="Arial Unicode M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907"/>
      </w:tblGrid>
      <w:tr w:rsidR="008C60D5" w:rsidTr="008C60D5">
        <w:trPr>
          <w:jc w:val="center"/>
        </w:trPr>
        <w:tc>
          <w:tcPr>
            <w:tcW w:w="215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right="85"/>
              <w:jc w:val="right"/>
              <w:rPr>
                <w:rFonts w:eastAsia="Arial Unicode MS"/>
                <w:b/>
                <w:bCs/>
                <w:color w:val="000000"/>
                <w:lang w:val="en-US" w:eastAsia="en-US" w:bidi="ru-RU"/>
              </w:rPr>
            </w:pPr>
            <w:r>
              <w:rPr>
                <w:b/>
                <w:bCs/>
                <w:lang w:eastAsia="en-US"/>
              </w:rPr>
              <w:t>Заключение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spacing w:after="360"/>
        <w:jc w:val="center"/>
        <w:rPr>
          <w:rFonts w:eastAsia="Arial Unicode MS" w:hint="eastAsia"/>
          <w:b/>
          <w:bCs/>
          <w:color w:val="000000"/>
          <w:lang w:bidi="ru-RU"/>
        </w:rPr>
      </w:pPr>
      <w:r>
        <w:rPr>
          <w:b/>
          <w:bCs/>
        </w:rPr>
        <w:t>о возможности приспособления жилого помещения инвалида и общего имущества в многоквартирном доме, в котором проживает инвалид,</w:t>
      </w:r>
      <w:r>
        <w:rPr>
          <w:b/>
          <w:bCs/>
        </w:rPr>
        <w:br/>
        <w:t>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8C60D5" w:rsidTr="008C60D5">
        <w:trPr>
          <w:cantSplit/>
        </w:trPr>
        <w:tc>
          <w:tcPr>
            <w:tcW w:w="34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338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7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13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368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240"/>
        <w:jc w:val="both"/>
        <w:rPr>
          <w:rFonts w:eastAsia="Arial Unicode MS"/>
          <w:color w:val="000000"/>
          <w:spacing w:val="-2"/>
          <w:lang w:bidi="ru-RU"/>
        </w:rPr>
      </w:pPr>
      <w:r>
        <w:rPr>
          <w:spacing w:val="-2"/>
        </w:rPr>
        <w:t xml:space="preserve">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spacing w:val="-2"/>
        </w:rPr>
        <w:br/>
        <w:t>их доступности для инвалидов, в составе: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(Ф.И.О. членов комиссии с указанием представителем, какого органа (организации) он является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360"/>
        <w:jc w:val="center"/>
      </w:pPr>
      <w:r>
        <w:t>и занимаемой должности)</w:t>
      </w:r>
    </w:p>
    <w:p w:rsidR="008C60D5" w:rsidRDefault="008C60D5" w:rsidP="008C60D5">
      <w:proofErr w:type="gramStart"/>
      <w:r>
        <w:t xml:space="preserve">созданной  </w:t>
      </w:r>
      <w:proofErr w:type="gramEnd"/>
    </w:p>
    <w:p w:rsidR="008C60D5" w:rsidRDefault="008C60D5" w:rsidP="008C60D5">
      <w:pPr>
        <w:pBdr>
          <w:top w:val="single" w:sz="4" w:space="1" w:color="auto"/>
        </w:pBdr>
        <w:ind w:left="1384"/>
        <w:jc w:val="center"/>
      </w:pPr>
      <w:r>
        <w:t>(указываются реквизиты акта о создании комиссии)</w:t>
      </w:r>
    </w:p>
    <w:p w:rsidR="008C60D5" w:rsidRDefault="008C60D5" w:rsidP="008C60D5">
      <w:r>
        <w:t xml:space="preserve">в соответствии с планом мероприятий, утвержденным  </w:t>
      </w:r>
    </w:p>
    <w:p w:rsidR="008C60D5" w:rsidRDefault="008C60D5" w:rsidP="008C60D5">
      <w:pPr>
        <w:pBdr>
          <w:top w:val="single" w:sz="4" w:space="1" w:color="auto"/>
        </w:pBdr>
        <w:ind w:left="6663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(указывается дата утверждения плана мероприятий и кем он утвержден)</w:t>
      </w:r>
    </w:p>
    <w:p w:rsidR="008C60D5" w:rsidRDefault="008C60D5" w:rsidP="008C60D5">
      <w:r>
        <w:t>на основании:</w:t>
      </w:r>
    </w:p>
    <w:p w:rsidR="008C60D5" w:rsidRDefault="008C60D5" w:rsidP="008C60D5">
      <w:pPr>
        <w:ind w:firstLine="709"/>
        <w:jc w:val="both"/>
      </w:pPr>
      <w: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26"/>
        <w:gridCol w:w="1814"/>
        <w:gridCol w:w="539"/>
        <w:gridCol w:w="1134"/>
        <w:gridCol w:w="2296"/>
      </w:tblGrid>
      <w:tr w:rsidR="008C60D5" w:rsidTr="008C60D5">
        <w:tc>
          <w:tcPr>
            <w:tcW w:w="402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их доступности для инвалида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9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, расположенного</w:t>
            </w: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  <w:r>
        <w:t xml:space="preserve">в многоквартирном доме, по адресу:  </w:t>
      </w:r>
    </w:p>
    <w:p w:rsidR="008C60D5" w:rsidRDefault="008C60D5" w:rsidP="008C60D5">
      <w:pPr>
        <w:pBdr>
          <w:top w:val="single" w:sz="4" w:space="1" w:color="auto"/>
        </w:pBdr>
        <w:ind w:left="4479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871"/>
        <w:gridCol w:w="539"/>
        <w:gridCol w:w="1134"/>
        <w:gridCol w:w="2495"/>
      </w:tblGrid>
      <w:tr w:rsidR="008C60D5" w:rsidTr="008C60D5">
        <w:tc>
          <w:tcPr>
            <w:tcW w:w="3827" w:type="dxa"/>
            <w:vAlign w:val="bottom"/>
            <w:hideMark/>
          </w:tcPr>
          <w:p w:rsidR="008C60D5" w:rsidRDefault="008C60D5">
            <w:pPr>
              <w:keepNext/>
              <w:widowControl w:val="0"/>
              <w:spacing w:line="276" w:lineRule="auto"/>
              <w:ind w:firstLine="709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б) решения комиссии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49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об экономической</w:t>
            </w:r>
          </w:p>
        </w:tc>
      </w:tr>
    </w:tbl>
    <w:p w:rsidR="008C60D5" w:rsidRDefault="008C60D5" w:rsidP="008C60D5">
      <w:pPr>
        <w:jc w:val="both"/>
        <w:rPr>
          <w:rFonts w:eastAsia="Arial Unicode MS"/>
          <w:color w:val="000000"/>
          <w:lang w:bidi="ru-RU"/>
        </w:rPr>
      </w:pPr>
      <w: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C60D5" w:rsidRDefault="008C60D5" w:rsidP="008C60D5"/>
    <w:p w:rsidR="008C60D5" w:rsidRDefault="008C60D5" w:rsidP="008C60D5">
      <w:pPr>
        <w:ind w:firstLine="709"/>
        <w:jc w:val="both"/>
      </w:pPr>
      <w:r>
        <w:t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9 июля 2016 г. № 649,</w:t>
      </w:r>
    </w:p>
    <w:p w:rsidR="008C60D5" w:rsidRDefault="008C60D5" w:rsidP="008C60D5">
      <w:pPr>
        <w:ind w:firstLine="709"/>
        <w:jc w:val="both"/>
      </w:pPr>
      <w:r>
        <w:t>вынесено заключение: “О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</w:t>
      </w:r>
      <w:r>
        <w:br/>
        <w:t xml:space="preserve">их доступности для инвалида”, расположенного по адресу:  </w:t>
      </w:r>
    </w:p>
    <w:p w:rsidR="008C60D5" w:rsidRDefault="008C60D5" w:rsidP="008C60D5">
      <w:pPr>
        <w:pBdr>
          <w:top w:val="single" w:sz="4" w:space="1" w:color="auto"/>
        </w:pBdr>
        <w:ind w:left="7230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(указывается полный адрес: индекс отделения почтовой связи, субъект Российской Федерации/округ,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административный район, город/населенный пункт, квартал/микрорайон,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600"/>
        <w:jc w:val="center"/>
      </w:pPr>
      <w:proofErr w:type="gramStart"/>
      <w:r>
        <w:t>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737"/>
        <w:gridCol w:w="170"/>
        <w:gridCol w:w="737"/>
        <w:gridCol w:w="2325"/>
      </w:tblGrid>
      <w:tr w:rsidR="008C60D5" w:rsidTr="008C60D5">
        <w:tc>
          <w:tcPr>
            <w:tcW w:w="456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Настоящее заключение составлено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7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32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) </w:t>
            </w:r>
            <w:proofErr w:type="gramStart"/>
            <w:r>
              <w:rPr>
                <w:lang w:eastAsia="en-US"/>
              </w:rPr>
              <w:t>экземплярах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360" w:after="360"/>
        <w:rPr>
          <w:rFonts w:eastAsia="Arial Unicode MS"/>
          <w:color w:val="000000"/>
          <w:lang w:bidi="ru-RU"/>
        </w:rPr>
      </w:pPr>
      <w:r>
        <w:t>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(должность, 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jc w:val="right"/>
        <w:rPr>
          <w:rFonts w:eastAsia="Arial Unicode MS"/>
          <w:color w:val="000000"/>
          <w:lang w:bidi="ru-RU"/>
        </w:rPr>
      </w:pPr>
    </w:p>
    <w:p w:rsidR="008C60D5" w:rsidRDefault="008C60D5" w:rsidP="008C60D5">
      <w:pPr>
        <w:jc w:val="right"/>
      </w:pPr>
    </w:p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>
      <w:pPr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Муезерского городского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№25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907"/>
      </w:tblGrid>
      <w:tr w:rsidR="008C60D5" w:rsidTr="008C60D5">
        <w:trPr>
          <w:jc w:val="center"/>
        </w:trPr>
        <w:tc>
          <w:tcPr>
            <w:tcW w:w="215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right="85"/>
              <w:jc w:val="right"/>
              <w:rPr>
                <w:rFonts w:eastAsia="Arial Unicode MS"/>
                <w:b/>
                <w:bCs/>
                <w:color w:val="000000"/>
                <w:lang w:val="en-US" w:eastAsia="en-US" w:bidi="ru-RU"/>
              </w:rPr>
            </w:pPr>
            <w:r>
              <w:rPr>
                <w:b/>
                <w:bCs/>
                <w:lang w:eastAsia="en-US"/>
              </w:rPr>
              <w:t>Заключение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spacing w:after="360"/>
        <w:jc w:val="center"/>
        <w:rPr>
          <w:rFonts w:eastAsia="Arial Unicode MS"/>
          <w:b/>
          <w:bCs/>
          <w:color w:val="000000"/>
          <w:lang w:bidi="ru-RU"/>
        </w:rPr>
      </w:pPr>
      <w:r>
        <w:rPr>
          <w:b/>
          <w:bCs/>
        </w:rPr>
        <w:t>об отсутствии возможности приспособления жилого помещения</w:t>
      </w:r>
      <w:r>
        <w:rPr>
          <w:b/>
          <w:bCs/>
        </w:rPr>
        <w:br/>
        <w:t>инвалида и общего имущества в многоквартирном доме, в котором проживает инвалид, с учетом потребностей инвалида</w:t>
      </w:r>
      <w:r>
        <w:rPr>
          <w:b/>
          <w:bCs/>
        </w:rPr>
        <w:br/>
        <w:t>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8C60D5" w:rsidTr="008C60D5">
        <w:trPr>
          <w:cantSplit/>
        </w:trPr>
        <w:tc>
          <w:tcPr>
            <w:tcW w:w="34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338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7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13" w:type="dxa"/>
            <w:vAlign w:val="bottom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368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240"/>
        <w:jc w:val="both"/>
        <w:rPr>
          <w:rFonts w:eastAsia="Arial Unicode MS"/>
          <w:color w:val="000000"/>
          <w:spacing w:val="-2"/>
          <w:lang w:bidi="ru-RU"/>
        </w:rPr>
      </w:pPr>
      <w:r>
        <w:rPr>
          <w:spacing w:val="-2"/>
        </w:rPr>
        <w:t xml:space="preserve">       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spacing w:val="-2"/>
        </w:rPr>
        <w:br/>
        <w:t>их доступности для инвалидов, в составе: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(Ф.И.О. членов комиссии с указанием представителем, какого органа (организации) он является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360"/>
        <w:jc w:val="center"/>
      </w:pPr>
      <w:r>
        <w:t>и занимаемой должности)</w:t>
      </w:r>
    </w:p>
    <w:p w:rsidR="008C60D5" w:rsidRDefault="008C60D5" w:rsidP="008C60D5">
      <w:proofErr w:type="gramStart"/>
      <w:r>
        <w:t xml:space="preserve">созданной  </w:t>
      </w:r>
      <w:proofErr w:type="gramEnd"/>
    </w:p>
    <w:p w:rsidR="008C60D5" w:rsidRDefault="008C60D5" w:rsidP="008C60D5">
      <w:pPr>
        <w:pBdr>
          <w:top w:val="single" w:sz="4" w:space="1" w:color="auto"/>
        </w:pBdr>
        <w:ind w:left="1384"/>
        <w:jc w:val="center"/>
      </w:pPr>
      <w:r>
        <w:t>(указываются реквизиты акта о создании комиссии)</w:t>
      </w:r>
    </w:p>
    <w:p w:rsidR="008C60D5" w:rsidRDefault="008C60D5" w:rsidP="008C60D5">
      <w:r>
        <w:t xml:space="preserve">в соответствии с планом мероприятий, утвержденным  </w:t>
      </w:r>
    </w:p>
    <w:p w:rsidR="008C60D5" w:rsidRDefault="008C60D5" w:rsidP="008C60D5">
      <w:pPr>
        <w:pBdr>
          <w:top w:val="single" w:sz="4" w:space="1" w:color="auto"/>
        </w:pBdr>
        <w:ind w:left="6663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(указывается дата утверждения плана мероприятий и кем он утвержден)</w:t>
      </w:r>
    </w:p>
    <w:p w:rsidR="008C60D5" w:rsidRDefault="008C60D5" w:rsidP="008C60D5">
      <w:r>
        <w:t>на основании:</w:t>
      </w:r>
    </w:p>
    <w:p w:rsidR="008C60D5" w:rsidRDefault="008C60D5" w:rsidP="008C60D5">
      <w:pPr>
        <w:ind w:firstLine="709"/>
        <w:jc w:val="both"/>
      </w:pPr>
      <w: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26"/>
        <w:gridCol w:w="1814"/>
        <w:gridCol w:w="539"/>
        <w:gridCol w:w="1134"/>
        <w:gridCol w:w="2296"/>
      </w:tblGrid>
      <w:tr w:rsidR="008C60D5" w:rsidTr="008C60D5">
        <w:tc>
          <w:tcPr>
            <w:tcW w:w="402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их доступности для инвалида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296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, расположенного</w:t>
            </w:r>
          </w:p>
        </w:tc>
      </w:tr>
    </w:tbl>
    <w:p w:rsidR="008C60D5" w:rsidRDefault="008C60D5" w:rsidP="008C60D5">
      <w:pPr>
        <w:rPr>
          <w:rFonts w:eastAsia="Arial Unicode MS"/>
          <w:color w:val="000000"/>
          <w:lang w:bidi="ru-RU"/>
        </w:rPr>
      </w:pPr>
      <w:r>
        <w:t xml:space="preserve">в многоквартирном доме, по адресу:  </w:t>
      </w:r>
    </w:p>
    <w:p w:rsidR="008C60D5" w:rsidRDefault="008C60D5" w:rsidP="008C60D5">
      <w:pPr>
        <w:pBdr>
          <w:top w:val="single" w:sz="4" w:space="1" w:color="auto"/>
        </w:pBdr>
        <w:ind w:left="4479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8C60D5" w:rsidRDefault="008C60D5" w:rsidP="008C60D5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871"/>
        <w:gridCol w:w="539"/>
        <w:gridCol w:w="1134"/>
        <w:gridCol w:w="2495"/>
      </w:tblGrid>
      <w:tr w:rsidR="008C60D5" w:rsidTr="008C60D5">
        <w:tc>
          <w:tcPr>
            <w:tcW w:w="3827" w:type="dxa"/>
            <w:vAlign w:val="bottom"/>
            <w:hideMark/>
          </w:tcPr>
          <w:p w:rsidR="008C60D5" w:rsidRDefault="008C60D5">
            <w:pPr>
              <w:keepNext/>
              <w:widowControl w:val="0"/>
              <w:spacing w:line="276" w:lineRule="auto"/>
              <w:ind w:firstLine="709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б) решения комиссии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39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49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ind w:left="57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об экономической</w:t>
            </w:r>
          </w:p>
        </w:tc>
      </w:tr>
    </w:tbl>
    <w:p w:rsidR="008C60D5" w:rsidRDefault="008C60D5" w:rsidP="008C60D5">
      <w:pPr>
        <w:jc w:val="both"/>
        <w:rPr>
          <w:rFonts w:eastAsia="Arial Unicode MS"/>
          <w:color w:val="000000"/>
          <w:lang w:bidi="ru-RU"/>
        </w:rPr>
      </w:pPr>
      <w: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C60D5" w:rsidRDefault="008C60D5" w:rsidP="008C60D5">
      <w:pPr>
        <w:ind w:firstLine="709"/>
        <w:jc w:val="both"/>
      </w:pPr>
      <w:r>
        <w:lastRenderedPageBreak/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9 июля 2016 г. № 649,</w:t>
      </w:r>
    </w:p>
    <w:p w:rsidR="008C60D5" w:rsidRDefault="008C60D5" w:rsidP="008C60D5">
      <w:pPr>
        <w:ind w:firstLine="709"/>
        <w:jc w:val="both"/>
      </w:pPr>
      <w:r>
        <w:t xml:space="preserve">вынесено заключение: “Об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инвалида”, расположенного по адресу:  </w:t>
      </w:r>
    </w:p>
    <w:p w:rsidR="008C60D5" w:rsidRDefault="008C60D5" w:rsidP="008C60D5">
      <w:pPr>
        <w:pBdr>
          <w:top w:val="single" w:sz="4" w:space="1" w:color="auto"/>
        </w:pBdr>
        <w:ind w:left="8278"/>
      </w:pP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proofErr w:type="gramStart"/>
      <w:r>
        <w:t>(указывается полный адрес: индекс отделения почтовой связи, субъект Российской Федерации/округ,</w:t>
      </w:r>
      <w:proofErr w:type="gramEnd"/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jc w:val="center"/>
      </w:pPr>
      <w:r>
        <w:t>административный район, город/населенный пункт, квартал/микрорайон,</w:t>
      </w:r>
    </w:p>
    <w:p w:rsidR="008C60D5" w:rsidRDefault="008C60D5" w:rsidP="008C60D5"/>
    <w:p w:rsidR="008C60D5" w:rsidRDefault="008C60D5" w:rsidP="008C60D5">
      <w:pPr>
        <w:pBdr>
          <w:top w:val="single" w:sz="4" w:space="1" w:color="auto"/>
        </w:pBdr>
        <w:spacing w:after="600"/>
        <w:jc w:val="center"/>
      </w:pPr>
      <w:proofErr w:type="gramStart"/>
      <w:r>
        <w:t>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737"/>
        <w:gridCol w:w="170"/>
        <w:gridCol w:w="737"/>
        <w:gridCol w:w="2325"/>
      </w:tblGrid>
      <w:tr w:rsidR="008C60D5" w:rsidTr="008C60D5">
        <w:tc>
          <w:tcPr>
            <w:tcW w:w="456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Настоящее заключение составлено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70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jc w:val="right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325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) </w:t>
            </w:r>
            <w:proofErr w:type="gramStart"/>
            <w:r>
              <w:rPr>
                <w:lang w:eastAsia="en-US"/>
              </w:rPr>
              <w:t>экземплярах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C60D5" w:rsidRDefault="008C60D5" w:rsidP="008C60D5">
      <w:pPr>
        <w:spacing w:before="360" w:after="360"/>
        <w:rPr>
          <w:rFonts w:eastAsia="Arial Unicode MS"/>
          <w:color w:val="000000"/>
          <w:lang w:bidi="ru-RU"/>
        </w:rPr>
      </w:pPr>
      <w:r>
        <w:t>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8C60D5" w:rsidTr="008C60D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3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284" w:type="dxa"/>
            <w:vAlign w:val="bottom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/</w:t>
            </w:r>
          </w:p>
        </w:tc>
      </w:tr>
      <w:tr w:rsidR="008C60D5" w:rsidTr="008C60D5">
        <w:trPr>
          <w:trHeight w:val="70"/>
        </w:trPr>
        <w:tc>
          <w:tcPr>
            <w:tcW w:w="3572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253" w:type="dxa"/>
            <w:hideMark/>
          </w:tcPr>
          <w:p w:rsidR="008C60D5" w:rsidRDefault="008C60D5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(должность, Ф.И.О.)</w:t>
            </w:r>
          </w:p>
        </w:tc>
        <w:tc>
          <w:tcPr>
            <w:tcW w:w="284" w:type="dxa"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</w:tr>
    </w:tbl>
    <w:p w:rsidR="008C60D5" w:rsidRDefault="008C60D5" w:rsidP="008C60D5">
      <w:pPr>
        <w:jc w:val="right"/>
        <w:rPr>
          <w:rFonts w:eastAsia="Arial Unicode MS"/>
          <w:color w:val="000000"/>
          <w:lang w:bidi="ru-RU"/>
        </w:rPr>
      </w:pPr>
    </w:p>
    <w:p w:rsidR="008C60D5" w:rsidRDefault="008C60D5" w:rsidP="008C60D5">
      <w:pPr>
        <w:jc w:val="right"/>
      </w:pPr>
    </w:p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lastRenderedPageBreak/>
        <w:t>Приложение 7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Муезерского городского поселения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 25 </w:t>
      </w:r>
    </w:p>
    <w:p w:rsidR="008C60D5" w:rsidRDefault="008C60D5" w:rsidP="008C60D5">
      <w:pPr>
        <w:rPr>
          <w:b/>
          <w:color w:val="000000"/>
        </w:rPr>
      </w:pPr>
    </w:p>
    <w:p w:rsidR="008C60D5" w:rsidRDefault="008C60D5" w:rsidP="008C60D5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8C60D5" w:rsidRDefault="008C60D5" w:rsidP="008C60D5">
      <w:pPr>
        <w:jc w:val="both"/>
      </w:pPr>
      <w:r>
        <w:t>мероприятий по приспособлению жилых помещений инвалидов и общего имущества в многоквартирных домах,  входящих в состав жилищного фонда  муниципального образования «Муезерское городское  поселение», в котором  проживают инвалиды,  с учетом потребностей инвалидов и обеспечения условий их доступности для инвалидов</w:t>
      </w:r>
    </w:p>
    <w:p w:rsidR="008C60D5" w:rsidRDefault="008C60D5" w:rsidP="008C60D5">
      <w:pPr>
        <w:rPr>
          <w:rFonts w:ascii="Arial Unicode MS" w:hAnsi="Arial Unicode MS" w:cs="Arial Unicode MS"/>
        </w:rPr>
      </w:pPr>
    </w:p>
    <w:tbl>
      <w:tblPr>
        <w:tblW w:w="898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47"/>
        <w:gridCol w:w="3107"/>
        <w:gridCol w:w="2327"/>
        <w:gridCol w:w="2600"/>
      </w:tblGrid>
      <w:tr w:rsidR="008C60D5" w:rsidTr="008C60D5">
        <w:trPr>
          <w:trHeight w:val="979"/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before="100" w:beforeAutospacing="1" w:after="100" w:afterAutospacing="1" w:line="276" w:lineRule="auto"/>
              <w:rPr>
                <w:b/>
                <w:color w:val="3B2D36"/>
                <w:lang w:eastAsia="en-US" w:bidi="ru-RU"/>
              </w:rPr>
            </w:pPr>
            <w:r>
              <w:rPr>
                <w:b/>
                <w:color w:val="3B2D36"/>
                <w:lang w:eastAsia="en-US"/>
              </w:rPr>
              <w:t xml:space="preserve">№ </w:t>
            </w:r>
          </w:p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b/>
                <w:color w:val="3B2D36"/>
                <w:lang w:eastAsia="en-US" w:bidi="ru-RU"/>
              </w:rPr>
            </w:pPr>
            <w:proofErr w:type="spellStart"/>
            <w:proofErr w:type="gramStart"/>
            <w:r>
              <w:rPr>
                <w:b/>
                <w:color w:val="3B2D3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3B2D36"/>
                <w:lang w:eastAsia="en-US"/>
              </w:rPr>
              <w:t>/</w:t>
            </w:r>
            <w:proofErr w:type="spellStart"/>
            <w:r>
              <w:rPr>
                <w:b/>
                <w:color w:val="3B2D36"/>
                <w:lang w:eastAsia="en-US"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b/>
                <w:color w:val="3B2D36"/>
                <w:lang w:eastAsia="en-US" w:bidi="ru-RU"/>
              </w:rPr>
            </w:pPr>
            <w:r>
              <w:rPr>
                <w:b/>
                <w:color w:val="3B2D36"/>
                <w:lang w:eastAsia="en-US"/>
              </w:rPr>
              <w:t>Наименование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b/>
                <w:color w:val="3B2D36"/>
                <w:lang w:eastAsia="en-US" w:bidi="ru-RU"/>
              </w:rPr>
            </w:pPr>
            <w:r>
              <w:rPr>
                <w:b/>
                <w:color w:val="3B2D36"/>
                <w:lang w:eastAsia="en-US"/>
              </w:rPr>
              <w:t>Срок 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before="100" w:beforeAutospacing="1" w:after="100" w:afterAutospacing="1" w:line="276" w:lineRule="auto"/>
              <w:jc w:val="center"/>
              <w:rPr>
                <w:b/>
                <w:color w:val="3B2D36"/>
                <w:lang w:eastAsia="en-US" w:bidi="ru-RU"/>
              </w:rPr>
            </w:pPr>
            <w:r>
              <w:rPr>
                <w:b/>
                <w:color w:val="3B2D36"/>
                <w:lang w:eastAsia="en-US"/>
              </w:rPr>
              <w:t>Ответственный</w:t>
            </w:r>
          </w:p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b/>
                <w:color w:val="3B2D36"/>
                <w:lang w:eastAsia="en-US" w:bidi="ru-RU"/>
              </w:rPr>
            </w:pPr>
            <w:r>
              <w:rPr>
                <w:b/>
                <w:color w:val="3B2D36"/>
                <w:lang w:eastAsia="en-US"/>
              </w:rPr>
              <w:t>исполнитель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4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Выявление инвалидов со стойким перечнем заболеваний, проживающих в многоквартирных домах, входящих  в жилищный  фонд муниципального образования «Муезерское городское  поселение»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 август 2024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администрация  Муезерского городского поселения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Составление графика проведения обследования  многоквартирных домов, входящих в состав жилищного фонда муниципального образования </w:t>
            </w:r>
          </w:p>
          <w:p w:rsidR="008C60D5" w:rsidRDefault="008C60D5">
            <w:pPr>
              <w:widowControl w:val="0"/>
              <w:spacing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« Муезерское городское  поселение», в целях 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 август 2024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            комиссия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 По мере     поступления обращений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D5" w:rsidRDefault="008C60D5">
            <w:pPr>
              <w:tabs>
                <w:tab w:val="left" w:pos="330"/>
              </w:tabs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комиссия</w:t>
            </w:r>
          </w:p>
          <w:p w:rsidR="008C60D5" w:rsidRDefault="008C60D5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4.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Рассмотрение документов о признании гражданина </w:t>
            </w:r>
            <w:r>
              <w:rPr>
                <w:color w:val="3B2D36"/>
                <w:lang w:eastAsia="en-US"/>
              </w:rPr>
              <w:lastRenderedPageBreak/>
              <w:t>инвалидом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lastRenderedPageBreak/>
              <w:t xml:space="preserve">По мере поступления </w:t>
            </w:r>
            <w:r>
              <w:rPr>
                <w:color w:val="3B2D36"/>
                <w:lang w:eastAsia="en-US"/>
              </w:rPr>
              <w:lastRenderedPageBreak/>
              <w:t>обращений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lastRenderedPageBreak/>
              <w:t>Муниципальная комиссия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lastRenderedPageBreak/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Проведение визуального обследования,  жилого помещения инвалида и общего имущества в многоквартирном доме, в которых проживают инвалиды, входящих в состав жилищного фонда муниципального образования</w:t>
            </w:r>
          </w:p>
          <w:p w:rsidR="008C60D5" w:rsidRDefault="008C60D5">
            <w:pPr>
              <w:widowControl w:val="0"/>
              <w:spacing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 « Муезерское городское  поселение»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b/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По мере поступления обращений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комиссия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Составление  актов  и принятий решения о технической возможности (отсутствии технической возможности)  приспособления жилого помещения инвалида и (или) общего имущества  в многоквартирном доме,  обеспечения условий  доступности для инвалида </w:t>
            </w:r>
          </w:p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10 дней со дня обследования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комиссия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Утверждение решения об экономической целесообразности (нецелесообразности) реконструкции или капитального 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комиссия</w:t>
            </w:r>
          </w:p>
        </w:tc>
      </w:tr>
      <w:tr w:rsidR="008C60D5" w:rsidTr="008C60D5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jc w:val="center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 xml:space="preserve">Принятие заключения о возможности приспособления жилого помещения инвалида и </w:t>
            </w:r>
            <w:r>
              <w:rPr>
                <w:color w:val="3B2D36"/>
                <w:lang w:eastAsia="en-US"/>
              </w:rP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D5" w:rsidRDefault="008C60D5">
            <w:pPr>
              <w:widowControl w:val="0"/>
              <w:spacing w:before="100" w:beforeAutospacing="1" w:after="100" w:afterAutospacing="1" w:line="276" w:lineRule="auto"/>
              <w:rPr>
                <w:color w:val="3B2D36"/>
                <w:lang w:eastAsia="en-US" w:bidi="ru-RU"/>
              </w:rPr>
            </w:pPr>
            <w:r>
              <w:rPr>
                <w:color w:val="3B2D36"/>
                <w:lang w:eastAsia="en-US"/>
              </w:rPr>
              <w:t>Муниципальная комиссия</w:t>
            </w:r>
          </w:p>
        </w:tc>
      </w:tr>
    </w:tbl>
    <w:p w:rsidR="008C60D5" w:rsidRDefault="008C60D5" w:rsidP="008C60D5">
      <w:pPr>
        <w:jc w:val="right"/>
        <w:rPr>
          <w:rFonts w:eastAsia="Arial Unicode MS" w:hint="eastAsia"/>
          <w:color w:val="000000"/>
          <w:lang w:bidi="ru-RU"/>
        </w:rPr>
      </w:pPr>
    </w:p>
    <w:p w:rsidR="008C60D5" w:rsidRDefault="008C60D5" w:rsidP="008C60D5">
      <w:pPr>
        <w:jc w:val="right"/>
      </w:pPr>
    </w:p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/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</w:pPr>
    </w:p>
    <w:p w:rsidR="008C60D5" w:rsidRDefault="008C60D5" w:rsidP="008C60D5">
      <w:pPr>
        <w:jc w:val="right"/>
        <w:rPr>
          <w:b/>
        </w:rPr>
      </w:pPr>
      <w:r>
        <w:rPr>
          <w:b/>
        </w:rPr>
        <w:lastRenderedPageBreak/>
        <w:t>Приложение 8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Муезерское городское  поселение»</w:t>
      </w:r>
    </w:p>
    <w:p w:rsidR="008C60D5" w:rsidRDefault="008C60D5" w:rsidP="008C6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от 06.06.2023 года №25</w:t>
      </w:r>
    </w:p>
    <w:p w:rsidR="008C60D5" w:rsidRDefault="008C60D5" w:rsidP="008C60D5">
      <w:pPr>
        <w:jc w:val="right"/>
        <w:rPr>
          <w:color w:val="000000"/>
        </w:rPr>
      </w:pPr>
    </w:p>
    <w:p w:rsidR="008C60D5" w:rsidRDefault="008C60D5" w:rsidP="008C60D5">
      <w:pPr>
        <w:pStyle w:val="40"/>
        <w:shd w:val="clear" w:color="auto" w:fill="auto"/>
        <w:spacing w:before="0" w:after="0" w:line="312" w:lineRule="exact"/>
        <w:ind w:left="4253" w:right="480"/>
        <w:rPr>
          <w:sz w:val="24"/>
          <w:szCs w:val="24"/>
        </w:rPr>
      </w:pPr>
      <w:r>
        <w:rPr>
          <w:sz w:val="24"/>
          <w:szCs w:val="24"/>
        </w:rPr>
        <w:t xml:space="preserve">             Форма уведомления о возможности </w:t>
      </w:r>
    </w:p>
    <w:p w:rsidR="008C60D5" w:rsidRDefault="008C60D5" w:rsidP="008C60D5">
      <w:pPr>
        <w:pStyle w:val="40"/>
        <w:shd w:val="clear" w:color="auto" w:fill="auto"/>
        <w:spacing w:before="0" w:after="0" w:line="312" w:lineRule="exact"/>
        <w:ind w:left="4253" w:right="480"/>
        <w:rPr>
          <w:sz w:val="24"/>
          <w:szCs w:val="24"/>
        </w:rPr>
      </w:pPr>
      <w:r>
        <w:rPr>
          <w:sz w:val="24"/>
          <w:szCs w:val="24"/>
        </w:rPr>
        <w:t xml:space="preserve">           обследования жилого помещения</w:t>
      </w:r>
    </w:p>
    <w:p w:rsidR="008C60D5" w:rsidRDefault="008C60D5" w:rsidP="008C60D5">
      <w:pPr>
        <w:pStyle w:val="40"/>
        <w:shd w:val="clear" w:color="auto" w:fill="auto"/>
        <w:spacing w:before="0" w:after="0" w:line="312" w:lineRule="exact"/>
        <w:ind w:left="4253" w:right="480"/>
        <w:jc w:val="left"/>
        <w:rPr>
          <w:sz w:val="24"/>
          <w:szCs w:val="24"/>
        </w:rPr>
      </w:pPr>
    </w:p>
    <w:p w:rsidR="008C60D5" w:rsidRDefault="008C60D5" w:rsidP="008C60D5">
      <w:pPr>
        <w:pStyle w:val="40"/>
        <w:shd w:val="clear" w:color="auto" w:fill="auto"/>
        <w:spacing w:before="0" w:after="0" w:line="312" w:lineRule="exact"/>
        <w:ind w:left="4253" w:right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_________________________________</w:t>
      </w:r>
    </w:p>
    <w:p w:rsidR="008C60D5" w:rsidRDefault="008C60D5" w:rsidP="008C60D5">
      <w:pPr>
        <w:pStyle w:val="40"/>
        <w:shd w:val="clear" w:color="auto" w:fill="auto"/>
        <w:spacing w:before="0" w:after="0" w:line="312" w:lineRule="exact"/>
        <w:ind w:left="4253" w:right="480"/>
        <w:rPr>
          <w:sz w:val="24"/>
          <w:szCs w:val="24"/>
        </w:rPr>
      </w:pPr>
    </w:p>
    <w:p w:rsidR="008C60D5" w:rsidRDefault="008C60D5" w:rsidP="008C60D5">
      <w:pPr>
        <w:tabs>
          <w:tab w:val="left" w:pos="7772"/>
        </w:tabs>
        <w:spacing w:after="295" w:line="230" w:lineRule="exact"/>
        <w:ind w:left="4253" w:firstLine="2360"/>
        <w:rPr>
          <w:lang w:eastAsia="en-US" w:bidi="en-US"/>
        </w:rPr>
      </w:pPr>
      <w:r>
        <w:rPr>
          <w:lang w:eastAsia="en-US" w:bidi="en-US"/>
        </w:rPr>
        <w:t xml:space="preserve">                     _________________________________</w:t>
      </w:r>
    </w:p>
    <w:p w:rsidR="008C60D5" w:rsidRDefault="008C60D5" w:rsidP="008C60D5">
      <w:pPr>
        <w:tabs>
          <w:tab w:val="left" w:pos="7772"/>
        </w:tabs>
        <w:spacing w:after="295" w:line="230" w:lineRule="exact"/>
        <w:ind w:left="4253" w:firstLine="967"/>
        <w:rPr>
          <w:lang w:eastAsia="en-US" w:bidi="en-US"/>
        </w:rPr>
      </w:pPr>
      <w:r>
        <w:t>(ФИО, адрес проживания инвалида)</w:t>
      </w:r>
    </w:p>
    <w:p w:rsidR="008C60D5" w:rsidRDefault="008C60D5" w:rsidP="008C60D5">
      <w:pPr>
        <w:tabs>
          <w:tab w:val="left" w:pos="7772"/>
        </w:tabs>
        <w:spacing w:after="295" w:line="230" w:lineRule="exact"/>
        <w:ind w:left="6200" w:firstLine="2360"/>
        <w:rPr>
          <w:lang w:bidi="ru-RU"/>
        </w:rPr>
      </w:pPr>
    </w:p>
    <w:p w:rsidR="008C60D5" w:rsidRDefault="008C60D5" w:rsidP="008C60D5">
      <w:pPr>
        <w:pStyle w:val="20"/>
        <w:shd w:val="clear" w:color="auto" w:fill="auto"/>
        <w:spacing w:before="0" w:line="280" w:lineRule="exact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:rsidR="008C60D5" w:rsidRDefault="008C60D5" w:rsidP="008C60D5">
      <w:pPr>
        <w:pStyle w:val="11"/>
        <w:shd w:val="clear" w:color="auto" w:fill="auto"/>
        <w:tabs>
          <w:tab w:val="left" w:leader="underscore" w:pos="7772"/>
        </w:tabs>
        <w:spacing w:before="0" w:after="248" w:line="280" w:lineRule="exact"/>
        <w:ind w:left="142"/>
        <w:jc w:val="both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t xml:space="preserve">              Уважаемы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)________________________!</w:t>
      </w:r>
      <w:bookmarkEnd w:id="0"/>
    </w:p>
    <w:p w:rsidR="008C60D5" w:rsidRDefault="008C60D5" w:rsidP="008C60D5">
      <w:pPr>
        <w:pStyle w:val="20"/>
        <w:shd w:val="clear" w:color="auto" w:fill="auto"/>
        <w:spacing w:before="0" w:line="317" w:lineRule="exact"/>
        <w:ind w:right="200" w:firstLine="7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Информируем Вас, что в муниципальном образовании «Муезерское городское </w:t>
      </w:r>
      <w:r>
        <w:rPr>
          <w:rFonts w:ascii="Times New Roman" w:hAnsi="Times New Roman" w:cs="Times New Roman"/>
          <w:sz w:val="24"/>
          <w:szCs w:val="24"/>
          <w:lang w:bidi="ru-RU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» 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8C60D5" w:rsidRDefault="008C60D5" w:rsidP="008C60D5">
      <w:pPr>
        <w:ind w:right="-57"/>
        <w:jc w:val="both"/>
      </w:pPr>
      <w:proofErr w:type="gramStart"/>
      <w: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           потребностей инвалидов»  и постановлением администрации Муезерского городского поселения»  от 06  июля 2023 года № 25 «О создании  муниципальной комиссии по обследованию жилых помещений инвалидов и общего имущества в многоквартирных домах</w:t>
      </w:r>
      <w:r>
        <w:rPr>
          <w:rFonts w:eastAsia="Times"/>
        </w:rPr>
        <w:t>,</w:t>
      </w:r>
      <w:r>
        <w:t xml:space="preserve"> в которых проживают инвалиды</w:t>
      </w:r>
      <w:proofErr w:type="gramEnd"/>
      <w:r>
        <w:rPr>
          <w:rFonts w:eastAsia="Times"/>
        </w:rPr>
        <w:t>,</w:t>
      </w:r>
      <w:r>
        <w:t xml:space="preserve"> жилищного фонда  Муезерского  городского поселения»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ind w:right="20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имеете право обратиться в муниципальную комиссию по обследованию жилых помещений инвалидов и общего имущества в многоквартирных домах,  в которых проживают инвалиды, входящих в состав жилищного фонда МО « Муезерское городское  </w:t>
      </w:r>
      <w:r>
        <w:rPr>
          <w:rFonts w:ascii="Times New Roman" w:hAnsi="Times New Roman" w:cs="Times New Roman"/>
          <w:sz w:val="24"/>
          <w:szCs w:val="24"/>
          <w:lang w:bidi="ru-RU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» по адресу: п. Муезерский,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 д.28а, тел. 3-36-57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предоставив документы: о характеристиках жилого помещения инвалида, общего имущества в многоквартирном                       доме,  в котором  проживает инвалид (технический паспорт (технический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</w:t>
      </w:r>
      <w:proofErr w:type="gramEnd"/>
    </w:p>
    <w:p w:rsidR="008C60D5" w:rsidRDefault="008C60D5" w:rsidP="008C60D5">
      <w:pPr>
        <w:pStyle w:val="a7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Приложение 9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Муезерского городского  поселения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от 06.06.2023 года № 25</w:t>
      </w:r>
    </w:p>
    <w:p w:rsidR="008C60D5" w:rsidRDefault="008C60D5" w:rsidP="008C60D5">
      <w:pPr>
        <w:tabs>
          <w:tab w:val="left" w:pos="7772"/>
        </w:tabs>
        <w:spacing w:after="295" w:line="230" w:lineRule="exact"/>
        <w:ind w:left="6200" w:firstLine="2360"/>
        <w:rPr>
          <w:rFonts w:ascii="Arial Unicode MS" w:hAnsi="Arial Unicode MS" w:cs="Arial Unicode MS"/>
          <w:b/>
          <w:lang w:eastAsia="en-US" w:bidi="en-US"/>
        </w:rPr>
      </w:pPr>
    </w:p>
    <w:p w:rsidR="008C60D5" w:rsidRDefault="008C60D5" w:rsidP="008C60D5">
      <w:pPr>
        <w:spacing w:line="312" w:lineRule="exact"/>
        <w:ind w:left="3544" w:right="480"/>
        <w:jc w:val="center"/>
        <w:rPr>
          <w:rFonts w:hint="eastAsia"/>
          <w:b/>
          <w:bCs/>
          <w:lang w:eastAsia="en-US"/>
        </w:rPr>
      </w:pPr>
      <w:r>
        <w:rPr>
          <w:b/>
          <w:bCs/>
          <w:lang w:eastAsia="en-US"/>
        </w:rPr>
        <w:t xml:space="preserve">              Форма акта  о невозможности                                               обследования жилого помещения</w:t>
      </w:r>
    </w:p>
    <w:p w:rsidR="008C60D5" w:rsidRDefault="008C60D5" w:rsidP="008C60D5">
      <w:pPr>
        <w:spacing w:line="312" w:lineRule="exact"/>
        <w:ind w:left="5180" w:right="480"/>
        <w:rPr>
          <w:b/>
          <w:bCs/>
          <w:lang w:eastAsia="en-US"/>
        </w:rPr>
      </w:pPr>
    </w:p>
    <w:p w:rsidR="008C60D5" w:rsidRDefault="008C60D5" w:rsidP="008C60D5">
      <w:pPr>
        <w:spacing w:line="312" w:lineRule="exact"/>
        <w:ind w:left="5180" w:right="480"/>
        <w:rPr>
          <w:b/>
          <w:bCs/>
          <w:lang w:eastAsia="en-US"/>
        </w:rPr>
      </w:pPr>
    </w:p>
    <w:p w:rsidR="008C60D5" w:rsidRDefault="008C60D5" w:rsidP="008C60D5">
      <w:pPr>
        <w:pStyle w:val="80"/>
        <w:shd w:val="clear" w:color="auto" w:fill="auto"/>
        <w:spacing w:before="0"/>
        <w:ind w:left="5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8C60D5" w:rsidRDefault="008C60D5" w:rsidP="008C60D5">
      <w:pPr>
        <w:pStyle w:val="80"/>
        <w:shd w:val="clear" w:color="auto" w:fill="auto"/>
        <w:spacing w:before="0"/>
        <w:ind w:left="4060" w:right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Председатель муниципальной комиссии по обследованию жилого  помещения инвалидов и общего имущества в многоквартирном доме, в которых проживает инвалид, входящий в состав жилищного фонда МО « Муезерское городское  поселение</w:t>
      </w:r>
      <w:r>
        <w:rPr>
          <w:sz w:val="24"/>
          <w:szCs w:val="24"/>
          <w:lang w:bidi="ru-RU"/>
        </w:rPr>
        <w:t>»</w:t>
      </w:r>
    </w:p>
    <w:p w:rsidR="008C60D5" w:rsidRDefault="008C60D5" w:rsidP="008C60D5">
      <w:pPr>
        <w:pStyle w:val="80"/>
        <w:shd w:val="clear" w:color="auto" w:fill="auto"/>
        <w:tabs>
          <w:tab w:val="left" w:leader="underscore" w:pos="9168"/>
        </w:tabs>
        <w:spacing w:before="0"/>
        <w:ind w:left="4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_____________________________________________ </w:t>
      </w:r>
    </w:p>
    <w:p w:rsidR="008C60D5" w:rsidRDefault="008C60D5" w:rsidP="008C60D5">
      <w:pPr>
        <w:pStyle w:val="80"/>
        <w:shd w:val="clear" w:color="auto" w:fill="auto"/>
        <w:tabs>
          <w:tab w:val="left" w:leader="underscore" w:pos="9168"/>
        </w:tabs>
        <w:spacing w:before="0"/>
        <w:ind w:left="4060"/>
        <w:jc w:val="center"/>
        <w:rPr>
          <w:sz w:val="24"/>
          <w:szCs w:val="24"/>
        </w:rPr>
      </w:pPr>
      <w:r>
        <w:rPr>
          <w:sz w:val="24"/>
          <w:szCs w:val="24"/>
        </w:rPr>
        <w:t>(ФИО, подпись)</w:t>
      </w: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20"/>
        <w:shd w:val="clear" w:color="auto" w:fill="auto"/>
        <w:spacing w:before="0" w:line="317" w:lineRule="exact"/>
        <w:ind w:right="20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60D5" w:rsidRDefault="008C60D5" w:rsidP="008C60D5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>Акт о невозможности обследования жилого помещения</w:t>
      </w:r>
    </w:p>
    <w:p w:rsidR="008C60D5" w:rsidRDefault="008C60D5" w:rsidP="008C60D5">
      <w:pPr>
        <w:pStyle w:val="a7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расположенного</w:t>
      </w:r>
      <w:proofErr w:type="gramEnd"/>
      <w:r>
        <w:rPr>
          <w:rFonts w:cs="Times New Roman"/>
          <w:b/>
        </w:rPr>
        <w:t xml:space="preserve">  по  адресу:</w:t>
      </w:r>
    </w:p>
    <w:p w:rsidR="008C60D5" w:rsidRDefault="008C60D5" w:rsidP="008C60D5">
      <w:pPr>
        <w:pStyle w:val="a7"/>
        <w:jc w:val="center"/>
        <w:rPr>
          <w:rFonts w:cs="Times New Roman"/>
          <w:b/>
        </w:rPr>
      </w:pPr>
    </w:p>
    <w:p w:rsidR="008C60D5" w:rsidRDefault="008C60D5" w:rsidP="008C60D5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</w:t>
      </w:r>
    </w:p>
    <w:p w:rsidR="008C60D5" w:rsidRDefault="008C60D5" w:rsidP="008C60D5">
      <w:pPr>
        <w:pStyle w:val="a7"/>
        <w:jc w:val="center"/>
        <w:rPr>
          <w:rFonts w:cs="Times New Roman"/>
          <w:b/>
        </w:rPr>
      </w:pPr>
    </w:p>
    <w:p w:rsidR="008C60D5" w:rsidRDefault="008C60D5" w:rsidP="008C60D5">
      <w:pPr>
        <w:pStyle w:val="a7"/>
        <w:rPr>
          <w:rFonts w:cs="Times New Roman"/>
        </w:rPr>
      </w:pPr>
      <w:r>
        <w:rPr>
          <w:rFonts w:cs="Times New Roman"/>
        </w:rPr>
        <w:t>От_________________________________________________________</w:t>
      </w:r>
    </w:p>
    <w:p w:rsidR="008C60D5" w:rsidRDefault="008C60D5" w:rsidP="008C60D5">
      <w:pPr>
        <w:pStyle w:val="a7"/>
        <w:rPr>
          <w:rFonts w:cs="Times New Roman"/>
        </w:rPr>
      </w:pP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                      потребностей инвалидов и обеспечения условий их доступности для инвалидов, в составе: 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 w:firstLine="8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Ф.И.О. членов комиссии с указанием, представителем какого органа (организации</w:t>
      </w:r>
      <w:proofErr w:type="gramStart"/>
      <w:r>
        <w:rPr>
          <w:sz w:val="24"/>
          <w:szCs w:val="24"/>
          <w:lang w:bidi="ru-RU"/>
        </w:rPr>
        <w:t>)о</w:t>
      </w:r>
      <w:proofErr w:type="gramEnd"/>
      <w:r>
        <w:rPr>
          <w:sz w:val="24"/>
          <w:szCs w:val="24"/>
          <w:lang w:bidi="ru-RU"/>
        </w:rPr>
        <w:t>н является и занимаемой должности)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вышла в адрес проживания инвалида__________________________________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(ФИО), дата рождения)</w:t>
      </w:r>
      <w:proofErr w:type="gramEnd"/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и установила, что произвести обследование жилого помещения не представляется возможным по причине_______________________________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</w:rPr>
      </w:pP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Члены комиссии: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(ФИО</w:t>
      </w:r>
      <w:proofErr w:type="gramStart"/>
      <w:r>
        <w:rPr>
          <w:sz w:val="24"/>
          <w:szCs w:val="24"/>
          <w:lang w:bidi="ru-RU"/>
        </w:rPr>
        <w:t xml:space="preserve"> )</w:t>
      </w:r>
      <w:proofErr w:type="gramEnd"/>
      <w:r>
        <w:rPr>
          <w:sz w:val="24"/>
          <w:szCs w:val="24"/>
          <w:lang w:bidi="ru-RU"/>
        </w:rPr>
        <w:t xml:space="preserve">                                                                                             (подпись)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center"/>
        <w:rPr>
          <w:sz w:val="24"/>
          <w:szCs w:val="24"/>
          <w:lang w:bidi="ru-RU"/>
        </w:rPr>
      </w:pPr>
    </w:p>
    <w:p w:rsidR="008C60D5" w:rsidRDefault="008C60D5" w:rsidP="008C60D5">
      <w:pPr>
        <w:pStyle w:val="a7"/>
        <w:jc w:val="right"/>
        <w:rPr>
          <w:rFonts w:cs="Times New Roman"/>
          <w:lang w:bidi="ru-RU"/>
        </w:rPr>
      </w:pPr>
    </w:p>
    <w:p w:rsidR="008C60D5" w:rsidRDefault="008C60D5" w:rsidP="008C60D5">
      <w:pPr>
        <w:pStyle w:val="a7"/>
        <w:jc w:val="right"/>
        <w:rPr>
          <w:rFonts w:cs="Times New Roman"/>
        </w:rPr>
      </w:pP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Приложение 10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к постановлению администрации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Муезерского городского  поселения</w:t>
      </w:r>
    </w:p>
    <w:p w:rsidR="008C60D5" w:rsidRDefault="008C60D5" w:rsidP="008C60D5">
      <w:pPr>
        <w:pStyle w:val="a7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от 06.06.2023 года № 25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center"/>
        <w:rPr>
          <w:b/>
          <w:sz w:val="24"/>
          <w:szCs w:val="24"/>
          <w:lang w:bidi="ru-RU"/>
        </w:rPr>
      </w:pP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</w:p>
    <w:p w:rsidR="008C60D5" w:rsidRDefault="008C60D5" w:rsidP="008C60D5">
      <w:pPr>
        <w:pStyle w:val="11"/>
        <w:shd w:val="clear" w:color="auto" w:fill="auto"/>
        <w:spacing w:before="0" w:after="240" w:line="317" w:lineRule="exact"/>
        <w:ind w:left="4540" w:right="500"/>
        <w:jc w:val="left"/>
        <w:rPr>
          <w:sz w:val="24"/>
          <w:szCs w:val="24"/>
        </w:rPr>
      </w:pPr>
      <w:r>
        <w:rPr>
          <w:sz w:val="24"/>
          <w:szCs w:val="24"/>
        </w:rPr>
        <w:t>Форма отказа от обследования жилого помещения</w:t>
      </w:r>
    </w:p>
    <w:p w:rsidR="008C60D5" w:rsidRDefault="008C60D5" w:rsidP="008C60D5">
      <w:pPr>
        <w:pStyle w:val="20"/>
        <w:shd w:val="clear" w:color="auto" w:fill="auto"/>
        <w:spacing w:before="0" w:line="317" w:lineRule="exact"/>
        <w:ind w:left="4060"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муниципальную комиссию по обследованию жилых помещений инвалидов и общего имущества в многоквартирных домах, в которых проживает инвалид, входящих в состав жилищного фонда МО « Муезерское городское </w:t>
      </w:r>
      <w:r>
        <w:rPr>
          <w:rFonts w:ascii="Times New Roman" w:hAnsi="Times New Roman" w:cs="Times New Roman"/>
          <w:sz w:val="24"/>
          <w:szCs w:val="24"/>
          <w:lang w:bidi="ru-RU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зарегистрированного (ой) по адресу:                                                        ____________________</w:t>
      </w:r>
    </w:p>
    <w:p w:rsidR="008C60D5" w:rsidRDefault="008C60D5" w:rsidP="008C60D5">
      <w:pPr>
        <w:pStyle w:val="20"/>
        <w:shd w:val="clear" w:color="auto" w:fill="auto"/>
        <w:spacing w:before="0" w:line="280" w:lineRule="exact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</w:t>
      </w:r>
    </w:p>
    <w:p w:rsidR="008C60D5" w:rsidRDefault="008C60D5" w:rsidP="008C60D5">
      <w:pPr>
        <w:pStyle w:val="20"/>
        <w:shd w:val="clear" w:color="auto" w:fill="auto"/>
        <w:spacing w:before="0" w:line="280" w:lineRule="exact"/>
        <w:ind w:left="40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8C60D5" w:rsidRDefault="008C60D5" w:rsidP="008C60D5">
      <w:pPr>
        <w:pStyle w:val="11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bookmarkStart w:id="1" w:name="bookmark7"/>
    </w:p>
    <w:p w:rsidR="008C60D5" w:rsidRDefault="008C60D5" w:rsidP="008C60D5">
      <w:pPr>
        <w:pStyle w:val="11"/>
        <w:shd w:val="clear" w:color="auto" w:fill="auto"/>
        <w:spacing w:before="0" w:after="0" w:line="280" w:lineRule="exact"/>
        <w:ind w:left="3960"/>
        <w:jc w:val="left"/>
        <w:rPr>
          <w:sz w:val="24"/>
          <w:szCs w:val="24"/>
        </w:rPr>
      </w:pPr>
    </w:p>
    <w:p w:rsidR="008C60D5" w:rsidRDefault="008C60D5" w:rsidP="008C60D5">
      <w:pPr>
        <w:pStyle w:val="11"/>
        <w:shd w:val="clear" w:color="auto" w:fill="auto"/>
        <w:spacing w:before="0" w:after="0" w:line="280" w:lineRule="exact"/>
        <w:ind w:left="3960"/>
        <w:jc w:val="left"/>
        <w:rPr>
          <w:sz w:val="24"/>
          <w:szCs w:val="24"/>
        </w:rPr>
      </w:pPr>
      <w:r>
        <w:rPr>
          <w:sz w:val="24"/>
          <w:szCs w:val="24"/>
        </w:rPr>
        <w:t>Заявлени</w:t>
      </w:r>
      <w:bookmarkEnd w:id="1"/>
      <w:r>
        <w:rPr>
          <w:sz w:val="24"/>
          <w:szCs w:val="24"/>
        </w:rPr>
        <w:t>е</w:t>
      </w:r>
    </w:p>
    <w:p w:rsidR="008C60D5" w:rsidRDefault="008C60D5" w:rsidP="008C60D5">
      <w:pPr>
        <w:pStyle w:val="11"/>
        <w:shd w:val="clear" w:color="auto" w:fill="auto"/>
        <w:spacing w:before="0" w:after="0" w:line="280" w:lineRule="exact"/>
        <w:ind w:left="3960"/>
        <w:jc w:val="left"/>
        <w:rPr>
          <w:sz w:val="24"/>
          <w:szCs w:val="24"/>
        </w:rPr>
      </w:pPr>
    </w:p>
    <w:p w:rsidR="008C60D5" w:rsidRDefault="008C60D5" w:rsidP="008C60D5">
      <w:pPr>
        <w:pStyle w:val="20"/>
        <w:shd w:val="clear" w:color="auto" w:fill="auto"/>
        <w:tabs>
          <w:tab w:val="left" w:leader="underscore" w:pos="6989"/>
        </w:tabs>
        <w:spacing w:before="0" w:line="326" w:lineRule="exact"/>
        <w:rPr>
          <w:sz w:val="24"/>
          <w:szCs w:val="24"/>
        </w:rPr>
      </w:pPr>
      <w:r>
        <w:rPr>
          <w:sz w:val="24"/>
          <w:szCs w:val="24"/>
        </w:rPr>
        <w:t>Я _____________________________________________________________</w:t>
      </w:r>
    </w:p>
    <w:p w:rsidR="008C60D5" w:rsidRDefault="008C60D5" w:rsidP="008C60D5">
      <w:pPr>
        <w:pStyle w:val="20"/>
        <w:shd w:val="clear" w:color="auto" w:fill="auto"/>
        <w:tabs>
          <w:tab w:val="left" w:leader="underscore" w:pos="6989"/>
        </w:tabs>
        <w:spacing w:before="0" w:line="326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года рождения,</w:t>
      </w:r>
    </w:p>
    <w:p w:rsidR="008C60D5" w:rsidRDefault="008C60D5" w:rsidP="008C60D5">
      <w:pPr>
        <w:pStyle w:val="20"/>
        <w:shd w:val="clear" w:color="auto" w:fill="auto"/>
        <w:tabs>
          <w:tab w:val="left" w:pos="5928"/>
        </w:tabs>
        <w:spacing w:before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ОТКАЗЫВАЮСЬ  </w:t>
      </w:r>
      <w:r>
        <w:rPr>
          <w:rFonts w:ascii="Times New Roman" w:hAnsi="Times New Roman" w:cs="Times New Roman"/>
          <w:sz w:val="24"/>
          <w:szCs w:val="24"/>
        </w:rPr>
        <w:t>от  обследования жилого помещения, по месту моего проживания, расположенного по адресу:  ___________________________________________________________________________________________________________________________________</w:t>
      </w:r>
    </w:p>
    <w:p w:rsidR="008C60D5" w:rsidRDefault="008C60D5" w:rsidP="008C60D5">
      <w:pPr>
        <w:pStyle w:val="20"/>
        <w:shd w:val="clear" w:color="auto" w:fill="auto"/>
        <w:spacing w:before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ознакомлен (а) с постановлением Правительства РФ от 09 июля                            2016 года № 649 «О мерах по приспособлению жилых помещений и общего имущества в многоквартирном доме с учетом потребностей инвалидов». Правовые последствия мне разъяснены и понятны.</w:t>
      </w:r>
    </w:p>
    <w:p w:rsidR="008C60D5" w:rsidRDefault="008C60D5" w:rsidP="008C60D5">
      <w:pPr>
        <w:pStyle w:val="20"/>
        <w:shd w:val="clear" w:color="auto" w:fill="auto"/>
        <w:spacing w:before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</w:p>
    <w:p w:rsidR="008C60D5" w:rsidRDefault="008C60D5" w:rsidP="008C60D5">
      <w:pPr>
        <w:pStyle w:val="20"/>
        <w:shd w:val="clear" w:color="auto" w:fill="auto"/>
        <w:spacing w:before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«____»_________20_____г.</w:t>
      </w:r>
    </w:p>
    <w:p w:rsidR="008C60D5" w:rsidRDefault="008C60D5" w:rsidP="008C60D5">
      <w:pPr>
        <w:pStyle w:val="a9"/>
        <w:framePr w:wrap="none" w:vAnchor="page" w:hAnchor="page" w:x="12837" w:y="16862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20</w:t>
      </w:r>
    </w:p>
    <w:p w:rsidR="008C60D5" w:rsidRDefault="008C60D5" w:rsidP="008C60D5">
      <w:pPr>
        <w:pStyle w:val="90"/>
        <w:shd w:val="clear" w:color="auto" w:fill="auto"/>
        <w:spacing w:before="0" w:line="190" w:lineRule="exact"/>
        <w:ind w:right="82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                       </w:t>
      </w: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/>
        <w:jc w:val="both"/>
        <w:rPr>
          <w:sz w:val="24"/>
          <w:szCs w:val="24"/>
          <w:lang w:bidi="ru-RU"/>
        </w:rPr>
      </w:pPr>
    </w:p>
    <w:p w:rsidR="008C60D5" w:rsidRDefault="008C60D5" w:rsidP="008C60D5">
      <w:pPr>
        <w:pStyle w:val="80"/>
        <w:shd w:val="clear" w:color="auto" w:fill="auto"/>
        <w:spacing w:before="0" w:line="274" w:lineRule="exact"/>
        <w:ind w:right="200" w:firstLine="840"/>
        <w:jc w:val="both"/>
        <w:rPr>
          <w:sz w:val="24"/>
          <w:szCs w:val="24"/>
        </w:rPr>
      </w:pPr>
    </w:p>
    <w:p w:rsidR="008C60D5" w:rsidRDefault="008C60D5" w:rsidP="008C60D5">
      <w:pPr>
        <w:pStyle w:val="a7"/>
        <w:rPr>
          <w:rFonts w:cs="Times New Roman"/>
        </w:rPr>
      </w:pPr>
    </w:p>
    <w:p w:rsidR="008C60D5" w:rsidRDefault="008C60D5" w:rsidP="008C60D5">
      <w:pPr>
        <w:pStyle w:val="20"/>
        <w:shd w:val="clear" w:color="auto" w:fill="auto"/>
        <w:spacing w:before="0" w:line="317" w:lineRule="exact"/>
        <w:ind w:right="200" w:firstLine="567"/>
        <w:rPr>
          <w:rFonts w:ascii="Times New Roman" w:hAnsi="Times New Roman" w:cs="Times New Roman"/>
          <w:sz w:val="24"/>
          <w:szCs w:val="24"/>
        </w:rPr>
      </w:pPr>
    </w:p>
    <w:p w:rsidR="008C60D5" w:rsidRDefault="008C60D5" w:rsidP="008C60D5">
      <w:pPr>
        <w:jc w:val="right"/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8C60D5" w:rsidRDefault="008C60D5" w:rsidP="008C60D5">
      <w:pPr>
        <w:ind w:left="283" w:right="397"/>
        <w:jc w:val="center"/>
        <w:rPr>
          <w:b/>
        </w:rPr>
      </w:pPr>
    </w:p>
    <w:p w:rsidR="00434495" w:rsidRDefault="005E2675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75" w:rsidRDefault="005E2675" w:rsidP="008C60D5">
      <w:r>
        <w:separator/>
      </w:r>
    </w:p>
  </w:endnote>
  <w:endnote w:type="continuationSeparator" w:id="0">
    <w:p w:rsidR="005E2675" w:rsidRDefault="005E2675" w:rsidP="008C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75" w:rsidRDefault="005E2675" w:rsidP="008C60D5">
      <w:r>
        <w:separator/>
      </w:r>
    </w:p>
  </w:footnote>
  <w:footnote w:type="continuationSeparator" w:id="0">
    <w:p w:rsidR="005E2675" w:rsidRDefault="005E2675" w:rsidP="008C60D5">
      <w:r>
        <w:continuationSeparator/>
      </w:r>
    </w:p>
  </w:footnote>
  <w:footnote w:id="1">
    <w:p w:rsidR="008C60D5" w:rsidRDefault="008C60D5" w:rsidP="008C60D5">
      <w:pPr>
        <w:pStyle w:val="a4"/>
        <w:jc w:val="both"/>
      </w:pPr>
    </w:p>
  </w:footnote>
  <w:footnote w:id="2"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  <w:p w:rsidR="008C60D5" w:rsidRDefault="008C60D5" w:rsidP="008C60D5">
      <w:pPr>
        <w:pStyle w:val="a4"/>
        <w:jc w:val="both"/>
      </w:pPr>
    </w:p>
  </w:footnote>
  <w:footnote w:id="3">
    <w:p w:rsidR="008C60D5" w:rsidRDefault="008C60D5" w:rsidP="008C60D5">
      <w:pPr>
        <w:pStyle w:val="a4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D5"/>
    <w:rsid w:val="00021538"/>
    <w:rsid w:val="005D5141"/>
    <w:rsid w:val="005E2675"/>
    <w:rsid w:val="006D07F9"/>
    <w:rsid w:val="006F4FC8"/>
    <w:rsid w:val="008C60D5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60D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C60D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60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письмо Знак"/>
    <w:link w:val="a7"/>
    <w:uiPriority w:val="1"/>
    <w:locked/>
    <w:rsid w:val="008C60D5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7">
    <w:name w:val="No Spacing"/>
    <w:aliases w:val="письмо"/>
    <w:link w:val="a6"/>
    <w:uiPriority w:val="1"/>
    <w:qFormat/>
    <w:rsid w:val="008C60D5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rsid w:val="008C60D5"/>
    <w:pPr>
      <w:ind w:left="720"/>
    </w:pPr>
  </w:style>
  <w:style w:type="character" w:customStyle="1" w:styleId="2">
    <w:name w:val="Основной текст (2)_"/>
    <w:link w:val="20"/>
    <w:locked/>
    <w:rsid w:val="008C60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D5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8C60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60D5"/>
    <w:pPr>
      <w:widowControl w:val="0"/>
      <w:shd w:val="clear" w:color="auto" w:fill="FFFFFF"/>
      <w:spacing w:before="1680" w:after="42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8C60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0D5"/>
    <w:pPr>
      <w:widowControl w:val="0"/>
      <w:shd w:val="clear" w:color="auto" w:fill="FFFFFF"/>
      <w:spacing w:before="1620" w:line="274" w:lineRule="exact"/>
    </w:pPr>
    <w:rPr>
      <w:b/>
      <w:bCs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8C60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C60D5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8C60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60D5"/>
    <w:pPr>
      <w:widowControl w:val="0"/>
      <w:shd w:val="clear" w:color="auto" w:fill="FFFFFF"/>
      <w:spacing w:before="240" w:line="269" w:lineRule="exact"/>
    </w:pPr>
    <w:rPr>
      <w:sz w:val="22"/>
      <w:szCs w:val="22"/>
      <w:lang w:eastAsia="en-US"/>
    </w:rPr>
  </w:style>
  <w:style w:type="character" w:customStyle="1" w:styleId="a8">
    <w:name w:val="Колонтитул_"/>
    <w:basedOn w:val="a0"/>
    <w:link w:val="a9"/>
    <w:locked/>
    <w:rsid w:val="008C60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Колонтитул"/>
    <w:basedOn w:val="a"/>
    <w:link w:val="a8"/>
    <w:rsid w:val="008C60D5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locked/>
    <w:rsid w:val="008C60D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C60D5"/>
    <w:pPr>
      <w:widowControl w:val="0"/>
      <w:shd w:val="clear" w:color="auto" w:fill="FFFFFF"/>
      <w:spacing w:before="780" w:line="0" w:lineRule="atLeast"/>
      <w:jc w:val="both"/>
    </w:pPr>
    <w:rPr>
      <w:i/>
      <w:iCs/>
      <w:sz w:val="19"/>
      <w:szCs w:val="19"/>
      <w:lang w:eastAsia="en-US"/>
    </w:rPr>
  </w:style>
  <w:style w:type="paragraph" w:customStyle="1" w:styleId="Default">
    <w:name w:val="Default"/>
    <w:rsid w:val="008C6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footnote reference"/>
    <w:basedOn w:val="a0"/>
    <w:uiPriority w:val="99"/>
    <w:semiHidden/>
    <w:unhideWhenUsed/>
    <w:rsid w:val="008C60D5"/>
    <w:rPr>
      <w:vertAlign w:val="superscript"/>
    </w:rPr>
  </w:style>
  <w:style w:type="character" w:customStyle="1" w:styleId="21">
    <w:name w:val="Основной текст (2) + Полужирный"/>
    <w:basedOn w:val="2"/>
    <w:rsid w:val="008C60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sersk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6965</Words>
  <Characters>39702</Characters>
  <Application>Microsoft Office Word</Application>
  <DocSecurity>0</DocSecurity>
  <Lines>330</Lines>
  <Paragraphs>93</Paragraphs>
  <ScaleCrop>false</ScaleCrop>
  <Company/>
  <LinksUpToDate>false</LinksUpToDate>
  <CharactersWithSpaces>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2023-07-05T14:48:00Z</dcterms:created>
  <dcterms:modified xsi:type="dcterms:W3CDTF">2023-07-05T14:51:00Z</dcterms:modified>
</cp:coreProperties>
</file>