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4" w:rsidRDefault="0090542E" w:rsidP="009054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FF4614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«МУЕЗЕРСКОЕ ГОРОДСКОЕ ПОСЕЛЕНИЕ»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МУЕЗЕРСКОГО ГОРОДСКОГО ПОСЕЛЕНИЯ    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F4614" w:rsidRDefault="00961F5E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01D06">
        <w:rPr>
          <w:rFonts w:ascii="Times New Roman" w:hAnsi="Times New Roman"/>
          <w:b/>
          <w:sz w:val="24"/>
          <w:szCs w:val="24"/>
        </w:rPr>
        <w:t>6</w:t>
      </w:r>
      <w:r w:rsidR="00C11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4614">
        <w:rPr>
          <w:rFonts w:ascii="Times New Roman" w:hAnsi="Times New Roman"/>
          <w:b/>
          <w:sz w:val="24"/>
          <w:szCs w:val="24"/>
        </w:rPr>
        <w:t xml:space="preserve">сессии </w:t>
      </w:r>
      <w:r w:rsidR="00C11E22">
        <w:rPr>
          <w:rFonts w:ascii="Times New Roman" w:hAnsi="Times New Roman"/>
          <w:b/>
          <w:sz w:val="24"/>
          <w:szCs w:val="24"/>
        </w:rPr>
        <w:t>5</w:t>
      </w:r>
      <w:r w:rsidR="00FF4614"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90542E">
        <w:rPr>
          <w:rFonts w:ascii="Times New Roman" w:hAnsi="Times New Roman"/>
          <w:b/>
          <w:sz w:val="24"/>
          <w:szCs w:val="24"/>
        </w:rPr>
        <w:t xml:space="preserve">11 </w:t>
      </w:r>
      <w:r w:rsidR="00801D06">
        <w:rPr>
          <w:rFonts w:ascii="Times New Roman" w:hAnsi="Times New Roman"/>
          <w:b/>
          <w:sz w:val="24"/>
          <w:szCs w:val="24"/>
        </w:rPr>
        <w:t xml:space="preserve">октября 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801D0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№</w:t>
      </w:r>
      <w:r w:rsidR="002D2DA7">
        <w:rPr>
          <w:rFonts w:ascii="Times New Roman" w:hAnsi="Times New Roman"/>
          <w:b/>
          <w:sz w:val="24"/>
          <w:szCs w:val="24"/>
        </w:rPr>
        <w:t xml:space="preserve"> </w:t>
      </w:r>
      <w:r w:rsidR="0090542E">
        <w:rPr>
          <w:rFonts w:ascii="Times New Roman" w:hAnsi="Times New Roman"/>
          <w:b/>
          <w:sz w:val="24"/>
          <w:szCs w:val="24"/>
        </w:rPr>
        <w:t>41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и введении в действие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«Муезерское городское поселение»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налога на имущество физических лиц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Главой 32 Налогового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Ввести на территории муниципального образования «Муезерское городское поселение» налог на имущество физических лиц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Установить налоговые ставки, исходя из кадастровой стоимости объекта налогообложения в  размерах не превышающих: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</w:t>
      </w:r>
      <w:r>
        <w:rPr>
          <w:rFonts w:ascii="Times New Roman" w:hAnsi="Times New Roman"/>
          <w:b/>
          <w:sz w:val="24"/>
          <w:szCs w:val="24"/>
        </w:rPr>
        <w:t>0,1  процента в отношении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жилых домов, частей жилых домов, квартир,  частей квартир, комнат;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объектов незавершенного строительства в случае, если проектируемым назначением таких объектов является жилой дом;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единых недвижимых комплексов, в состав которых входит хотя бы один жилой дом;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гаражей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>, в том числе расположенных в объектах налогообложения, указанных в подпункте 2.2 настоящего решения.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хозяйственных строений или сооружений, площадь каждого из которых не превышает </w:t>
      </w:r>
      <w:r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процентов в отношении объектов налогообложения, включенных в перечень, определяемый в соответствии с п. 7 ст. 378.2 настоящего Кодекса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</w:t>
      </w:r>
      <w:r>
        <w:rPr>
          <w:rFonts w:ascii="Times New Roman" w:hAnsi="Times New Roman"/>
          <w:b/>
          <w:sz w:val="24"/>
          <w:szCs w:val="24"/>
        </w:rPr>
        <w:t>300 миллионов рублей;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 </w:t>
      </w:r>
      <w:r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процента в отношении прочих объектов налогообложения.</w:t>
      </w:r>
    </w:p>
    <w:p w:rsidR="00FF4614" w:rsidRDefault="00FF4614" w:rsidP="00FF4614">
      <w:pPr>
        <w:spacing w:after="0" w:line="240" w:lineRule="auto"/>
        <w:ind w:left="30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 уплаты налогов на имущество физических лиц и налога на строения, помещения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сооружения освобождаются несовершеннолетние дети, а также лица, не достигшие возраста 23-х лет, обучающиеся по очной форме в образовательных учреждениях начального, среднего и высшего профессионального образования.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Лица, имеющие право на льготы, самостоятельно </w:t>
      </w:r>
      <w:proofErr w:type="gramStart"/>
      <w:r>
        <w:rPr>
          <w:rFonts w:ascii="Times New Roman" w:hAnsi="Times New Roman"/>
          <w:sz w:val="24"/>
          <w:szCs w:val="24"/>
        </w:rPr>
        <w:t>предоставляют необходимые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в налоговые органы.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4. Довести настоящее решение до сведения Межрайонной инспекции ФНС России № 2 по Республике Карелия, районного Финансового управления,  администрации Муезерского муниципального района.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</w:t>
      </w:r>
      <w:r>
        <w:rPr>
          <w:rFonts w:ascii="Times New Roman" w:hAnsi="Times New Roman"/>
          <w:b/>
          <w:sz w:val="24"/>
          <w:szCs w:val="24"/>
        </w:rPr>
        <w:t xml:space="preserve"> 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6. Признать утратившим силу решение </w:t>
      </w:r>
      <w:r w:rsidR="00633681">
        <w:rPr>
          <w:rFonts w:ascii="Times New Roman" w:hAnsi="Times New Roman"/>
          <w:sz w:val="24"/>
          <w:szCs w:val="24"/>
        </w:rPr>
        <w:t xml:space="preserve">2 </w:t>
      </w:r>
      <w:r w:rsidR="00801D06">
        <w:rPr>
          <w:rFonts w:ascii="Times New Roman" w:hAnsi="Times New Roman"/>
          <w:sz w:val="24"/>
          <w:szCs w:val="24"/>
        </w:rPr>
        <w:t xml:space="preserve"> сессии 5</w:t>
      </w:r>
      <w:r>
        <w:rPr>
          <w:rFonts w:ascii="Times New Roman" w:hAnsi="Times New Roman"/>
          <w:sz w:val="24"/>
          <w:szCs w:val="24"/>
        </w:rPr>
        <w:t xml:space="preserve"> созыва от   </w:t>
      </w:r>
      <w:r w:rsidR="00633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ноября  20</w:t>
      </w:r>
      <w:r w:rsidR="00633681">
        <w:rPr>
          <w:rFonts w:ascii="Times New Roman" w:hAnsi="Times New Roman"/>
          <w:sz w:val="24"/>
          <w:szCs w:val="24"/>
        </w:rPr>
        <w:t>2</w:t>
      </w:r>
      <w:r w:rsidR="00801D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№ </w:t>
      </w:r>
      <w:r w:rsidR="00C11E22">
        <w:rPr>
          <w:rFonts w:ascii="Times New Roman" w:hAnsi="Times New Roman"/>
          <w:sz w:val="24"/>
          <w:szCs w:val="24"/>
        </w:rPr>
        <w:t>1</w:t>
      </w:r>
      <w:r w:rsidR="00801D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«Об установлении и введении в действие на территории муниципального образования «Муезерское городское поселение» налога на имущество физических лиц»,</w:t>
      </w:r>
    </w:p>
    <w:p w:rsidR="00FF4614" w:rsidRDefault="00FF4614" w:rsidP="00FF4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   Е.Э. </w:t>
      </w:r>
      <w:proofErr w:type="spellStart"/>
      <w:r>
        <w:rPr>
          <w:rFonts w:ascii="Times New Roman" w:hAnsi="Times New Roman"/>
          <w:sz w:val="24"/>
          <w:szCs w:val="24"/>
        </w:rPr>
        <w:t>Климошевская</w:t>
      </w:r>
      <w:proofErr w:type="spell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614" w:rsidRDefault="00801D06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F4614">
        <w:rPr>
          <w:rFonts w:ascii="Times New Roman" w:hAnsi="Times New Roman"/>
          <w:sz w:val="24"/>
          <w:szCs w:val="24"/>
        </w:rPr>
        <w:t>Г</w:t>
      </w:r>
      <w:proofErr w:type="gramEnd"/>
      <w:r w:rsidR="00FF461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C11E22">
        <w:rPr>
          <w:rFonts w:ascii="Times New Roman" w:hAnsi="Times New Roman"/>
          <w:sz w:val="24"/>
          <w:szCs w:val="24"/>
        </w:rPr>
        <w:t xml:space="preserve"> </w:t>
      </w:r>
      <w:r w:rsidR="00FF4614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</w:t>
      </w:r>
      <w:r>
        <w:rPr>
          <w:rFonts w:ascii="Times New Roman" w:hAnsi="Times New Roman"/>
          <w:sz w:val="24"/>
          <w:szCs w:val="24"/>
        </w:rPr>
        <w:t xml:space="preserve">  С.В.Смирнова</w:t>
      </w:r>
      <w:r w:rsidR="00FF4614">
        <w:rPr>
          <w:rFonts w:ascii="Times New Roman" w:hAnsi="Times New Roman"/>
          <w:sz w:val="24"/>
          <w:szCs w:val="24"/>
        </w:rPr>
        <w:t xml:space="preserve"> 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F4614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614"/>
    <w:rsid w:val="00040361"/>
    <w:rsid w:val="00081119"/>
    <w:rsid w:val="000D3E00"/>
    <w:rsid w:val="001478D7"/>
    <w:rsid w:val="001C7BC2"/>
    <w:rsid w:val="00234572"/>
    <w:rsid w:val="002D2DA7"/>
    <w:rsid w:val="00587156"/>
    <w:rsid w:val="00633681"/>
    <w:rsid w:val="006D5599"/>
    <w:rsid w:val="00773A47"/>
    <w:rsid w:val="00796BE0"/>
    <w:rsid w:val="00801D06"/>
    <w:rsid w:val="00861E1C"/>
    <w:rsid w:val="008F7DD6"/>
    <w:rsid w:val="0090542E"/>
    <w:rsid w:val="00961F5E"/>
    <w:rsid w:val="00B33612"/>
    <w:rsid w:val="00C11E22"/>
    <w:rsid w:val="00CA4E52"/>
    <w:rsid w:val="00CB644E"/>
    <w:rsid w:val="00D7361F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614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F46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4614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FF4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F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2023-10-13T14:36:00Z</cp:lastPrinted>
  <dcterms:created xsi:type="dcterms:W3CDTF">2021-11-26T15:33:00Z</dcterms:created>
  <dcterms:modified xsi:type="dcterms:W3CDTF">2023-10-13T14:37:00Z</dcterms:modified>
</cp:coreProperties>
</file>