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РЕСПУБЛИКА  КАРЕЛИЯ</w:t>
      </w:r>
    </w:p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 xml:space="preserve"> МУНИЦИПАЛЬНОЕ ОБРАЗОВАНИЕ</w:t>
      </w:r>
    </w:p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«МУЕЗЕРСК</w:t>
      </w:r>
      <w:r w:rsidR="007215B0">
        <w:rPr>
          <w:b/>
        </w:rPr>
        <w:t>ОЕ</w:t>
      </w:r>
      <w:r w:rsidRPr="00B10D48">
        <w:rPr>
          <w:b/>
        </w:rPr>
        <w:t xml:space="preserve"> </w:t>
      </w:r>
      <w:r w:rsidR="007215B0">
        <w:rPr>
          <w:b/>
        </w:rPr>
        <w:t xml:space="preserve"> ГОРОДСКОЕ ПОСЕЛЕНИЕ</w:t>
      </w:r>
      <w:r w:rsidRPr="00B10D48">
        <w:rPr>
          <w:b/>
        </w:rPr>
        <w:t>»</w:t>
      </w:r>
    </w:p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 xml:space="preserve">АДМИНИСТРАЦИЯ МУЕЗЕРСКОГО </w:t>
      </w:r>
      <w:r w:rsidR="00B10D48">
        <w:rPr>
          <w:b/>
        </w:rPr>
        <w:t>ГОРОДСКОГО ПОСЕЛЕНИЯ</w:t>
      </w:r>
    </w:p>
    <w:p w:rsidR="00B10D48" w:rsidRDefault="00B10D48" w:rsidP="00182A9D">
      <w:pPr>
        <w:jc w:val="center"/>
        <w:rPr>
          <w:b/>
        </w:rPr>
      </w:pPr>
    </w:p>
    <w:p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РАСПОРЯЖЕНИЕ</w:t>
      </w:r>
    </w:p>
    <w:p w:rsidR="00182A9D" w:rsidRPr="00B10D48" w:rsidRDefault="00182A9D" w:rsidP="00182A9D">
      <w:pPr>
        <w:jc w:val="center"/>
        <w:rPr>
          <w:b/>
        </w:rPr>
      </w:pPr>
    </w:p>
    <w:p w:rsidR="00182A9D" w:rsidRPr="00B10D48" w:rsidRDefault="00182A9D" w:rsidP="00182A9D"/>
    <w:p w:rsidR="00182A9D" w:rsidRPr="00B10D48" w:rsidRDefault="00182A9D" w:rsidP="00182A9D">
      <w:pPr>
        <w:rPr>
          <w:b/>
        </w:rPr>
      </w:pPr>
      <w:r w:rsidRPr="00B10D48">
        <w:rPr>
          <w:b/>
        </w:rPr>
        <w:t xml:space="preserve">от  </w:t>
      </w:r>
      <w:r w:rsidR="00B10D48" w:rsidRPr="00B10D48">
        <w:rPr>
          <w:b/>
        </w:rPr>
        <w:t xml:space="preserve">23 декабря </w:t>
      </w:r>
      <w:r w:rsidRPr="00B10D48">
        <w:rPr>
          <w:b/>
        </w:rPr>
        <w:t xml:space="preserve"> 202</w:t>
      </w:r>
      <w:r w:rsidR="00B10D48" w:rsidRPr="00B10D48">
        <w:rPr>
          <w:b/>
        </w:rPr>
        <w:t>1</w:t>
      </w:r>
      <w:r w:rsidRPr="00B10D48">
        <w:rPr>
          <w:b/>
        </w:rPr>
        <w:t xml:space="preserve">  года</w:t>
      </w:r>
      <w:r w:rsidRPr="00B10D48">
        <w:rPr>
          <w:b/>
        </w:rPr>
        <w:tab/>
      </w:r>
      <w:r w:rsidRPr="00B10D48">
        <w:rPr>
          <w:b/>
        </w:rPr>
        <w:tab/>
        <w:t xml:space="preserve">                                       </w:t>
      </w:r>
      <w:r w:rsidR="00B10D48" w:rsidRPr="00B10D48">
        <w:rPr>
          <w:b/>
        </w:rPr>
        <w:t xml:space="preserve">           </w:t>
      </w:r>
      <w:r w:rsidRPr="00B10D48">
        <w:rPr>
          <w:b/>
        </w:rPr>
        <w:t xml:space="preserve">№ </w:t>
      </w:r>
      <w:r w:rsidR="00B10D48" w:rsidRPr="00B10D48">
        <w:rPr>
          <w:b/>
        </w:rPr>
        <w:t>55</w:t>
      </w:r>
    </w:p>
    <w:p w:rsidR="00182A9D" w:rsidRPr="00B10D48" w:rsidRDefault="00182A9D" w:rsidP="00182A9D">
      <w:pPr>
        <w:rPr>
          <w:b/>
        </w:rPr>
      </w:pPr>
    </w:p>
    <w:p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Об утверждении порядка регистрации сообщений</w:t>
      </w:r>
    </w:p>
    <w:p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 xml:space="preserve">работодателей о заключении трудового договора </w:t>
      </w:r>
    </w:p>
    <w:p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или гражданско-правового договора на выполнение</w:t>
      </w:r>
    </w:p>
    <w:p w:rsidR="00182A9D" w:rsidRPr="00B10D48" w:rsidRDefault="00182A9D" w:rsidP="00182A9D">
      <w:pPr>
        <w:jc w:val="both"/>
        <w:rPr>
          <w:b/>
        </w:rPr>
      </w:pPr>
      <w:proofErr w:type="gramStart"/>
      <w:r w:rsidRPr="00B10D48">
        <w:rPr>
          <w:b/>
        </w:rPr>
        <w:t xml:space="preserve">в организации в течение месяца работ (оказание </w:t>
      </w:r>
      <w:proofErr w:type="gramEnd"/>
    </w:p>
    <w:p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 xml:space="preserve">организации услуг) стоимостью более 100 тысяч </w:t>
      </w:r>
    </w:p>
    <w:p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рублей с гражданином, замещавшим должность</w:t>
      </w:r>
    </w:p>
    <w:p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муниципальной службы</w:t>
      </w:r>
    </w:p>
    <w:p w:rsidR="00182A9D" w:rsidRPr="00B10D48" w:rsidRDefault="00182A9D" w:rsidP="00182A9D">
      <w:pPr>
        <w:rPr>
          <w:b/>
        </w:rPr>
      </w:pPr>
    </w:p>
    <w:p w:rsidR="00182A9D" w:rsidRPr="00B10D48" w:rsidRDefault="00182A9D" w:rsidP="00182A9D">
      <w:pPr>
        <w:jc w:val="both"/>
      </w:pPr>
      <w:r w:rsidRPr="00B10D48">
        <w:t xml:space="preserve">     </w:t>
      </w:r>
      <w:proofErr w:type="gramStart"/>
      <w:r w:rsidRPr="00B10D48">
        <w:t>В целях обеспечения реализации положений части 4 статьи 12 Федерального закона от 25 декабря 2008 года № 273-ФЗ «О противодействии коррупции», постановления Правительства Российской Федерации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 муниципальной службы, перечень которых устанавливается нормативными правовыми актами</w:t>
      </w:r>
      <w:proofErr w:type="gramEnd"/>
      <w:r w:rsidRPr="00B10D48">
        <w:t xml:space="preserve"> Российской Федерации»:</w:t>
      </w:r>
    </w:p>
    <w:p w:rsidR="00182A9D" w:rsidRPr="00B10D48" w:rsidRDefault="00182A9D" w:rsidP="00182A9D">
      <w:pPr>
        <w:jc w:val="both"/>
      </w:pPr>
      <w:r w:rsidRPr="00B10D48">
        <w:t xml:space="preserve">     1. Утвердить прилагаемый Порядок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тысяч рублей с гражданином, замещавшим должность муниципальной службы в </w:t>
      </w:r>
      <w:r w:rsidR="00B10D48">
        <w:t>а</w:t>
      </w:r>
      <w:r w:rsidRPr="00B10D48">
        <w:t>дминистрации Муезерского</w:t>
      </w:r>
      <w:r w:rsidR="00B10D48">
        <w:t xml:space="preserve"> городского поселения</w:t>
      </w:r>
      <w:r w:rsidRPr="00B10D48">
        <w:t>.</w:t>
      </w:r>
    </w:p>
    <w:p w:rsidR="00D205E6" w:rsidRDefault="00182A9D" w:rsidP="00D205E6">
      <w:pPr>
        <w:jc w:val="both"/>
      </w:pPr>
      <w:r w:rsidRPr="00B10D48">
        <w:t xml:space="preserve">     2. </w:t>
      </w:r>
      <w:r w:rsidR="00D205E6">
        <w:t xml:space="preserve">Обнародовать настоящее постановление на досках объявлений, информационных стендах Муезерского городского поселения и на официальном сайте  администрации Муезерского муниципального района   с адресом доступа  </w:t>
      </w:r>
      <w:hyperlink r:id="rId5" w:history="1">
        <w:r w:rsidR="00D205E6">
          <w:rPr>
            <w:rStyle w:val="a3"/>
            <w:rFonts w:eastAsiaTheme="majorEastAsia"/>
          </w:rPr>
          <w:t>http://www.muesersky.ru</w:t>
        </w:r>
      </w:hyperlink>
    </w:p>
    <w:p w:rsidR="00D205E6" w:rsidRDefault="00D205E6" w:rsidP="00D205E6">
      <w:pPr>
        <w:jc w:val="both"/>
      </w:pPr>
    </w:p>
    <w:p w:rsidR="00D205E6" w:rsidRDefault="00D205E6" w:rsidP="00D205E6">
      <w:pPr>
        <w:jc w:val="both"/>
        <w:rPr>
          <w:szCs w:val="20"/>
        </w:rPr>
      </w:pPr>
      <w:r>
        <w:t xml:space="preserve">      3. Настоящее постановление вступает в силу с момента официального обнародования</w:t>
      </w:r>
      <w:proofErr w:type="gramStart"/>
      <w:r>
        <w:t>..</w:t>
      </w:r>
      <w:proofErr w:type="gramEnd"/>
    </w:p>
    <w:p w:rsidR="00D205E6" w:rsidRDefault="00D205E6" w:rsidP="00182A9D">
      <w:pPr>
        <w:jc w:val="both"/>
      </w:pPr>
    </w:p>
    <w:p w:rsidR="00D205E6" w:rsidRDefault="00D205E6" w:rsidP="00182A9D">
      <w:pPr>
        <w:jc w:val="both"/>
      </w:pPr>
    </w:p>
    <w:p w:rsidR="00D205E6" w:rsidRDefault="00D205E6" w:rsidP="00182A9D">
      <w:pPr>
        <w:jc w:val="both"/>
      </w:pPr>
    </w:p>
    <w:p w:rsidR="00182A9D" w:rsidRPr="00B10D48" w:rsidRDefault="00182A9D" w:rsidP="00182A9D">
      <w:pPr>
        <w:jc w:val="both"/>
      </w:pPr>
      <w:r w:rsidRPr="00B10D48">
        <w:t xml:space="preserve">Глава Муезерского </w:t>
      </w:r>
      <w:r w:rsidR="00B10D48">
        <w:t xml:space="preserve"> городского поселения</w:t>
      </w:r>
      <w:r w:rsidRPr="00B10D48">
        <w:t xml:space="preserve">               </w:t>
      </w:r>
      <w:r w:rsidRPr="00B10D48">
        <w:tab/>
        <w:t xml:space="preserve">                          </w:t>
      </w:r>
      <w:proofErr w:type="spellStart"/>
      <w:r w:rsidR="00B10D48">
        <w:t>Л.Н.Баринкова</w:t>
      </w:r>
      <w:proofErr w:type="spellEnd"/>
    </w:p>
    <w:p w:rsidR="00182A9D" w:rsidRPr="00B10D48" w:rsidRDefault="00182A9D" w:rsidP="00182A9D">
      <w:pPr>
        <w:jc w:val="both"/>
      </w:pPr>
    </w:p>
    <w:p w:rsidR="00182A9D" w:rsidRPr="00B10D48" w:rsidRDefault="00182A9D" w:rsidP="00182A9D">
      <w:pPr>
        <w:jc w:val="both"/>
      </w:pPr>
    </w:p>
    <w:p w:rsidR="00182A9D" w:rsidRPr="00B10D48" w:rsidRDefault="00182A9D" w:rsidP="00182A9D">
      <w:pPr>
        <w:jc w:val="both"/>
        <w:rPr>
          <w:b/>
        </w:rPr>
      </w:pPr>
    </w:p>
    <w:p w:rsidR="00182A9D" w:rsidRPr="00B10D48" w:rsidRDefault="00182A9D" w:rsidP="00182A9D">
      <w:pPr>
        <w:jc w:val="both"/>
        <w:rPr>
          <w:b/>
        </w:rPr>
      </w:pPr>
    </w:p>
    <w:p w:rsidR="00182A9D" w:rsidRDefault="00182A9D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182A9D" w:rsidRPr="00B10D48" w:rsidRDefault="00182A9D" w:rsidP="00182A9D">
      <w:pPr>
        <w:tabs>
          <w:tab w:val="left" w:pos="2457"/>
        </w:tabs>
        <w:jc w:val="right"/>
        <w:rPr>
          <w:b/>
        </w:rPr>
      </w:pPr>
      <w:r w:rsidRPr="00B10D48">
        <w:rPr>
          <w:b/>
        </w:rPr>
        <w:lastRenderedPageBreak/>
        <w:t>Утверждено</w:t>
      </w:r>
    </w:p>
    <w:p w:rsidR="00182A9D" w:rsidRPr="00B10D48" w:rsidRDefault="00182A9D" w:rsidP="00182A9D">
      <w:pPr>
        <w:tabs>
          <w:tab w:val="left" w:pos="2457"/>
        </w:tabs>
        <w:jc w:val="right"/>
        <w:rPr>
          <w:b/>
        </w:rPr>
      </w:pPr>
      <w:r w:rsidRPr="00B10D48">
        <w:rPr>
          <w:b/>
        </w:rPr>
        <w:t>Распоряжением администрации</w:t>
      </w:r>
    </w:p>
    <w:p w:rsidR="00182A9D" w:rsidRPr="00B10D48" w:rsidRDefault="00182A9D" w:rsidP="00182A9D">
      <w:pPr>
        <w:tabs>
          <w:tab w:val="left" w:pos="2457"/>
        </w:tabs>
        <w:jc w:val="right"/>
        <w:rPr>
          <w:b/>
        </w:rPr>
      </w:pPr>
      <w:r w:rsidRPr="00B10D48">
        <w:rPr>
          <w:b/>
        </w:rPr>
        <w:t>Муезерского муниципального района</w:t>
      </w:r>
    </w:p>
    <w:p w:rsidR="00182A9D" w:rsidRPr="00B10D48" w:rsidRDefault="00B10D48" w:rsidP="00182A9D">
      <w:pPr>
        <w:tabs>
          <w:tab w:val="left" w:pos="2457"/>
        </w:tabs>
        <w:jc w:val="right"/>
        <w:rPr>
          <w:b/>
        </w:rPr>
      </w:pPr>
      <w:r>
        <w:rPr>
          <w:b/>
        </w:rPr>
        <w:t xml:space="preserve">23  декабря  </w:t>
      </w:r>
      <w:r w:rsidR="00182A9D" w:rsidRPr="00B10D48">
        <w:rPr>
          <w:b/>
        </w:rPr>
        <w:t>202</w:t>
      </w:r>
      <w:r>
        <w:rPr>
          <w:b/>
        </w:rPr>
        <w:t>1</w:t>
      </w:r>
      <w:r w:rsidR="00182A9D" w:rsidRPr="00B10D48">
        <w:rPr>
          <w:b/>
        </w:rPr>
        <w:t xml:space="preserve"> г. №</w:t>
      </w:r>
      <w:r>
        <w:rPr>
          <w:b/>
        </w:rPr>
        <w:t xml:space="preserve"> 55</w:t>
      </w:r>
    </w:p>
    <w:p w:rsidR="00182A9D" w:rsidRPr="00B10D48" w:rsidRDefault="00182A9D" w:rsidP="00182A9D">
      <w:pPr>
        <w:tabs>
          <w:tab w:val="left" w:pos="2457"/>
        </w:tabs>
        <w:jc w:val="right"/>
      </w:pPr>
    </w:p>
    <w:p w:rsidR="00182A9D" w:rsidRPr="00B10D48" w:rsidRDefault="00182A9D" w:rsidP="00182A9D">
      <w:pPr>
        <w:tabs>
          <w:tab w:val="left" w:pos="2457"/>
        </w:tabs>
        <w:jc w:val="right"/>
      </w:pPr>
    </w:p>
    <w:p w:rsidR="00182A9D" w:rsidRPr="008304FD" w:rsidRDefault="00182A9D" w:rsidP="00182A9D">
      <w:pPr>
        <w:tabs>
          <w:tab w:val="left" w:pos="2457"/>
        </w:tabs>
        <w:jc w:val="center"/>
        <w:rPr>
          <w:b/>
        </w:rPr>
      </w:pPr>
      <w:r w:rsidRPr="008304FD">
        <w:rPr>
          <w:b/>
        </w:rPr>
        <w:t>ПОРЯДОК</w:t>
      </w:r>
    </w:p>
    <w:p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 xml:space="preserve">регистрации сообщений работодателей о заключении </w:t>
      </w:r>
    </w:p>
    <w:p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 xml:space="preserve">трудового договора или гражданско-правового договора </w:t>
      </w:r>
    </w:p>
    <w:p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>на выполнение в организации в течение месяца работ</w:t>
      </w:r>
    </w:p>
    <w:p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 xml:space="preserve"> (оказание организации услуг) стоимостью более 100 </w:t>
      </w:r>
    </w:p>
    <w:p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>тысяч рублей с гражданином, замещавшим должность</w:t>
      </w:r>
    </w:p>
    <w:p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>муниципальной службы</w:t>
      </w:r>
    </w:p>
    <w:p w:rsidR="00182A9D" w:rsidRPr="00B10D48" w:rsidRDefault="00182A9D" w:rsidP="00182A9D">
      <w:pPr>
        <w:jc w:val="center"/>
      </w:pPr>
    </w:p>
    <w:p w:rsidR="00182A9D" w:rsidRPr="00B10D48" w:rsidRDefault="00182A9D" w:rsidP="00182A9D">
      <w:pPr>
        <w:jc w:val="center"/>
      </w:pPr>
    </w:p>
    <w:p w:rsidR="00182A9D" w:rsidRPr="00B10D48" w:rsidRDefault="00182A9D" w:rsidP="00182A9D">
      <w:pPr>
        <w:numPr>
          <w:ilvl w:val="0"/>
          <w:numId w:val="2"/>
        </w:numPr>
        <w:ind w:left="0" w:firstLine="0"/>
        <w:jc w:val="both"/>
      </w:pPr>
      <w:proofErr w:type="gramStart"/>
      <w:r w:rsidRPr="00B10D48">
        <w:t xml:space="preserve">Настоящий Порядок устанавливает правила регистрации в Администрации Муезерского муниципального района сообщения работодателя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тысяч рублей с гражданином, замещавшим должность муниципальной службы в Администрации Муезерского </w:t>
      </w:r>
      <w:r w:rsidR="00B83ADF">
        <w:t>городского поселения</w:t>
      </w:r>
      <w:r w:rsidRPr="00B10D48">
        <w:t xml:space="preserve">, поступившего в Администрацию Муезерского </w:t>
      </w:r>
      <w:r w:rsidR="00B83ADF">
        <w:t xml:space="preserve">городского поселения </w:t>
      </w:r>
      <w:r w:rsidRPr="00B10D48">
        <w:t>во исполнение требований части 4 статьи 12 Федерального</w:t>
      </w:r>
      <w:proofErr w:type="gramEnd"/>
      <w:r w:rsidRPr="00B10D48">
        <w:t xml:space="preserve"> закона от 25 декабря 2008 года № 273-ФЗ «О противодействии коррупции» и статьи 64.1 Трудового кодекса Российской Федерации.</w:t>
      </w:r>
    </w:p>
    <w:p w:rsidR="00182A9D" w:rsidRPr="00B10D48" w:rsidRDefault="00182A9D" w:rsidP="00182A9D">
      <w:pPr>
        <w:numPr>
          <w:ilvl w:val="0"/>
          <w:numId w:val="2"/>
        </w:numPr>
        <w:ind w:left="0" w:firstLine="0"/>
        <w:jc w:val="both"/>
      </w:pPr>
      <w:r w:rsidRPr="00B10D48">
        <w:t xml:space="preserve">Сообщение работодателя – юридического лица, индивидуального предпринимателя подлежит регистрации в Администрации Муезерского </w:t>
      </w:r>
      <w:r w:rsidR="00B83ADF">
        <w:t>городского поселения</w:t>
      </w:r>
      <w:r w:rsidRPr="00B10D48">
        <w:t>. После регистрации сообщение работодателя передается лицу, ответственному за профилактику коррупционных и иных правонарушений (далее – уполномоченное лицо).</w:t>
      </w:r>
    </w:p>
    <w:p w:rsidR="00182A9D" w:rsidRPr="00B10D48" w:rsidRDefault="00182A9D" w:rsidP="00182A9D">
      <w:pPr>
        <w:numPr>
          <w:ilvl w:val="0"/>
          <w:numId w:val="2"/>
        </w:numPr>
        <w:ind w:left="0" w:firstLine="0"/>
        <w:jc w:val="both"/>
      </w:pPr>
      <w:proofErr w:type="gramStart"/>
      <w:r w:rsidRPr="00B10D48">
        <w:t xml:space="preserve">Уполномоченное лицо, принявшее сообщение работодателя, регистрирует указанное сообщение в журнале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тысяч рублей с гражданином, замещавшим должность муниципальной службы в Администрации Муезерского </w:t>
      </w:r>
      <w:r w:rsidR="00B83ADF">
        <w:t>городского поселения</w:t>
      </w:r>
      <w:r w:rsidRPr="00B10D48">
        <w:t xml:space="preserve"> по форме согласно приложению №2 к настоящему Порядку.</w:t>
      </w:r>
      <w:proofErr w:type="gramEnd"/>
      <w:r w:rsidRPr="00B10D48">
        <w:t xml:space="preserve"> Датой поступления и номером регистрации сообщения работодателя являются дата и номер, присвоенные в Администрации Муезерского </w:t>
      </w:r>
      <w:r w:rsidR="00B83ADF">
        <w:t>городского поселения</w:t>
      </w:r>
      <w:r w:rsidRPr="00B10D48">
        <w:t>.</w:t>
      </w:r>
    </w:p>
    <w:p w:rsidR="00182A9D" w:rsidRPr="00B10D48" w:rsidRDefault="00182A9D" w:rsidP="00182A9D">
      <w:pPr>
        <w:numPr>
          <w:ilvl w:val="0"/>
          <w:numId w:val="2"/>
        </w:numPr>
        <w:ind w:left="0" w:firstLine="0"/>
        <w:jc w:val="both"/>
      </w:pPr>
      <w:proofErr w:type="gramStart"/>
      <w:r w:rsidRPr="00B10D48">
        <w:t xml:space="preserve">Сообщения работодателей рассматриваются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Муезерского </w:t>
      </w:r>
      <w:r w:rsidR="00B83ADF">
        <w:t>городского поселения</w:t>
      </w:r>
      <w:r w:rsidRPr="00B10D48">
        <w:t xml:space="preserve">, утвержденного </w:t>
      </w:r>
      <w:r w:rsidRPr="00527ED7">
        <w:t xml:space="preserve">постановлением администрации Муезерского </w:t>
      </w:r>
      <w:r w:rsidR="00527ED7" w:rsidRPr="00527ED7">
        <w:t>городского поселения  от 28.08</w:t>
      </w:r>
      <w:r w:rsidRPr="00527ED7">
        <w:t>.20</w:t>
      </w:r>
      <w:r w:rsidR="00527ED7" w:rsidRPr="00527ED7">
        <w:t>20</w:t>
      </w:r>
      <w:r w:rsidRPr="00527ED7">
        <w:t xml:space="preserve"> года №</w:t>
      </w:r>
      <w:r w:rsidR="00527ED7" w:rsidRPr="00527ED7">
        <w:t xml:space="preserve"> 57</w:t>
      </w:r>
      <w:r w:rsidRPr="00B10D48">
        <w:t xml:space="preserve"> «Об утверждении Положения о комиссии по соблюдению требований к служебному поведению муниципальных служащих</w:t>
      </w:r>
      <w:r w:rsidR="00527ED7">
        <w:t>, должностных лиц, не замещающих должности муниципальной службы</w:t>
      </w:r>
      <w:r w:rsidRPr="00B10D48">
        <w:t xml:space="preserve"> и урегулированию конфликта интересов</w:t>
      </w:r>
      <w:proofErr w:type="gramEnd"/>
      <w:r w:rsidRPr="00B10D48">
        <w:t xml:space="preserve"> в администрации Муезерского </w:t>
      </w:r>
      <w:r w:rsidR="00527ED7">
        <w:t>городского поселения</w:t>
      </w:r>
      <w:r w:rsidRPr="00B10D48">
        <w:t>».</w:t>
      </w:r>
    </w:p>
    <w:p w:rsidR="00182A9D" w:rsidRPr="00B10D48" w:rsidRDefault="00182A9D" w:rsidP="00182A9D">
      <w:pPr>
        <w:jc w:val="both"/>
      </w:pPr>
    </w:p>
    <w:p w:rsidR="00527ED7" w:rsidRDefault="00527ED7" w:rsidP="00527ED7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</w:p>
    <w:p w:rsidR="00527ED7" w:rsidRDefault="00527ED7" w:rsidP="00527ED7">
      <w:pPr>
        <w:pStyle w:val="ConsPlusNormal0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82A9D" w:rsidRPr="00B10D48" w:rsidRDefault="00182A9D" w:rsidP="00182A9D">
      <w:pPr>
        <w:jc w:val="both"/>
      </w:pPr>
    </w:p>
    <w:p w:rsidR="00182A9D" w:rsidRPr="00B10D48" w:rsidRDefault="00182A9D" w:rsidP="00182A9D">
      <w:pPr>
        <w:jc w:val="both"/>
      </w:pPr>
    </w:p>
    <w:p w:rsidR="00182A9D" w:rsidRDefault="00182A9D" w:rsidP="00182A9D">
      <w:pPr>
        <w:jc w:val="both"/>
      </w:pPr>
    </w:p>
    <w:p w:rsidR="00B10D48" w:rsidRDefault="00B10D48" w:rsidP="00182A9D">
      <w:pPr>
        <w:jc w:val="both"/>
      </w:pPr>
    </w:p>
    <w:p w:rsidR="00B10D48" w:rsidRDefault="00B10D48" w:rsidP="00182A9D">
      <w:pPr>
        <w:jc w:val="both"/>
      </w:pPr>
    </w:p>
    <w:p w:rsidR="00182A9D" w:rsidRPr="00527ED7" w:rsidRDefault="00182A9D" w:rsidP="00182A9D">
      <w:pPr>
        <w:jc w:val="right"/>
        <w:rPr>
          <w:b/>
        </w:rPr>
      </w:pPr>
      <w:r w:rsidRPr="00527ED7">
        <w:rPr>
          <w:b/>
        </w:rPr>
        <w:lastRenderedPageBreak/>
        <w:t xml:space="preserve">Приложение </w:t>
      </w:r>
    </w:p>
    <w:p w:rsidR="00182A9D" w:rsidRPr="00527ED7" w:rsidRDefault="00182A9D" w:rsidP="00182A9D">
      <w:pPr>
        <w:jc w:val="right"/>
        <w:rPr>
          <w:b/>
        </w:rPr>
      </w:pPr>
      <w:r w:rsidRPr="00527ED7">
        <w:rPr>
          <w:b/>
        </w:rPr>
        <w:t>к Порядку</w:t>
      </w:r>
    </w:p>
    <w:p w:rsidR="00182A9D" w:rsidRPr="00B10D48" w:rsidRDefault="00182A9D" w:rsidP="00182A9D">
      <w:pPr>
        <w:jc w:val="right"/>
      </w:pPr>
    </w:p>
    <w:p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ЖУРНАЛ</w:t>
      </w:r>
    </w:p>
    <w:p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 xml:space="preserve">регистрации сообщений работодателей о заключении </w:t>
      </w:r>
    </w:p>
    <w:p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 xml:space="preserve">трудового договора или гражданско-правового договора </w:t>
      </w:r>
    </w:p>
    <w:p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на выполнение в организации в течение месяца работ</w:t>
      </w:r>
    </w:p>
    <w:p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 xml:space="preserve"> (оказание организации услуг) стоимостью более 100 </w:t>
      </w:r>
    </w:p>
    <w:p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тысяч рублей с гражданином, замещавшим должность</w:t>
      </w:r>
    </w:p>
    <w:p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муниципальной службы</w:t>
      </w:r>
    </w:p>
    <w:p w:rsidR="00182A9D" w:rsidRPr="00B10D48" w:rsidRDefault="00182A9D" w:rsidP="00182A9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1196"/>
        <w:gridCol w:w="1651"/>
        <w:gridCol w:w="1262"/>
        <w:gridCol w:w="1193"/>
        <w:gridCol w:w="1902"/>
        <w:gridCol w:w="1902"/>
      </w:tblGrid>
      <w:tr w:rsidR="00182A9D" w:rsidRPr="00B10D48" w:rsidTr="00182A9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 xml:space="preserve">№ </w:t>
            </w:r>
            <w:proofErr w:type="spellStart"/>
            <w:proofErr w:type="gramStart"/>
            <w:r w:rsidRPr="00B10D48">
              <w:t>п</w:t>
            </w:r>
            <w:proofErr w:type="spellEnd"/>
            <w:proofErr w:type="gramEnd"/>
            <w:r w:rsidRPr="00B10D48">
              <w:t>/</w:t>
            </w:r>
            <w:proofErr w:type="spellStart"/>
            <w:r w:rsidRPr="00B10D48">
              <w:t>п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9D" w:rsidRPr="00B10D48" w:rsidRDefault="00182A9D">
            <w:pPr>
              <w:jc w:val="center"/>
            </w:pPr>
            <w:r w:rsidRPr="00B10D48">
              <w:t>№ и дата регистрации</w:t>
            </w:r>
          </w:p>
          <w:p w:rsidR="00182A9D" w:rsidRPr="00B10D48" w:rsidRDefault="00182A9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 xml:space="preserve">Наименование </w:t>
            </w:r>
          </w:p>
          <w:p w:rsidR="00182A9D" w:rsidRPr="00B10D48" w:rsidRDefault="00182A9D">
            <w:pPr>
              <w:jc w:val="center"/>
            </w:pPr>
            <w:r w:rsidRPr="00B10D48">
              <w:t xml:space="preserve">организации или фамилия и инициалы </w:t>
            </w:r>
            <w:proofErr w:type="gramStart"/>
            <w:r w:rsidRPr="00B10D48">
              <w:t>индивидуального</w:t>
            </w:r>
            <w:proofErr w:type="gramEnd"/>
            <w:r w:rsidRPr="00B10D48">
              <w:t xml:space="preserve"> </w:t>
            </w:r>
          </w:p>
          <w:p w:rsidR="00182A9D" w:rsidRPr="00B10D48" w:rsidRDefault="00182A9D">
            <w:pPr>
              <w:jc w:val="center"/>
            </w:pPr>
            <w:r w:rsidRPr="00B10D48">
              <w:t xml:space="preserve">предпринимателя, </w:t>
            </w:r>
            <w:proofErr w:type="gramStart"/>
            <w:r w:rsidRPr="00B10D48">
              <w:t>являющихся</w:t>
            </w:r>
            <w:proofErr w:type="gramEnd"/>
            <w:r w:rsidRPr="00B10D48">
              <w:t xml:space="preserve"> работодателями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Место нахождения работодателя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ФИО гражданина, с которым заключается трудовой или гражданско-правовой договор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ФИО</w:t>
            </w:r>
          </w:p>
          <w:p w:rsidR="00182A9D" w:rsidRPr="00B10D48" w:rsidRDefault="00182A9D">
            <w:pPr>
              <w:jc w:val="center"/>
            </w:pPr>
            <w:r w:rsidRPr="00B10D48">
              <w:t>уполномоченного</w:t>
            </w:r>
          </w:p>
          <w:p w:rsidR="00182A9D" w:rsidRPr="00B10D48" w:rsidRDefault="00182A9D">
            <w:pPr>
              <w:jc w:val="center"/>
            </w:pPr>
            <w:r w:rsidRPr="00B10D48">
              <w:t xml:space="preserve">лица, зарегистрировавшего сообщение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Подпись уполномоченного лица, зарегистрировавшего</w:t>
            </w:r>
          </w:p>
          <w:p w:rsidR="00182A9D" w:rsidRPr="00B10D48" w:rsidRDefault="00182A9D">
            <w:pPr>
              <w:jc w:val="center"/>
            </w:pPr>
            <w:r w:rsidRPr="00B10D48">
              <w:t>сообщение</w:t>
            </w:r>
          </w:p>
        </w:tc>
      </w:tr>
      <w:tr w:rsidR="00182A9D" w:rsidRPr="00B10D48" w:rsidTr="00182A9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A9D" w:rsidRPr="00B10D48" w:rsidRDefault="00182A9D">
            <w:pPr>
              <w:jc w:val="center"/>
            </w:pPr>
            <w:r w:rsidRPr="00B10D48">
              <w:t>7</w:t>
            </w:r>
          </w:p>
        </w:tc>
      </w:tr>
    </w:tbl>
    <w:p w:rsidR="00182A9D" w:rsidRPr="00B10D48" w:rsidRDefault="00182A9D" w:rsidP="00182A9D">
      <w:pPr>
        <w:jc w:val="center"/>
      </w:pPr>
    </w:p>
    <w:p w:rsidR="00182A9D" w:rsidRPr="00B10D48" w:rsidRDefault="00182A9D" w:rsidP="00182A9D">
      <w:pPr>
        <w:jc w:val="both"/>
      </w:pPr>
    </w:p>
    <w:p w:rsidR="00182A9D" w:rsidRPr="00B10D48" w:rsidRDefault="00182A9D" w:rsidP="00182A9D">
      <w:pPr>
        <w:jc w:val="both"/>
      </w:pPr>
    </w:p>
    <w:p w:rsidR="00182A9D" w:rsidRPr="00B10D48" w:rsidRDefault="00182A9D" w:rsidP="00182A9D">
      <w:pPr>
        <w:tabs>
          <w:tab w:val="left" w:pos="2457"/>
        </w:tabs>
        <w:jc w:val="both"/>
      </w:pPr>
    </w:p>
    <w:p w:rsidR="00434495" w:rsidRPr="00B10D48" w:rsidRDefault="00D205E6"/>
    <w:sectPr w:rsidR="00434495" w:rsidRPr="00B10D48" w:rsidSect="001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C49"/>
    <w:multiLevelType w:val="hybridMultilevel"/>
    <w:tmpl w:val="19C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E5A71"/>
    <w:multiLevelType w:val="hybridMultilevel"/>
    <w:tmpl w:val="026E8B04"/>
    <w:lvl w:ilvl="0" w:tplc="D10A27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A9D"/>
    <w:rsid w:val="00091997"/>
    <w:rsid w:val="00100B12"/>
    <w:rsid w:val="00182A9D"/>
    <w:rsid w:val="00527ED7"/>
    <w:rsid w:val="006D07F9"/>
    <w:rsid w:val="007215B0"/>
    <w:rsid w:val="008304FD"/>
    <w:rsid w:val="00AB6BC3"/>
    <w:rsid w:val="00B10D48"/>
    <w:rsid w:val="00B83ADF"/>
    <w:rsid w:val="00D205E6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27ED7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3">
    <w:name w:val="Hyperlink"/>
    <w:basedOn w:val="a0"/>
    <w:semiHidden/>
    <w:unhideWhenUsed/>
    <w:rsid w:val="00D20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2022-04-26T12:57:00Z</dcterms:created>
  <dcterms:modified xsi:type="dcterms:W3CDTF">2022-04-27T09:14:00Z</dcterms:modified>
</cp:coreProperties>
</file>