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7AE" w:rsidRDefault="009737AE" w:rsidP="009737AE">
      <w:pPr>
        <w:pStyle w:val="a5"/>
        <w:jc w:val="center"/>
        <w:rPr>
          <w:b/>
        </w:rPr>
      </w:pPr>
      <w:r>
        <w:rPr>
          <w:b/>
        </w:rPr>
        <w:t>РЕСПУБЛИКА   КАРЕЛИЯ</w:t>
      </w:r>
    </w:p>
    <w:p w:rsidR="009737AE" w:rsidRDefault="009737AE" w:rsidP="009737AE">
      <w:pPr>
        <w:pStyle w:val="a5"/>
        <w:jc w:val="center"/>
        <w:rPr>
          <w:b/>
        </w:rPr>
      </w:pPr>
      <w:r>
        <w:rPr>
          <w:b/>
        </w:rPr>
        <w:t>МУНИЦИПАЛЬНОЕ ОБРАЗОВАНИЕ</w:t>
      </w:r>
    </w:p>
    <w:p w:rsidR="009737AE" w:rsidRDefault="009737AE" w:rsidP="009737AE">
      <w:pPr>
        <w:pStyle w:val="a5"/>
        <w:jc w:val="center"/>
        <w:rPr>
          <w:b/>
        </w:rPr>
      </w:pPr>
      <w:r>
        <w:rPr>
          <w:b/>
        </w:rPr>
        <w:t>«МУЕЗЕРСКОЕ ГОРОДСКОЕ ПОСЕЛЕНИЕ»</w:t>
      </w:r>
    </w:p>
    <w:p w:rsidR="009737AE" w:rsidRDefault="009737AE" w:rsidP="009737AE">
      <w:pPr>
        <w:pStyle w:val="a5"/>
        <w:jc w:val="center"/>
        <w:rPr>
          <w:b/>
        </w:rPr>
      </w:pPr>
      <w:r>
        <w:rPr>
          <w:b/>
        </w:rPr>
        <w:t>АДМИНИСТРАЦИЯ  МУЕЗЕРСКОГО ГОРОДСКОГО  ПОСЕЛЕНИЯ</w:t>
      </w:r>
    </w:p>
    <w:p w:rsidR="009737AE" w:rsidRDefault="009737AE" w:rsidP="009737AE">
      <w:pPr>
        <w:rPr>
          <w:sz w:val="28"/>
          <w:szCs w:val="28"/>
        </w:rPr>
      </w:pPr>
    </w:p>
    <w:p w:rsidR="009737AE" w:rsidRDefault="009737AE" w:rsidP="009737AE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9737AE" w:rsidRDefault="009737AE" w:rsidP="009737AE">
      <w:pPr>
        <w:ind w:firstLine="709"/>
        <w:rPr>
          <w:rFonts w:eastAsia="Andale Sans UI"/>
          <w:b/>
          <w:kern w:val="3"/>
          <w:lang w:val="de-DE" w:eastAsia="ja-JP" w:bidi="fa-IR"/>
        </w:rPr>
      </w:pPr>
      <w:r>
        <w:rPr>
          <w:b/>
        </w:rPr>
        <w:t xml:space="preserve"> </w:t>
      </w:r>
    </w:p>
    <w:p w:rsidR="009737AE" w:rsidRDefault="009737AE" w:rsidP="009737AE">
      <w:pPr>
        <w:ind w:left="-340" w:right="397"/>
        <w:rPr>
          <w:b/>
        </w:rPr>
      </w:pPr>
      <w:r>
        <w:rPr>
          <w:b/>
        </w:rPr>
        <w:t>от  16 декабря  2022 года</w:t>
      </w:r>
      <w:r>
        <w:rPr>
          <w:b/>
        </w:rPr>
        <w:tab/>
      </w:r>
      <w:r>
        <w:rPr>
          <w:b/>
        </w:rPr>
        <w:tab/>
        <w:t xml:space="preserve">                           </w:t>
      </w:r>
      <w:r>
        <w:rPr>
          <w:b/>
        </w:rPr>
        <w:tab/>
      </w:r>
      <w:r>
        <w:rPr>
          <w:b/>
        </w:rPr>
        <w:tab/>
        <w:t xml:space="preserve">              №  70 </w:t>
      </w:r>
    </w:p>
    <w:p w:rsidR="009737AE" w:rsidRDefault="009737AE" w:rsidP="009737AE">
      <w:pPr>
        <w:pStyle w:val="Standard"/>
        <w:ind w:left="-340" w:right="397"/>
        <w:rPr>
          <w:rFonts w:cs="Times New Roman"/>
          <w:b/>
        </w:rPr>
      </w:pPr>
    </w:p>
    <w:p w:rsidR="009737AE" w:rsidRDefault="009737AE" w:rsidP="009737AE">
      <w:pPr>
        <w:pStyle w:val="Standard"/>
        <w:ind w:left="-340" w:right="397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Об утверждении Программы профилактики рисков </w:t>
      </w:r>
    </w:p>
    <w:p w:rsidR="009737AE" w:rsidRDefault="009737AE" w:rsidP="009737AE">
      <w:pPr>
        <w:pStyle w:val="Standard"/>
        <w:ind w:left="-340" w:right="397"/>
        <w:jc w:val="both"/>
        <w:rPr>
          <w:rFonts w:cs="Times New Roman"/>
          <w:b/>
        </w:rPr>
      </w:pPr>
      <w:r>
        <w:rPr>
          <w:rFonts w:cs="Times New Roman"/>
          <w:b/>
        </w:rPr>
        <w:t>причинения вреда (ущерба) охраняемым законом</w:t>
      </w:r>
    </w:p>
    <w:p w:rsidR="009737AE" w:rsidRDefault="009737AE" w:rsidP="009737AE">
      <w:pPr>
        <w:spacing w:line="240" w:lineRule="exact"/>
        <w:ind w:left="-340" w:right="397"/>
        <w:outlineLvl w:val="0"/>
        <w:rPr>
          <w:b/>
        </w:rPr>
      </w:pPr>
      <w:r>
        <w:rPr>
          <w:b/>
        </w:rPr>
        <w:t xml:space="preserve">ценностям в сфере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жилищного</w:t>
      </w:r>
    </w:p>
    <w:p w:rsidR="009737AE" w:rsidRDefault="009737AE" w:rsidP="009737AE">
      <w:pPr>
        <w:spacing w:line="240" w:lineRule="exact"/>
        <w:ind w:left="-340" w:right="397"/>
        <w:outlineLvl w:val="0"/>
        <w:rPr>
          <w:b/>
        </w:rPr>
      </w:pPr>
      <w:r>
        <w:rPr>
          <w:b/>
        </w:rPr>
        <w:t xml:space="preserve">контроля в Муезерском городском поселении </w:t>
      </w:r>
      <w:r>
        <w:rPr>
          <w:b/>
        </w:rPr>
        <w:br/>
        <w:t>на 2023 год</w:t>
      </w:r>
    </w:p>
    <w:p w:rsidR="009737AE" w:rsidRDefault="009737AE" w:rsidP="009737AE">
      <w:pPr>
        <w:pStyle w:val="Standard"/>
        <w:ind w:left="-340" w:right="397" w:firstLine="567"/>
        <w:jc w:val="center"/>
        <w:rPr>
          <w:rFonts w:cs="Times New Roman"/>
          <w:b/>
        </w:rPr>
      </w:pPr>
    </w:p>
    <w:p w:rsidR="009737AE" w:rsidRDefault="009737AE" w:rsidP="009737AE">
      <w:pPr>
        <w:tabs>
          <w:tab w:val="left" w:pos="284"/>
        </w:tabs>
        <w:ind w:left="-340" w:right="397"/>
        <w:jc w:val="both"/>
      </w:pPr>
      <w:r>
        <w:t xml:space="preserve">     </w:t>
      </w:r>
      <w:proofErr w:type="gramStart"/>
      <w:r>
        <w:t xml:space="preserve">Руководствуясь  статьёй 44 </w:t>
      </w:r>
      <w:hyperlink r:id="rId5" w:history="1">
        <w:r>
          <w:rPr>
            <w:rStyle w:val="a3"/>
            <w:rFonts w:eastAsiaTheme="majorEastAsia"/>
            <w:bCs/>
            <w:shd w:val="clear" w:color="auto" w:fill="FFFFFF"/>
          </w:rPr>
          <w:t xml:space="preserve">Федерального закона от 31 июля 2020 N 248-ФЗ                                      «О государственном контроле (надзоре) и муниципальном контроле в Российской Федерации», </w:t>
        </w:r>
      </w:hyperlink>
      <w:r>
        <w:rPr>
          <w:rStyle w:val="a8"/>
          <w:rFonts w:eastAsia="Calibri"/>
          <w:shd w:val="clear" w:color="auto" w:fill="FFFFFF"/>
        </w:rPr>
        <w:t>Постановлением</w:t>
      </w:r>
      <w:r>
        <w:rPr>
          <w:shd w:val="clear" w:color="auto" w:fill="FFFFFF"/>
        </w:rPr>
        <w:t> </w:t>
      </w:r>
      <w:r>
        <w:rPr>
          <w:rStyle w:val="a8"/>
          <w:rFonts w:eastAsia="Calibri"/>
          <w:shd w:val="clear" w:color="auto" w:fill="FFFFFF"/>
        </w:rPr>
        <w:t>Правительства</w:t>
      </w:r>
      <w:r>
        <w:rPr>
          <w:shd w:val="clear" w:color="auto" w:fill="FFFFFF"/>
        </w:rPr>
        <w:t> Российской Федерации от 25 июня 2021  № </w:t>
      </w:r>
      <w:r>
        <w:rPr>
          <w:rStyle w:val="a8"/>
          <w:rFonts w:eastAsia="Calibri"/>
          <w:shd w:val="clear" w:color="auto" w:fill="FFFFFF"/>
        </w:rPr>
        <w:t>990</w:t>
      </w:r>
      <w:r>
        <w:rPr>
          <w:shd w:val="clear" w:color="auto" w:fill="FFFFFF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t>, статьёй 14 Федерального закона от 06 октября 2003 N 131-ФЗ</w:t>
      </w:r>
      <w:r>
        <w:br/>
        <w:t>«Об общих</w:t>
      </w:r>
      <w:proofErr w:type="gramEnd"/>
      <w:r>
        <w:t xml:space="preserve"> </w:t>
      </w:r>
      <w:proofErr w:type="gramStart"/>
      <w:r>
        <w:t>принципах</w:t>
      </w:r>
      <w:proofErr w:type="gramEnd"/>
      <w:r>
        <w:t xml:space="preserve"> организации местного самоуправления в Российской Федерации»   Уставом муниципального образования «Муезерское городское  поселение»,  администрация Муезерского городского  поселения </w:t>
      </w:r>
      <w:r>
        <w:rPr>
          <w:b/>
        </w:rPr>
        <w:t>ПОСТАНОВЛЯЕТ</w:t>
      </w:r>
      <w:r>
        <w:t>:</w:t>
      </w:r>
    </w:p>
    <w:p w:rsidR="009737AE" w:rsidRDefault="009737AE" w:rsidP="009737AE">
      <w:pPr>
        <w:pStyle w:val="Standard"/>
        <w:ind w:left="-340" w:right="397" w:firstLine="567"/>
        <w:jc w:val="both"/>
        <w:rPr>
          <w:rFonts w:cs="Times New Roman"/>
        </w:rPr>
      </w:pPr>
      <w:r>
        <w:rPr>
          <w:rFonts w:cs="Times New Roman"/>
        </w:rPr>
        <w:t>1. Утвердить Программу профилактики рисков причинения вреда (ущерба) охраняемым законом ценностям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</w:rPr>
        <w:t xml:space="preserve">в сфере муниципального жилищного контроля  </w:t>
      </w:r>
      <w:r>
        <w:rPr>
          <w:rFonts w:cs="Times New Roman"/>
          <w:lang w:val="ru-RU"/>
        </w:rPr>
        <w:t>в Муезерском городском поселении  на 2023 год.</w:t>
      </w:r>
    </w:p>
    <w:p w:rsidR="009737AE" w:rsidRDefault="009737AE" w:rsidP="009737AE">
      <w:pPr>
        <w:shd w:val="clear" w:color="auto" w:fill="FFFFFF"/>
        <w:ind w:left="-397" w:right="340"/>
        <w:jc w:val="both"/>
      </w:pPr>
      <w:r>
        <w:t xml:space="preserve">         2. Настоящее постановление обнародовать на досках объявлений, информационных  стендах Муезерского городского поселения  и разместить на  официальном сайте администрации Муезерского муниципального района  в телекоммуникационной сети «Интернет» с адресом доступа:</w:t>
      </w:r>
      <w:proofErr w:type="gramStart"/>
      <w:r>
        <w:t xml:space="preserve"> </w:t>
      </w:r>
      <w:r>
        <w:rPr>
          <w:color w:val="000000"/>
          <w:spacing w:val="-12"/>
        </w:rPr>
        <w:t>:</w:t>
      </w:r>
      <w:proofErr w:type="gramEnd"/>
      <w:r>
        <w:rPr>
          <w:color w:val="000000"/>
          <w:spacing w:val="-12"/>
        </w:rPr>
        <w:t xml:space="preserve"> </w:t>
      </w:r>
      <w:hyperlink r:id="rId6" w:history="1">
        <w:r>
          <w:rPr>
            <w:rStyle w:val="a3"/>
            <w:rFonts w:eastAsiaTheme="majorEastAsia"/>
            <w:lang w:val="en-US"/>
          </w:rPr>
          <w:t>http</w:t>
        </w:r>
        <w:r>
          <w:rPr>
            <w:rStyle w:val="a3"/>
            <w:rFonts w:eastAsiaTheme="majorEastAsia"/>
          </w:rPr>
          <w:t>://</w:t>
        </w:r>
        <w:r>
          <w:rPr>
            <w:rStyle w:val="a3"/>
            <w:rFonts w:eastAsiaTheme="majorEastAsia"/>
            <w:lang w:val="en-US"/>
          </w:rPr>
          <w:t>www</w:t>
        </w:r>
        <w:r>
          <w:rPr>
            <w:rStyle w:val="a3"/>
            <w:rFonts w:eastAsiaTheme="majorEastAsia"/>
          </w:rPr>
          <w:t>.</w:t>
        </w:r>
        <w:r>
          <w:rPr>
            <w:rStyle w:val="a3"/>
            <w:rFonts w:eastAsiaTheme="majorEastAsia"/>
            <w:lang w:val="en-US"/>
          </w:rPr>
          <w:t>muesersky</w:t>
        </w:r>
        <w:r>
          <w:rPr>
            <w:rStyle w:val="a3"/>
            <w:rFonts w:eastAsiaTheme="majorEastAsia"/>
          </w:rPr>
          <w:t>.</w:t>
        </w:r>
        <w:r>
          <w:rPr>
            <w:rStyle w:val="a3"/>
            <w:rFonts w:eastAsiaTheme="majorEastAsia"/>
            <w:lang w:val="en-US"/>
          </w:rPr>
          <w:t>ru</w:t>
        </w:r>
      </w:hyperlink>
      <w:r>
        <w:t xml:space="preserve"> (Страница Муезерского городского поселения).</w:t>
      </w:r>
    </w:p>
    <w:p w:rsidR="009737AE" w:rsidRDefault="009737AE" w:rsidP="009737AE">
      <w:pPr>
        <w:ind w:left="-340" w:right="397"/>
        <w:jc w:val="both"/>
      </w:pPr>
      <w:r>
        <w:t xml:space="preserve">       3..Настоящее постановление вступает в силу с момента его подписания. </w:t>
      </w:r>
    </w:p>
    <w:p w:rsidR="009737AE" w:rsidRDefault="009737AE" w:rsidP="009737AE">
      <w:pPr>
        <w:ind w:left="-340" w:right="397"/>
        <w:jc w:val="both"/>
      </w:pPr>
      <w:r>
        <w:t xml:space="preserve">       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 </w:t>
      </w:r>
    </w:p>
    <w:p w:rsidR="009737AE" w:rsidRDefault="009737AE" w:rsidP="009737AE">
      <w:pPr>
        <w:pStyle w:val="a5"/>
        <w:ind w:left="-340" w:right="397"/>
        <w:rPr>
          <w:rFonts w:eastAsia="Arial" w:cs="Times New Roman"/>
        </w:rPr>
      </w:pPr>
    </w:p>
    <w:p w:rsidR="009737AE" w:rsidRDefault="009737AE" w:rsidP="009737AE">
      <w:pPr>
        <w:pStyle w:val="a5"/>
        <w:ind w:left="-340" w:right="397"/>
        <w:rPr>
          <w:rFonts w:eastAsia="Arial" w:cs="Times New Roman"/>
        </w:rPr>
      </w:pPr>
    </w:p>
    <w:p w:rsidR="009737AE" w:rsidRDefault="009737AE" w:rsidP="009737AE">
      <w:pPr>
        <w:pStyle w:val="Standard"/>
        <w:ind w:left="-340" w:right="397" w:firstLine="567"/>
        <w:jc w:val="both"/>
        <w:rPr>
          <w:rFonts w:cs="Times New Roman"/>
        </w:rPr>
      </w:pPr>
      <w:r>
        <w:rPr>
          <w:rFonts w:cs="Times New Roman"/>
        </w:rPr>
        <w:t xml:space="preserve">       </w:t>
      </w:r>
    </w:p>
    <w:p w:rsidR="009737AE" w:rsidRDefault="009737AE" w:rsidP="009737AE">
      <w:pPr>
        <w:pStyle w:val="Standard"/>
        <w:ind w:left="-340" w:right="397"/>
        <w:jc w:val="both"/>
        <w:rPr>
          <w:rFonts w:cs="Times New Roman"/>
        </w:rPr>
      </w:pPr>
    </w:p>
    <w:p w:rsidR="009737AE" w:rsidRDefault="009737AE" w:rsidP="009737AE">
      <w:pPr>
        <w:pStyle w:val="Standard"/>
        <w:ind w:left="-340" w:right="39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Глава  Муезерского городского поселения                                     Л.Н.Баринкова</w:t>
      </w:r>
    </w:p>
    <w:p w:rsidR="009737AE" w:rsidRDefault="009737AE" w:rsidP="009737AE">
      <w:pPr>
        <w:pStyle w:val="Standard"/>
        <w:ind w:left="-340" w:right="397" w:firstLine="567"/>
        <w:jc w:val="both"/>
        <w:rPr>
          <w:rFonts w:cs="Times New Roman"/>
          <w:lang w:val="ru-RU"/>
        </w:rPr>
      </w:pPr>
    </w:p>
    <w:p w:rsidR="009737AE" w:rsidRDefault="009737AE" w:rsidP="009737AE">
      <w:pPr>
        <w:pStyle w:val="Standard"/>
        <w:ind w:left="-340" w:right="397" w:firstLine="567"/>
        <w:jc w:val="both"/>
      </w:pPr>
    </w:p>
    <w:p w:rsidR="009737AE" w:rsidRDefault="009737AE" w:rsidP="009737AE">
      <w:pPr>
        <w:pStyle w:val="Standard"/>
        <w:ind w:left="-340" w:right="397" w:firstLine="567"/>
        <w:jc w:val="both"/>
        <w:rPr>
          <w:lang w:val="ru-RU"/>
        </w:rPr>
      </w:pPr>
    </w:p>
    <w:p w:rsidR="009737AE" w:rsidRDefault="009737AE" w:rsidP="009737AE">
      <w:pPr>
        <w:pStyle w:val="Standard"/>
        <w:ind w:left="-340" w:right="397" w:firstLine="567"/>
        <w:jc w:val="both"/>
        <w:rPr>
          <w:lang w:val="ru-RU"/>
        </w:rPr>
      </w:pPr>
    </w:p>
    <w:p w:rsidR="009737AE" w:rsidRDefault="009737AE" w:rsidP="009737AE">
      <w:pPr>
        <w:pStyle w:val="Standard"/>
        <w:ind w:left="-340" w:right="397" w:firstLine="567"/>
        <w:jc w:val="both"/>
        <w:rPr>
          <w:lang w:val="ru-RU"/>
        </w:rPr>
      </w:pPr>
    </w:p>
    <w:p w:rsidR="009737AE" w:rsidRDefault="009737AE" w:rsidP="009737AE">
      <w:pPr>
        <w:pStyle w:val="Standard"/>
        <w:ind w:left="-340" w:right="397" w:firstLine="567"/>
        <w:jc w:val="both"/>
        <w:rPr>
          <w:lang w:val="ru-RU"/>
        </w:rPr>
      </w:pPr>
    </w:p>
    <w:p w:rsidR="009737AE" w:rsidRDefault="009737AE" w:rsidP="009737AE">
      <w:pPr>
        <w:pStyle w:val="Standard"/>
        <w:ind w:left="-340" w:right="397" w:firstLine="567"/>
        <w:jc w:val="both"/>
        <w:rPr>
          <w:lang w:val="ru-RU"/>
        </w:rPr>
      </w:pPr>
    </w:p>
    <w:p w:rsidR="009737AE" w:rsidRDefault="009737AE" w:rsidP="009737AE">
      <w:pPr>
        <w:pStyle w:val="Standard"/>
        <w:ind w:left="-340" w:right="397" w:firstLine="567"/>
        <w:jc w:val="both"/>
        <w:rPr>
          <w:lang w:val="ru-RU"/>
        </w:rPr>
      </w:pPr>
    </w:p>
    <w:p w:rsidR="009737AE" w:rsidRDefault="009737AE" w:rsidP="009737AE">
      <w:pPr>
        <w:pStyle w:val="Standard"/>
        <w:ind w:left="-340" w:right="397" w:firstLine="567"/>
        <w:jc w:val="both"/>
        <w:rPr>
          <w:lang w:val="ru-RU"/>
        </w:rPr>
      </w:pPr>
    </w:p>
    <w:p w:rsidR="009737AE" w:rsidRDefault="009737AE" w:rsidP="009737AE">
      <w:pPr>
        <w:pStyle w:val="Standard"/>
        <w:ind w:left="-340" w:right="397" w:firstLine="567"/>
        <w:jc w:val="both"/>
        <w:rPr>
          <w:lang w:val="ru-RU"/>
        </w:rPr>
      </w:pPr>
    </w:p>
    <w:p w:rsidR="009737AE" w:rsidRDefault="009737AE" w:rsidP="009737AE">
      <w:pPr>
        <w:pStyle w:val="Standard"/>
        <w:ind w:left="-340" w:right="397" w:firstLine="567"/>
        <w:jc w:val="both"/>
        <w:rPr>
          <w:lang w:val="ru-RU"/>
        </w:rPr>
      </w:pPr>
    </w:p>
    <w:p w:rsidR="009737AE" w:rsidRDefault="009737AE" w:rsidP="009737AE">
      <w:pPr>
        <w:pStyle w:val="Standard"/>
        <w:ind w:left="-340" w:right="397" w:firstLine="567"/>
        <w:jc w:val="both"/>
        <w:rPr>
          <w:lang w:val="ru-RU"/>
        </w:rPr>
      </w:pPr>
      <w:r>
        <w:t xml:space="preserve">       </w:t>
      </w:r>
    </w:p>
    <w:p w:rsidR="009737AE" w:rsidRDefault="009737AE" w:rsidP="009737AE">
      <w:pPr>
        <w:pStyle w:val="Standard"/>
        <w:ind w:left="-340" w:right="397" w:firstLine="567"/>
        <w:jc w:val="both"/>
        <w:rPr>
          <w:lang w:val="ru-RU"/>
        </w:rPr>
      </w:pPr>
    </w:p>
    <w:p w:rsidR="009737AE" w:rsidRDefault="009737AE" w:rsidP="009737AE">
      <w:pPr>
        <w:pStyle w:val="Standard"/>
        <w:ind w:left="-340" w:right="397" w:firstLine="567"/>
        <w:jc w:val="both"/>
        <w:rPr>
          <w:lang w:val="ru-RU"/>
        </w:rPr>
      </w:pPr>
    </w:p>
    <w:p w:rsidR="009737AE" w:rsidRDefault="009737AE" w:rsidP="009737AE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lastRenderedPageBreak/>
        <w:t xml:space="preserve">                                                                                       </w:t>
      </w:r>
      <w:r>
        <w:rPr>
          <w:b/>
        </w:rPr>
        <w:t>УТВЕРЖДЕН</w:t>
      </w:r>
      <w:r>
        <w:rPr>
          <w:b/>
          <w:lang w:val="ru-RU"/>
        </w:rPr>
        <w:t>А</w:t>
      </w:r>
    </w:p>
    <w:p w:rsidR="009737AE" w:rsidRDefault="009737AE" w:rsidP="009737AE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               </w:t>
      </w:r>
      <w:r>
        <w:rPr>
          <w:b/>
        </w:rPr>
        <w:t xml:space="preserve">Постановлением </w:t>
      </w:r>
      <w:r>
        <w:rPr>
          <w:b/>
          <w:lang w:val="ru-RU"/>
        </w:rPr>
        <w:t>администрации</w:t>
      </w:r>
    </w:p>
    <w:p w:rsidR="009737AE" w:rsidRDefault="009737AE" w:rsidP="009737AE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             Муезерского городского поселения            </w:t>
      </w:r>
    </w:p>
    <w:p w:rsidR="009737AE" w:rsidRDefault="009737AE" w:rsidP="009737AE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            от 16 декабря  2022 г.  № 70 </w:t>
      </w:r>
    </w:p>
    <w:p w:rsidR="009737AE" w:rsidRDefault="009737AE" w:rsidP="009737AE">
      <w:pPr>
        <w:pStyle w:val="Standard"/>
        <w:jc w:val="right"/>
      </w:pPr>
    </w:p>
    <w:p w:rsidR="009737AE" w:rsidRDefault="009737AE" w:rsidP="009737AE">
      <w:pPr>
        <w:pStyle w:val="Standard"/>
        <w:jc w:val="center"/>
        <w:rPr>
          <w:b/>
          <w:lang w:val="ru-RU"/>
        </w:rPr>
      </w:pPr>
      <w:r>
        <w:rPr>
          <w:b/>
        </w:rPr>
        <w:t>Программа</w:t>
      </w:r>
    </w:p>
    <w:p w:rsidR="009737AE" w:rsidRDefault="009737AE" w:rsidP="009737AE">
      <w:pPr>
        <w:pStyle w:val="Standard"/>
        <w:jc w:val="center"/>
        <w:rPr>
          <w:b/>
          <w:lang w:val="ru-RU"/>
        </w:rPr>
      </w:pPr>
      <w:r>
        <w:rPr>
          <w:b/>
        </w:rPr>
        <w:t xml:space="preserve"> профилактики рисков причинения вреда (ущерба) охраняемым законом ценностям  в сфере муниципального жилищного контроля </w:t>
      </w:r>
      <w:r>
        <w:rPr>
          <w:b/>
          <w:lang w:val="ru-RU"/>
        </w:rPr>
        <w:t xml:space="preserve">в Муезерском городском поселении </w:t>
      </w:r>
    </w:p>
    <w:p w:rsidR="009737AE" w:rsidRDefault="009737AE" w:rsidP="009737AE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 xml:space="preserve"> на 2023 год </w:t>
      </w:r>
    </w:p>
    <w:p w:rsidR="009737AE" w:rsidRDefault="009737AE" w:rsidP="009737AE">
      <w:pPr>
        <w:pStyle w:val="Standard"/>
        <w:jc w:val="center"/>
      </w:pPr>
    </w:p>
    <w:p w:rsidR="009737AE" w:rsidRDefault="009737AE" w:rsidP="009737AE">
      <w:pPr>
        <w:pStyle w:val="Standard"/>
        <w:ind w:firstLine="567"/>
        <w:jc w:val="both"/>
      </w:pPr>
      <w:r>
        <w:t xml:space="preserve">Настоящая Программа профилактики рисков причинения вреда (ущерба) охраняемым законом ценностям сфере муниципального жилищного  контроля  </w:t>
      </w:r>
      <w:r>
        <w:rPr>
          <w:lang w:val="ru-RU"/>
        </w:rPr>
        <w:t>в Муезерском городском поселении на 2023 год (</w:t>
      </w:r>
      <w:r>
        <w:t>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737AE" w:rsidRDefault="009737AE" w:rsidP="009737AE">
      <w:pPr>
        <w:pStyle w:val="Standard"/>
        <w:autoSpaceDE w:val="0"/>
        <w:ind w:firstLine="540"/>
        <w:jc w:val="both"/>
      </w:pPr>
      <w:r>
        <w:t xml:space="preserve">Настоящая Программа разработана и подлежит исполнению администрацией </w:t>
      </w:r>
      <w:r>
        <w:rPr>
          <w:lang w:val="ru-RU"/>
        </w:rPr>
        <w:t xml:space="preserve">Муезерского  городского поселения  </w:t>
      </w:r>
      <w:r>
        <w:t xml:space="preserve"> (далее по тексту – администрация).</w:t>
      </w:r>
    </w:p>
    <w:p w:rsidR="009737AE" w:rsidRDefault="009737AE" w:rsidP="009737AE">
      <w:pPr>
        <w:pStyle w:val="Standard"/>
        <w:autoSpaceDE w:val="0"/>
        <w:ind w:firstLine="567"/>
        <w:jc w:val="both"/>
        <w:rPr>
          <w:b/>
        </w:rPr>
      </w:pPr>
    </w:p>
    <w:p w:rsidR="009737AE" w:rsidRDefault="009737AE" w:rsidP="009737AE">
      <w:pPr>
        <w:pStyle w:val="Standard"/>
        <w:jc w:val="center"/>
      </w:pPr>
      <w:r>
        <w:rPr>
          <w:b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9737AE" w:rsidRDefault="009737AE" w:rsidP="009737AE">
      <w:pPr>
        <w:pStyle w:val="Standard"/>
        <w:ind w:firstLine="567"/>
        <w:jc w:val="both"/>
      </w:pPr>
      <w:r>
        <w:t xml:space="preserve">   1.1. Вид муниципального контроля: муниципальный жилищный контроль.</w:t>
      </w:r>
    </w:p>
    <w:p w:rsidR="009737AE" w:rsidRDefault="009737AE" w:rsidP="009737AE">
      <w:pPr>
        <w:pStyle w:val="ConsPlusNormal0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является:</w:t>
      </w:r>
    </w:p>
    <w:p w:rsidR="009737AE" w:rsidRDefault="009737AE" w:rsidP="009737AE">
      <w:pPr>
        <w:pStyle w:val="a7"/>
        <w:tabs>
          <w:tab w:val="left" w:pos="1134"/>
        </w:tabs>
        <w:ind w:left="0" w:firstLine="709"/>
        <w:jc w:val="both"/>
      </w:pPr>
      <w:r>
        <w:t xml:space="preserve"> соблюдение гражданами и организациями  (далее – контролируемые лица) обязательных требований, установленных жилищным законодательством, </w:t>
      </w:r>
      <w:r>
        <w:rPr>
          <w:bCs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9737AE" w:rsidRDefault="009737AE" w:rsidP="009737AE">
      <w:pPr>
        <w:pStyle w:val="Standard"/>
        <w:autoSpaceDE w:val="0"/>
        <w:ind w:firstLine="540"/>
        <w:jc w:val="both"/>
        <w:rPr>
          <w:bCs/>
        </w:rPr>
      </w:pPr>
      <w:r>
        <w:rPr>
          <w:bCs/>
        </w:rPr>
        <w:t>1) требований к:</w:t>
      </w:r>
    </w:p>
    <w:p w:rsidR="009737AE" w:rsidRDefault="009737AE" w:rsidP="009737AE">
      <w:pPr>
        <w:pStyle w:val="Standard"/>
        <w:autoSpaceDE w:val="0"/>
        <w:ind w:firstLine="540"/>
        <w:jc w:val="both"/>
        <w:rPr>
          <w:bCs/>
        </w:rPr>
      </w:pPr>
      <w:r>
        <w:rPr>
          <w:bCs/>
        </w:rPr>
        <w:t>использованию и сохранности жилищного фонда;</w:t>
      </w:r>
    </w:p>
    <w:p w:rsidR="009737AE" w:rsidRDefault="009737AE" w:rsidP="009737AE">
      <w:pPr>
        <w:pStyle w:val="Standard"/>
        <w:autoSpaceDE w:val="0"/>
        <w:ind w:firstLine="540"/>
        <w:jc w:val="both"/>
        <w:rPr>
          <w:bCs/>
        </w:rPr>
      </w:pPr>
      <w:r>
        <w:rPr>
          <w:bCs/>
        </w:rPr>
        <w:t>жилым помещениям, их использованию и содержанию;</w:t>
      </w:r>
    </w:p>
    <w:p w:rsidR="009737AE" w:rsidRDefault="009737AE" w:rsidP="009737AE">
      <w:pPr>
        <w:pStyle w:val="Standard"/>
        <w:autoSpaceDE w:val="0"/>
        <w:ind w:firstLine="540"/>
        <w:jc w:val="both"/>
        <w:rPr>
          <w:bCs/>
        </w:rPr>
      </w:pPr>
      <w:r>
        <w:rPr>
          <w:bCs/>
        </w:rPr>
        <w:t>использованию и содержанию общего имущества собственников помещений в многоквартирных домах;</w:t>
      </w:r>
    </w:p>
    <w:p w:rsidR="009737AE" w:rsidRDefault="009737AE" w:rsidP="009737AE">
      <w:pPr>
        <w:pStyle w:val="Standard"/>
        <w:autoSpaceDE w:val="0"/>
        <w:ind w:firstLine="540"/>
        <w:jc w:val="both"/>
        <w:rPr>
          <w:bCs/>
        </w:rPr>
      </w:pPr>
      <w:r>
        <w:rPr>
          <w:bCs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9737AE" w:rsidRDefault="009737AE" w:rsidP="009737AE">
      <w:pPr>
        <w:pStyle w:val="Standard"/>
        <w:autoSpaceDE w:val="0"/>
        <w:ind w:firstLine="540"/>
        <w:jc w:val="both"/>
        <w:rPr>
          <w:bCs/>
        </w:rPr>
      </w:pPr>
      <w:r>
        <w:rPr>
          <w:bCs/>
        </w:rPr>
        <w:t>порядку осуществления перепланировки и (или) переустройства помещений в многоквартирном доме;</w:t>
      </w:r>
    </w:p>
    <w:p w:rsidR="009737AE" w:rsidRDefault="009737AE" w:rsidP="009737AE">
      <w:pPr>
        <w:pStyle w:val="Standard"/>
        <w:autoSpaceDE w:val="0"/>
        <w:ind w:firstLine="540"/>
        <w:jc w:val="both"/>
        <w:rPr>
          <w:bCs/>
        </w:rPr>
      </w:pPr>
      <w:r>
        <w:rPr>
          <w:bCs/>
        </w:rPr>
        <w:t>формированию фондов капитального ремонта;</w:t>
      </w:r>
    </w:p>
    <w:p w:rsidR="009737AE" w:rsidRDefault="009737AE" w:rsidP="009737AE">
      <w:pPr>
        <w:pStyle w:val="Standard"/>
        <w:autoSpaceDE w:val="0"/>
        <w:ind w:firstLine="540"/>
        <w:jc w:val="both"/>
        <w:rPr>
          <w:bCs/>
        </w:rPr>
      </w:pPr>
      <w:r>
        <w:rPr>
          <w:bCs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9737AE" w:rsidRDefault="009737AE" w:rsidP="009737AE">
      <w:pPr>
        <w:pStyle w:val="Standard"/>
        <w:autoSpaceDE w:val="0"/>
        <w:ind w:firstLine="540"/>
        <w:jc w:val="both"/>
        <w:rPr>
          <w:bCs/>
        </w:rPr>
      </w:pPr>
      <w:r>
        <w:rPr>
          <w:bCs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9737AE" w:rsidRDefault="009737AE" w:rsidP="009737AE">
      <w:pPr>
        <w:pStyle w:val="Standard"/>
        <w:autoSpaceDE w:val="0"/>
        <w:ind w:firstLine="540"/>
        <w:jc w:val="both"/>
      </w:pPr>
      <w:r>
        <w:rPr>
          <w:bCs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 государственной </w:t>
      </w:r>
      <w:r>
        <w:t>информационной системе жилищно-коммунального хозяйства (далее - система)</w:t>
      </w:r>
      <w:r>
        <w:rPr>
          <w:bCs/>
        </w:rPr>
        <w:t>;</w:t>
      </w:r>
    </w:p>
    <w:p w:rsidR="009737AE" w:rsidRDefault="009737AE" w:rsidP="009737AE">
      <w:pPr>
        <w:pStyle w:val="Standard"/>
        <w:autoSpaceDE w:val="0"/>
        <w:ind w:firstLine="540"/>
        <w:jc w:val="both"/>
        <w:rPr>
          <w:bCs/>
        </w:rPr>
      </w:pPr>
      <w:r>
        <w:rPr>
          <w:bCs/>
        </w:rPr>
        <w:lastRenderedPageBreak/>
        <w:t>обеспечению доступности для инвалидов помещений в многоквартирных домах;</w:t>
      </w:r>
    </w:p>
    <w:p w:rsidR="009737AE" w:rsidRDefault="009737AE" w:rsidP="009737AE">
      <w:pPr>
        <w:pStyle w:val="Standard"/>
        <w:autoSpaceDE w:val="0"/>
        <w:ind w:firstLine="540"/>
        <w:jc w:val="both"/>
        <w:rPr>
          <w:bCs/>
        </w:rPr>
      </w:pPr>
      <w:r>
        <w:rPr>
          <w:bCs/>
        </w:rPr>
        <w:t>предоставлению жилых помещений в наемных домах социального использования;</w:t>
      </w:r>
    </w:p>
    <w:p w:rsidR="009737AE" w:rsidRDefault="009737AE" w:rsidP="009737AE">
      <w:pPr>
        <w:pStyle w:val="Standard"/>
        <w:autoSpaceDE w:val="0"/>
        <w:ind w:firstLine="540"/>
        <w:jc w:val="both"/>
        <w:rPr>
          <w:bCs/>
        </w:rPr>
      </w:pPr>
      <w:r>
        <w:rPr>
          <w:bCs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9737AE" w:rsidRDefault="009737AE" w:rsidP="009737AE">
      <w:pPr>
        <w:pStyle w:val="Standard"/>
        <w:autoSpaceDE w:val="0"/>
        <w:ind w:firstLine="540"/>
        <w:jc w:val="both"/>
        <w:rPr>
          <w:bCs/>
        </w:rPr>
      </w:pPr>
      <w:r>
        <w:rPr>
          <w:bCs/>
        </w:rPr>
        <w:t>3)  правил:</w:t>
      </w:r>
    </w:p>
    <w:p w:rsidR="009737AE" w:rsidRDefault="009737AE" w:rsidP="009737AE">
      <w:pPr>
        <w:pStyle w:val="Standard"/>
        <w:autoSpaceDE w:val="0"/>
        <w:ind w:firstLine="540"/>
        <w:jc w:val="both"/>
        <w:rPr>
          <w:bCs/>
        </w:rPr>
      </w:pPr>
      <w:r>
        <w:rPr>
          <w:bCs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9737AE" w:rsidRDefault="009737AE" w:rsidP="009737AE">
      <w:pPr>
        <w:pStyle w:val="Standard"/>
        <w:autoSpaceDE w:val="0"/>
        <w:ind w:firstLine="540"/>
        <w:jc w:val="both"/>
        <w:rPr>
          <w:bCs/>
        </w:rPr>
      </w:pPr>
      <w:r>
        <w:rPr>
          <w:bCs/>
        </w:rPr>
        <w:t>содержания общего имущества в многоквартирном доме;</w:t>
      </w:r>
    </w:p>
    <w:p w:rsidR="009737AE" w:rsidRDefault="009737AE" w:rsidP="009737AE">
      <w:pPr>
        <w:pStyle w:val="Standard"/>
        <w:autoSpaceDE w:val="0"/>
        <w:ind w:firstLine="540"/>
        <w:jc w:val="both"/>
        <w:rPr>
          <w:bCs/>
        </w:rPr>
      </w:pPr>
      <w:r>
        <w:rPr>
          <w:bCs/>
        </w:rPr>
        <w:t>изменения размера платы за содержание жилого помещения;</w:t>
      </w:r>
    </w:p>
    <w:p w:rsidR="009737AE" w:rsidRDefault="009737AE" w:rsidP="009737AE">
      <w:pPr>
        <w:pStyle w:val="Standard"/>
        <w:autoSpaceDE w:val="0"/>
        <w:ind w:firstLine="540"/>
        <w:jc w:val="both"/>
        <w:rPr>
          <w:bCs/>
        </w:rPr>
      </w:pPr>
      <w:r>
        <w:rPr>
          <w:bCs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9737AE" w:rsidRDefault="009737AE" w:rsidP="009737AE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9737AE" w:rsidRDefault="009737AE" w:rsidP="009737AE">
      <w:pPr>
        <w:pStyle w:val="ConsPlusNormal0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Администрацией за 12  месяцев 2022 года проведено 0 проверок соблюдения действующего законодательства Российской Федерации в указанной сфере.</w:t>
      </w:r>
    </w:p>
    <w:p w:rsidR="009737AE" w:rsidRDefault="009737AE" w:rsidP="009737AE">
      <w:pPr>
        <w:pStyle w:val="Standard"/>
        <w:ind w:firstLine="567"/>
        <w:jc w:val="both"/>
      </w:pPr>
      <w:r>
        <w:t>В рамках профилактики</w:t>
      </w:r>
      <w:r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>
        <w:t xml:space="preserve"> администрацией  в 202</w:t>
      </w:r>
      <w:r>
        <w:rPr>
          <w:lang w:val="ru-RU"/>
        </w:rPr>
        <w:t>2</w:t>
      </w:r>
      <w:r>
        <w:t xml:space="preserve"> году осуществля</w:t>
      </w:r>
      <w:r>
        <w:rPr>
          <w:lang w:val="ru-RU"/>
        </w:rPr>
        <w:t xml:space="preserve">лись </w:t>
      </w:r>
      <w:r>
        <w:t xml:space="preserve"> следующие мероприятия:</w:t>
      </w:r>
    </w:p>
    <w:p w:rsidR="009737AE" w:rsidRDefault="009737AE" w:rsidP="009737AE">
      <w:pPr>
        <w:pStyle w:val="Standard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9737AE" w:rsidRDefault="009737AE" w:rsidP="009737AE">
      <w:pPr>
        <w:pStyle w:val="Standard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9737AE" w:rsidRDefault="009737AE" w:rsidP="009737AE">
      <w:pPr>
        <w:pStyle w:val="Standard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9737AE" w:rsidRDefault="009737AE" w:rsidP="009737AE">
      <w:pPr>
        <w:pStyle w:val="Standard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9737AE" w:rsidRDefault="009737AE" w:rsidP="009737AE">
      <w:pPr>
        <w:pStyle w:val="Standard"/>
        <w:tabs>
          <w:tab w:val="left" w:pos="851"/>
        </w:tabs>
        <w:ind w:firstLine="567"/>
        <w:jc w:val="both"/>
      </w:pPr>
      <w:r>
        <w:t xml:space="preserve">За </w:t>
      </w:r>
      <w:r>
        <w:rPr>
          <w:lang w:val="ru-RU"/>
        </w:rPr>
        <w:t>12</w:t>
      </w:r>
      <w:r>
        <w:t xml:space="preserve"> месяцев  202</w:t>
      </w:r>
      <w:r>
        <w:rPr>
          <w:lang w:val="ru-RU"/>
        </w:rPr>
        <w:t>2</w:t>
      </w:r>
      <w:r>
        <w:t xml:space="preserve"> года администрацией выдано </w:t>
      </w:r>
      <w:r>
        <w:rPr>
          <w:lang w:val="ru-RU"/>
        </w:rPr>
        <w:t xml:space="preserve">0 </w:t>
      </w:r>
      <w:r>
        <w:t>предостережений о недопустимости нарушения обязательных требований.</w:t>
      </w:r>
    </w:p>
    <w:p w:rsidR="009737AE" w:rsidRDefault="009737AE" w:rsidP="009737AE">
      <w:pPr>
        <w:pStyle w:val="Standard"/>
        <w:jc w:val="center"/>
      </w:pPr>
      <w:r>
        <w:rPr>
          <w:b/>
          <w:color w:val="000000"/>
          <w:shd w:val="clear" w:color="auto" w:fill="FFFFFF"/>
        </w:rPr>
        <w:t>2. Цели и задачи реализации Программы</w:t>
      </w:r>
    </w:p>
    <w:p w:rsidR="009737AE" w:rsidRDefault="009737AE" w:rsidP="009737AE">
      <w:pPr>
        <w:pStyle w:val="Standard"/>
        <w:ind w:firstLine="567"/>
        <w:jc w:val="both"/>
      </w:pPr>
      <w:r>
        <w:t>2.1. Целями профилактической работы являются:</w:t>
      </w:r>
    </w:p>
    <w:p w:rsidR="009737AE" w:rsidRDefault="009737AE" w:rsidP="009737AE">
      <w:pPr>
        <w:pStyle w:val="Standard"/>
        <w:ind w:firstLine="567"/>
        <w:jc w:val="both"/>
      </w:pPr>
      <w:r>
        <w:t>1) стимулирование добросовестного соблюдения обязательных требований всеми контролируемыми лицами;</w:t>
      </w:r>
    </w:p>
    <w:p w:rsidR="009737AE" w:rsidRDefault="009737AE" w:rsidP="009737AE">
      <w:pPr>
        <w:pStyle w:val="Standard"/>
        <w:ind w:firstLine="567"/>
        <w:jc w:val="both"/>
      </w:pPr>
      <w: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737AE" w:rsidRDefault="009737AE" w:rsidP="009737AE">
      <w:pPr>
        <w:pStyle w:val="Standard"/>
        <w:ind w:firstLine="567"/>
        <w:jc w:val="both"/>
      </w:pPr>
      <w: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9737AE" w:rsidRDefault="009737AE" w:rsidP="009737AE">
      <w:pPr>
        <w:pStyle w:val="Standard"/>
        <w:ind w:firstLine="567"/>
        <w:jc w:val="both"/>
      </w:pPr>
      <w: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737AE" w:rsidRDefault="009737AE" w:rsidP="009737AE">
      <w:pPr>
        <w:pStyle w:val="Standard"/>
        <w:ind w:firstLine="567"/>
        <w:jc w:val="both"/>
      </w:pPr>
      <w:r>
        <w:lastRenderedPageBreak/>
        <w:t>5) снижение административной нагрузки на контролируемых лиц;</w:t>
      </w:r>
    </w:p>
    <w:p w:rsidR="009737AE" w:rsidRDefault="009737AE" w:rsidP="009737AE">
      <w:pPr>
        <w:pStyle w:val="Standard"/>
        <w:ind w:firstLine="567"/>
        <w:jc w:val="both"/>
      </w:pPr>
      <w:r>
        <w:t>6) снижение размера ущерба, причиняемого охраняемым законом ценностям.</w:t>
      </w:r>
    </w:p>
    <w:p w:rsidR="009737AE" w:rsidRDefault="009737AE" w:rsidP="009737AE">
      <w:pPr>
        <w:pStyle w:val="Standard"/>
        <w:ind w:firstLine="567"/>
        <w:jc w:val="both"/>
      </w:pPr>
      <w:r>
        <w:t>2.2. Задачами профилактической работы являются:</w:t>
      </w:r>
    </w:p>
    <w:p w:rsidR="009737AE" w:rsidRDefault="009737AE" w:rsidP="009737AE">
      <w:pPr>
        <w:pStyle w:val="Standard"/>
        <w:ind w:firstLine="567"/>
        <w:jc w:val="both"/>
      </w:pPr>
      <w:r>
        <w:t>1) укрепление системы профилактики нарушений обязательных требований;</w:t>
      </w:r>
    </w:p>
    <w:p w:rsidR="009737AE" w:rsidRDefault="009737AE" w:rsidP="009737AE">
      <w:pPr>
        <w:pStyle w:val="Standard"/>
        <w:ind w:firstLine="567"/>
        <w:jc w:val="both"/>
      </w:pPr>
      <w: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9737AE" w:rsidRDefault="009737AE" w:rsidP="009737AE">
      <w:pPr>
        <w:pStyle w:val="Standard"/>
        <w:ind w:firstLine="567"/>
        <w:jc w:val="both"/>
      </w:pPr>
      <w:r>
        <w:t>3) повышение правосознания и правовой культуры организаций и граждан в сфере рассматриваемых правоотношений.</w:t>
      </w:r>
    </w:p>
    <w:p w:rsidR="009737AE" w:rsidRDefault="009737AE" w:rsidP="009737AE">
      <w:pPr>
        <w:pStyle w:val="Standard"/>
        <w:ind w:firstLine="567"/>
        <w:jc w:val="both"/>
      </w:pPr>
      <w: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9737AE" w:rsidRDefault="009737AE" w:rsidP="009737AE">
      <w:pPr>
        <w:pStyle w:val="Standard"/>
        <w:ind w:firstLine="567"/>
        <w:jc w:val="both"/>
      </w:pPr>
      <w:r>
        <w:t>В положении о виде контроля с</w:t>
      </w:r>
      <w:r>
        <w:rPr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9737AE" w:rsidRDefault="009737AE" w:rsidP="009737AE">
      <w:pPr>
        <w:pStyle w:val="Standard"/>
        <w:ind w:firstLine="567"/>
        <w:jc w:val="center"/>
      </w:pPr>
      <w:r>
        <w:rPr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915" w:type="dxa"/>
        <w:tblInd w:w="-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4520"/>
        <w:gridCol w:w="2266"/>
        <w:gridCol w:w="2539"/>
      </w:tblGrid>
      <w:tr w:rsidR="009737AE" w:rsidTr="009737AE">
        <w:trPr>
          <w:trHeight w:hRule="exact" w:val="89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9737AE" w:rsidRDefault="009737AE">
            <w:pPr>
              <w:pStyle w:val="Standard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  п/п</w:t>
            </w:r>
          </w:p>
          <w:p w:rsidR="009737AE" w:rsidRDefault="009737AE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737AE" w:rsidRDefault="009737AE">
            <w:pPr>
              <w:pStyle w:val="Standard"/>
              <w:snapToGrid w:val="0"/>
              <w:spacing w:line="276" w:lineRule="auto"/>
              <w:ind w:firstLine="567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9737AE" w:rsidRDefault="009737AE">
            <w:pPr>
              <w:pStyle w:val="Standard"/>
              <w:spacing w:line="276" w:lineRule="auto"/>
              <w:ind w:firstLine="567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737AE" w:rsidRDefault="009737AE">
            <w:pPr>
              <w:pStyle w:val="Standard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Срок реализации мероприятия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737AE" w:rsidRDefault="009737AE">
            <w:pPr>
              <w:pStyle w:val="Standard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Ответственное должностное лицо</w:t>
            </w:r>
          </w:p>
        </w:tc>
      </w:tr>
      <w:tr w:rsidR="009737AE" w:rsidTr="009737AE">
        <w:trPr>
          <w:trHeight w:hRule="exact" w:val="304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9737AE" w:rsidRDefault="009737AE">
            <w:pPr>
              <w:pStyle w:val="Standard"/>
              <w:snapToGrid w:val="0"/>
              <w:spacing w:line="276" w:lineRule="auto"/>
              <w:jc w:val="both"/>
            </w:pPr>
            <w:r>
              <w:t>1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9737AE" w:rsidRDefault="009737AE">
            <w:pPr>
              <w:pStyle w:val="ConsPlusNormal0"/>
              <w:snapToGrid w:val="0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9737AE" w:rsidRDefault="009737AE">
            <w:pPr>
              <w:pStyle w:val="ConsPlusNormal0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на сайте администрации Муезерского муниципального района (страница Муезерского городского поселения) соответствующих сведений на официальном сайте администрации и в  районной газете «Муезерсклес».</w:t>
            </w:r>
          </w:p>
          <w:p w:rsidR="009737AE" w:rsidRDefault="009737AE">
            <w:pPr>
              <w:pStyle w:val="Standard"/>
              <w:spacing w:line="276" w:lineRule="auto"/>
              <w:ind w:firstLine="567"/>
              <w:jc w:val="both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9737AE" w:rsidRDefault="009737AE">
            <w:pPr>
              <w:pStyle w:val="Standard"/>
              <w:snapToGrid w:val="0"/>
              <w:spacing w:line="276" w:lineRule="auto"/>
              <w:jc w:val="both"/>
            </w:pPr>
            <w:r>
              <w:rPr>
                <w:lang w:val="ru-RU"/>
              </w:rPr>
              <w:t xml:space="preserve">     </w:t>
            </w:r>
            <w:r>
              <w:t>Постоянно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737AE" w:rsidRDefault="009737AE">
            <w:pPr>
              <w:pStyle w:val="Standard"/>
              <w:snapToGrid w:val="0"/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 xml:space="preserve"> Глава Муезерского городского поселения </w:t>
            </w: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</w:t>
            </w:r>
            <w:r>
              <w:rPr>
                <w:rFonts w:eastAsia="Calibri"/>
                <w:lang w:val="ru-RU" w:eastAsia="en-US"/>
              </w:rPr>
              <w:t>контроля</w:t>
            </w:r>
          </w:p>
          <w:p w:rsidR="009737AE" w:rsidRDefault="009737AE">
            <w:pPr>
              <w:pStyle w:val="Standard"/>
              <w:snapToGrid w:val="0"/>
              <w:spacing w:line="276" w:lineRule="auto"/>
              <w:jc w:val="both"/>
              <w:rPr>
                <w:rFonts w:eastAsia="Calibri"/>
                <w:lang w:val="ru-RU" w:eastAsia="en-US"/>
              </w:rPr>
            </w:pPr>
          </w:p>
          <w:p w:rsidR="009737AE" w:rsidRDefault="009737AE">
            <w:pPr>
              <w:pStyle w:val="Standard"/>
              <w:snapToGrid w:val="0"/>
              <w:spacing w:line="276" w:lineRule="auto"/>
              <w:jc w:val="both"/>
              <w:rPr>
                <w:rFonts w:eastAsia="Calibri"/>
                <w:lang w:val="ru-RU" w:eastAsia="en-US"/>
              </w:rPr>
            </w:pPr>
          </w:p>
          <w:p w:rsidR="009737AE" w:rsidRDefault="009737AE">
            <w:pPr>
              <w:pStyle w:val="Standard"/>
              <w:snapToGrid w:val="0"/>
              <w:spacing w:line="276" w:lineRule="auto"/>
              <w:jc w:val="both"/>
              <w:rPr>
                <w:rFonts w:eastAsia="Calibri"/>
                <w:lang w:val="ru-RU" w:eastAsia="en-US"/>
              </w:rPr>
            </w:pPr>
          </w:p>
          <w:p w:rsidR="009737AE" w:rsidRDefault="009737AE">
            <w:pPr>
              <w:pStyle w:val="Standard"/>
              <w:snapToGrid w:val="0"/>
              <w:spacing w:line="276" w:lineRule="auto"/>
              <w:jc w:val="both"/>
              <w:rPr>
                <w:rFonts w:eastAsia="Calibri"/>
                <w:lang w:val="ru-RU" w:eastAsia="en-US"/>
              </w:rPr>
            </w:pPr>
          </w:p>
          <w:p w:rsidR="009737AE" w:rsidRDefault="009737AE">
            <w:pPr>
              <w:pStyle w:val="Standard"/>
              <w:snapToGrid w:val="0"/>
              <w:spacing w:line="276" w:lineRule="auto"/>
              <w:jc w:val="both"/>
              <w:rPr>
                <w:rFonts w:eastAsia="Calibri"/>
                <w:lang w:val="ru-RU" w:eastAsia="en-US"/>
              </w:rPr>
            </w:pPr>
          </w:p>
          <w:p w:rsidR="009737AE" w:rsidRDefault="009737AE">
            <w:pPr>
              <w:pStyle w:val="Standard"/>
              <w:snapToGrid w:val="0"/>
              <w:spacing w:line="276" w:lineRule="auto"/>
              <w:jc w:val="both"/>
              <w:rPr>
                <w:rFonts w:eastAsia="Calibri"/>
                <w:lang w:val="ru-RU" w:eastAsia="en-US"/>
              </w:rPr>
            </w:pPr>
          </w:p>
          <w:p w:rsidR="009737AE" w:rsidRDefault="009737AE">
            <w:pPr>
              <w:pStyle w:val="Standard"/>
              <w:snapToGrid w:val="0"/>
              <w:spacing w:line="276" w:lineRule="auto"/>
              <w:jc w:val="both"/>
              <w:rPr>
                <w:rFonts w:eastAsia="Calibri"/>
                <w:lang w:val="ru-RU" w:eastAsia="en-US"/>
              </w:rPr>
            </w:pPr>
          </w:p>
          <w:p w:rsidR="009737AE" w:rsidRDefault="009737AE">
            <w:pPr>
              <w:pStyle w:val="Standard"/>
              <w:snapToGrid w:val="0"/>
              <w:spacing w:line="276" w:lineRule="auto"/>
              <w:jc w:val="both"/>
              <w:rPr>
                <w:rFonts w:eastAsia="Calibri"/>
                <w:lang w:val="ru-RU" w:eastAsia="en-US"/>
              </w:rPr>
            </w:pPr>
          </w:p>
          <w:p w:rsidR="009737AE" w:rsidRDefault="009737AE">
            <w:pPr>
              <w:pStyle w:val="Standard"/>
              <w:snapToGrid w:val="0"/>
              <w:spacing w:line="276" w:lineRule="auto"/>
              <w:jc w:val="both"/>
              <w:rPr>
                <w:rFonts w:eastAsia="Calibri"/>
                <w:lang w:val="ru-RU" w:eastAsia="en-US"/>
              </w:rPr>
            </w:pPr>
          </w:p>
          <w:p w:rsidR="009737AE" w:rsidRDefault="009737AE">
            <w:pPr>
              <w:pStyle w:val="Standard"/>
              <w:snapToGrid w:val="0"/>
              <w:spacing w:line="276" w:lineRule="auto"/>
              <w:jc w:val="both"/>
              <w:rPr>
                <w:rFonts w:eastAsia="Calibri"/>
                <w:lang w:val="ru-RU" w:eastAsia="en-US"/>
              </w:rPr>
            </w:pPr>
          </w:p>
          <w:p w:rsidR="009737AE" w:rsidRDefault="009737AE">
            <w:pPr>
              <w:pStyle w:val="Standard"/>
              <w:snapToGrid w:val="0"/>
              <w:spacing w:line="276" w:lineRule="auto"/>
              <w:jc w:val="both"/>
              <w:rPr>
                <w:rFonts w:eastAsia="Calibri"/>
                <w:lang w:val="ru-RU" w:eastAsia="en-US"/>
              </w:rPr>
            </w:pPr>
          </w:p>
          <w:p w:rsidR="009737AE" w:rsidRDefault="009737AE">
            <w:pPr>
              <w:pStyle w:val="Standard"/>
              <w:snapToGri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контроля  </w:t>
            </w:r>
          </w:p>
        </w:tc>
      </w:tr>
      <w:tr w:rsidR="009737AE" w:rsidTr="009737AE">
        <w:trPr>
          <w:trHeight w:hRule="exact" w:val="297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37AE" w:rsidRDefault="009737AE">
            <w:pPr>
              <w:pStyle w:val="Standard"/>
              <w:snapToGrid w:val="0"/>
              <w:spacing w:line="276" w:lineRule="auto"/>
              <w:jc w:val="both"/>
            </w:pPr>
            <w:r>
              <w:t>2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37AE" w:rsidRDefault="009737AE">
            <w:pPr>
              <w:pStyle w:val="ConsPlusNormal0"/>
              <w:snapToGrid w:val="0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9737AE" w:rsidRDefault="009737AE">
            <w:pPr>
              <w:pStyle w:val="ConsPlusNormal0"/>
              <w:spacing w:line="276" w:lineRule="auto"/>
              <w:ind w:right="131" w:firstLine="119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9737AE" w:rsidRDefault="009737AE">
            <w:pPr>
              <w:pStyle w:val="ConsPlusNormal0"/>
              <w:spacing w:line="276" w:lineRule="auto"/>
              <w:ind w:right="131" w:firstLine="119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9737AE" w:rsidRDefault="009737AE">
            <w:pPr>
              <w:pStyle w:val="ConsPlusNormal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7AE" w:rsidRDefault="009737AE">
            <w:pPr>
              <w:pStyle w:val="Standard"/>
              <w:autoSpaceDE w:val="0"/>
              <w:spacing w:line="276" w:lineRule="auto"/>
              <w:jc w:val="both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37AE" w:rsidRDefault="009737AE">
            <w:pPr>
              <w:pStyle w:val="HTML"/>
              <w:snapToGrid w:val="0"/>
              <w:spacing w:line="276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 30 января года, следующего за годом обобщения правоприменительной практики.</w:t>
            </w:r>
          </w:p>
          <w:p w:rsidR="009737AE" w:rsidRDefault="009737AE">
            <w:pPr>
              <w:pStyle w:val="Standard"/>
              <w:spacing w:line="276" w:lineRule="auto"/>
              <w:jc w:val="both"/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37AE" w:rsidRDefault="009737AE">
            <w:pPr>
              <w:pStyle w:val="Standard"/>
              <w:snapToGri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737AE" w:rsidTr="009737AE">
        <w:trPr>
          <w:trHeight w:hRule="exact" w:val="384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37AE" w:rsidRDefault="009737AE">
            <w:pPr>
              <w:pStyle w:val="Standard"/>
              <w:snapToGrid w:val="0"/>
              <w:spacing w:line="276" w:lineRule="auto"/>
              <w:jc w:val="both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lastRenderedPageBreak/>
              <w:t>3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37AE" w:rsidRDefault="009737AE">
            <w:pPr>
              <w:pStyle w:val="ConsPlusNormal0"/>
              <w:snapToGrid w:val="0"/>
              <w:spacing w:line="276" w:lineRule="auto"/>
              <w:ind w:right="131" w:firstLine="119"/>
              <w:jc w:val="both"/>
              <w:rPr>
                <w:kern w:val="3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9737AE" w:rsidRDefault="009737AE">
            <w:pPr>
              <w:pStyle w:val="ConsPlusNormal0"/>
              <w:spacing w:line="276" w:lineRule="auto"/>
              <w:ind w:right="13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9737AE" w:rsidRDefault="009737AE">
            <w:pPr>
              <w:pStyle w:val="Standard"/>
              <w:spacing w:line="277" w:lineRule="exact"/>
              <w:ind w:right="131"/>
              <w:jc w:val="both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37AE" w:rsidRDefault="009737AE">
            <w:pPr>
              <w:pStyle w:val="Standard"/>
              <w:snapToGrid w:val="0"/>
              <w:spacing w:line="276" w:lineRule="auto"/>
              <w:jc w:val="both"/>
            </w:pPr>
            <w:r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37AE" w:rsidRDefault="009737AE">
            <w:pPr>
              <w:pStyle w:val="Standard"/>
              <w:snapToGrid w:val="0"/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 xml:space="preserve"> Глава Муезерского городского поселения</w:t>
            </w:r>
          </w:p>
          <w:p w:rsidR="009737AE" w:rsidRDefault="009737AE">
            <w:pPr>
              <w:pStyle w:val="Standard"/>
              <w:snapToGrid w:val="0"/>
              <w:spacing w:line="276" w:lineRule="auto"/>
              <w:jc w:val="both"/>
              <w:rPr>
                <w:rFonts w:eastAsia="Calibri"/>
                <w:lang w:val="ru-RU" w:eastAsia="en-US"/>
              </w:rPr>
            </w:pPr>
          </w:p>
          <w:p w:rsidR="009737AE" w:rsidRDefault="009737AE">
            <w:pPr>
              <w:pStyle w:val="Standard"/>
              <w:snapToGrid w:val="0"/>
              <w:spacing w:line="276" w:lineRule="auto"/>
              <w:jc w:val="both"/>
            </w:pPr>
            <w:r>
              <w:rPr>
                <w:rFonts w:eastAsia="Calibri"/>
                <w:lang w:eastAsia="en-US"/>
              </w:rPr>
              <w:t xml:space="preserve">  </w:t>
            </w:r>
          </w:p>
        </w:tc>
      </w:tr>
      <w:tr w:rsidR="009737AE" w:rsidTr="009737AE">
        <w:trPr>
          <w:trHeight w:hRule="exact" w:val="283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37AE" w:rsidRDefault="009737AE">
            <w:pPr>
              <w:pStyle w:val="Standard"/>
              <w:snapToGrid w:val="0"/>
              <w:spacing w:line="230" w:lineRule="exact"/>
              <w:jc w:val="both"/>
            </w:pPr>
            <w:r>
              <w:t>4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37AE" w:rsidRDefault="009737AE">
            <w:pPr>
              <w:pStyle w:val="ConsPlusNormal0"/>
              <w:snapToGrid w:val="0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9737AE" w:rsidRDefault="009737AE">
            <w:pPr>
              <w:pStyle w:val="ConsPlusNormal0"/>
              <w:spacing w:line="276" w:lineRule="auto"/>
              <w:ind w:right="131" w:firstLine="119"/>
              <w:jc w:val="both"/>
              <w:rPr>
                <w:kern w:val="3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37AE" w:rsidRDefault="009737AE">
            <w:pPr>
              <w:pStyle w:val="Standard"/>
              <w:snapToGrid w:val="0"/>
              <w:spacing w:line="230" w:lineRule="exact"/>
              <w:jc w:val="both"/>
            </w:pPr>
            <w:r>
              <w:t>Постоянно  по обращениям контролируемых лиц и их представителей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37AE" w:rsidRDefault="009737AE">
            <w:pPr>
              <w:pStyle w:val="Standard"/>
              <w:snapToGrid w:val="0"/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 xml:space="preserve"> Глава Муезерского городского поселения </w:t>
            </w:r>
          </w:p>
          <w:p w:rsidR="009737AE" w:rsidRDefault="009737AE">
            <w:pPr>
              <w:pStyle w:val="Standard"/>
              <w:snapToGri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9737AE" w:rsidRDefault="009737AE" w:rsidP="009737AE">
      <w:pPr>
        <w:pStyle w:val="Standard"/>
        <w:ind w:firstLine="567"/>
        <w:jc w:val="center"/>
      </w:pPr>
    </w:p>
    <w:p w:rsidR="009737AE" w:rsidRDefault="009737AE" w:rsidP="009737AE">
      <w:pPr>
        <w:pStyle w:val="Standard"/>
        <w:ind w:firstLine="567"/>
        <w:jc w:val="center"/>
      </w:pPr>
    </w:p>
    <w:p w:rsidR="009737AE" w:rsidRDefault="009737AE" w:rsidP="009737AE">
      <w:pPr>
        <w:pStyle w:val="Standard"/>
        <w:ind w:firstLine="567"/>
        <w:jc w:val="center"/>
      </w:pPr>
      <w:r>
        <w:rPr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9737AE" w:rsidRDefault="009737AE" w:rsidP="009737AE">
      <w:pPr>
        <w:pStyle w:val="Standard"/>
        <w:ind w:firstLine="567"/>
        <w:jc w:val="center"/>
      </w:pPr>
    </w:p>
    <w:tbl>
      <w:tblPr>
        <w:tblW w:w="9915" w:type="dxa"/>
        <w:tblInd w:w="-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9"/>
        <w:gridCol w:w="4500"/>
        <w:gridCol w:w="4826"/>
      </w:tblGrid>
      <w:tr w:rsidR="009737AE" w:rsidTr="00737425">
        <w:trPr>
          <w:trHeight w:hRule="exact" w:val="57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9737AE" w:rsidRDefault="009737AE">
            <w:pPr>
              <w:pStyle w:val="Standard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9737AE" w:rsidRDefault="009737AE">
            <w:pPr>
              <w:pStyle w:val="Standard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9737AE" w:rsidRDefault="009737AE">
            <w:pPr>
              <w:pStyle w:val="Standard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9737AE" w:rsidRDefault="009737AE">
            <w:pPr>
              <w:pStyle w:val="Standard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Величина</w:t>
            </w:r>
          </w:p>
        </w:tc>
      </w:tr>
      <w:tr w:rsidR="009737AE" w:rsidTr="00737425">
        <w:trPr>
          <w:trHeight w:hRule="exact" w:val="1715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9737AE" w:rsidRDefault="009737AE">
            <w:pPr>
              <w:pStyle w:val="Standard"/>
              <w:snapToGrid w:val="0"/>
              <w:spacing w:line="276" w:lineRule="auto"/>
              <w:ind w:firstLine="567"/>
              <w:jc w:val="center"/>
            </w:pPr>
            <w:r>
              <w:t>11.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9737AE" w:rsidRDefault="009737AE">
            <w:pPr>
              <w:pStyle w:val="ConsPlusNormal0"/>
              <w:snapToGrid w:val="0"/>
              <w:spacing w:line="276" w:lineRule="auto"/>
              <w:ind w:firstLine="119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9737AE" w:rsidRDefault="009737AE">
            <w:pPr>
              <w:pStyle w:val="Standard"/>
              <w:spacing w:line="276" w:lineRule="auto"/>
              <w:ind w:firstLine="567"/>
              <w:jc w:val="both"/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9737AE" w:rsidRDefault="009737AE">
            <w:pPr>
              <w:pStyle w:val="Standard"/>
              <w:snapToGrid w:val="0"/>
              <w:spacing w:line="276" w:lineRule="auto"/>
              <w:jc w:val="center"/>
            </w:pPr>
            <w:r>
              <w:t>100%</w:t>
            </w:r>
          </w:p>
        </w:tc>
      </w:tr>
      <w:tr w:rsidR="009737AE" w:rsidTr="00737425">
        <w:trPr>
          <w:trHeight w:hRule="exact" w:val="122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37AE" w:rsidRDefault="009737AE">
            <w:pPr>
              <w:pStyle w:val="Standard"/>
              <w:snapToGrid w:val="0"/>
              <w:spacing w:line="276" w:lineRule="auto"/>
              <w:ind w:firstLine="567"/>
              <w:jc w:val="center"/>
            </w:pPr>
            <w:r>
              <w:t>22.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37AE" w:rsidRDefault="009737AE">
            <w:pPr>
              <w:pStyle w:val="Standard"/>
              <w:autoSpaceDE w:val="0"/>
              <w:snapToGrid w:val="0"/>
              <w:spacing w:line="276" w:lineRule="auto"/>
              <w:ind w:firstLine="119"/>
              <w:jc w:val="both"/>
            </w:pPr>
            <w: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9737AE" w:rsidRDefault="009737AE">
            <w:pPr>
              <w:pStyle w:val="Standard"/>
              <w:spacing w:line="276" w:lineRule="auto"/>
              <w:ind w:firstLine="567"/>
              <w:jc w:val="both"/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37AE" w:rsidRDefault="009737AE">
            <w:pPr>
              <w:pStyle w:val="Standard"/>
              <w:snapToGrid w:val="0"/>
              <w:spacing w:line="276" w:lineRule="auto"/>
              <w:jc w:val="center"/>
            </w:pPr>
            <w:r>
              <w:t>Исполнено / Не исполнено</w:t>
            </w:r>
          </w:p>
        </w:tc>
      </w:tr>
      <w:tr w:rsidR="009737AE" w:rsidTr="00737425">
        <w:trPr>
          <w:trHeight w:hRule="exact" w:val="2465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37AE" w:rsidRDefault="009737AE">
            <w:pPr>
              <w:pStyle w:val="Standard"/>
              <w:snapToGrid w:val="0"/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37AE" w:rsidRDefault="009737AE">
            <w:pPr>
              <w:pStyle w:val="ConsPlusNormal0"/>
              <w:snapToGrid w:val="0"/>
              <w:spacing w:line="276" w:lineRule="auto"/>
              <w:ind w:firstLine="119"/>
              <w:jc w:val="both"/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37AE" w:rsidRDefault="009737AE">
            <w:pPr>
              <w:pStyle w:val="Standard"/>
              <w:snapToGrid w:val="0"/>
              <w:spacing w:line="276" w:lineRule="auto"/>
              <w:jc w:val="center"/>
            </w:pPr>
            <w:r>
              <w:t>20% и более</w:t>
            </w:r>
          </w:p>
        </w:tc>
      </w:tr>
    </w:tbl>
    <w:p w:rsidR="009737AE" w:rsidRDefault="009737AE" w:rsidP="009737AE">
      <w:pPr>
        <w:pStyle w:val="Standard"/>
        <w:ind w:firstLine="567"/>
        <w:jc w:val="center"/>
      </w:pPr>
    </w:p>
    <w:p w:rsidR="009737AE" w:rsidRDefault="009737AE" w:rsidP="009737AE">
      <w:pPr>
        <w:pStyle w:val="a5"/>
        <w:jc w:val="center"/>
        <w:rPr>
          <w:rFonts w:cs="Times New Roman"/>
          <w:b/>
        </w:rPr>
      </w:pPr>
    </w:p>
    <w:p w:rsidR="009737AE" w:rsidRDefault="009737AE" w:rsidP="009737AE">
      <w:pPr>
        <w:pStyle w:val="a5"/>
        <w:jc w:val="center"/>
        <w:rPr>
          <w:rFonts w:cs="Times New Roman"/>
          <w:b/>
        </w:rPr>
      </w:pPr>
    </w:p>
    <w:p w:rsidR="009737AE" w:rsidRDefault="009737AE" w:rsidP="009737AE">
      <w:pPr>
        <w:pStyle w:val="a5"/>
        <w:jc w:val="center"/>
        <w:rPr>
          <w:rFonts w:cs="Times New Roman"/>
          <w:b/>
        </w:rPr>
      </w:pPr>
    </w:p>
    <w:p w:rsidR="009737AE" w:rsidRDefault="009737AE" w:rsidP="009737AE">
      <w:pPr>
        <w:pStyle w:val="a5"/>
        <w:jc w:val="center"/>
        <w:rPr>
          <w:rFonts w:cs="Times New Roman"/>
          <w:b/>
        </w:rPr>
      </w:pPr>
    </w:p>
    <w:p w:rsidR="009737AE" w:rsidRDefault="009737AE" w:rsidP="009737AE">
      <w:pPr>
        <w:pStyle w:val="a5"/>
        <w:jc w:val="center"/>
        <w:rPr>
          <w:rFonts w:cs="Times New Roman"/>
          <w:b/>
        </w:rPr>
      </w:pPr>
    </w:p>
    <w:p w:rsidR="00434495" w:rsidRDefault="00737425"/>
    <w:sectPr w:rsidR="00434495" w:rsidSect="006F4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D72C4"/>
    <w:multiLevelType w:val="multilevel"/>
    <w:tmpl w:val="1696DF1C"/>
    <w:styleLink w:val="WW8Num2"/>
    <w:lvl w:ilvl="0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9737AE"/>
    <w:rsid w:val="00021538"/>
    <w:rsid w:val="00541D28"/>
    <w:rsid w:val="006D07F9"/>
    <w:rsid w:val="006F4FC8"/>
    <w:rsid w:val="00737425"/>
    <w:rsid w:val="009737AE"/>
    <w:rsid w:val="00AA1755"/>
    <w:rsid w:val="00E3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37AE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9737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737A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Без интервала Знак"/>
    <w:aliases w:val="письмо Знак"/>
    <w:link w:val="a5"/>
    <w:locked/>
    <w:rsid w:val="009737AE"/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paragraph" w:styleId="a5">
    <w:name w:val="No Spacing"/>
    <w:aliases w:val="письмо"/>
    <w:link w:val="a4"/>
    <w:qFormat/>
    <w:rsid w:val="009737AE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character" w:customStyle="1" w:styleId="a6">
    <w:name w:val="Абзац списка Знак"/>
    <w:link w:val="a7"/>
    <w:uiPriority w:val="34"/>
    <w:locked/>
    <w:rsid w:val="00973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6"/>
    <w:uiPriority w:val="34"/>
    <w:qFormat/>
    <w:rsid w:val="009737AE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9737AE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9737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Standard">
    <w:name w:val="Standard"/>
    <w:rsid w:val="009737A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8">
    <w:name w:val="Emphasis"/>
    <w:basedOn w:val="a0"/>
    <w:qFormat/>
    <w:rsid w:val="009737AE"/>
    <w:rPr>
      <w:i/>
      <w:iCs/>
    </w:rPr>
  </w:style>
  <w:style w:type="numbering" w:customStyle="1" w:styleId="WW8Num2">
    <w:name w:val="WW8Num2"/>
    <w:rsid w:val="009737AE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esersky.ru" TargetMode="External"/><Relationship Id="rId5" Type="http://schemas.openxmlformats.org/officeDocument/2006/relationships/hyperlink" Target="http://www.consultant.ru/document/cons_doc_LAW_35875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1920</Words>
  <Characters>10947</Characters>
  <Application>Microsoft Office Word</Application>
  <DocSecurity>0</DocSecurity>
  <Lines>91</Lines>
  <Paragraphs>25</Paragraphs>
  <ScaleCrop>false</ScaleCrop>
  <Company/>
  <LinksUpToDate>false</LinksUpToDate>
  <CharactersWithSpaces>12842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2022-12-16T13:57:00Z</dcterms:created>
  <dcterms:modified xsi:type="dcterms:W3CDTF">2022-12-16T14:02:00Z</dcterms:modified>
</cp:coreProperties>
</file>