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8E" w:rsidRDefault="00787C8E" w:rsidP="00787C8E">
      <w:pPr>
        <w:shd w:val="clear" w:color="auto" w:fill="FFFFFF"/>
        <w:jc w:val="center"/>
      </w:pPr>
      <w:r>
        <w:rPr>
          <w:b/>
        </w:rPr>
        <w:t>РЕСПУБЛИКА КАРЕЛИЯ</w:t>
      </w:r>
    </w:p>
    <w:p w:rsidR="00787C8E" w:rsidRDefault="00787C8E" w:rsidP="00787C8E">
      <w:pPr>
        <w:shd w:val="clear" w:color="auto" w:fill="FFFFFF"/>
        <w:jc w:val="center"/>
      </w:pPr>
      <w:r>
        <w:rPr>
          <w:b/>
        </w:rPr>
        <w:t>МУНИЦИПАЛЬНОЕ ОБРАЗОВАНИЕ</w:t>
      </w:r>
    </w:p>
    <w:p w:rsidR="00787C8E" w:rsidRDefault="00787C8E" w:rsidP="00787C8E">
      <w:pPr>
        <w:shd w:val="clear" w:color="auto" w:fill="FFFFFF"/>
        <w:jc w:val="center"/>
      </w:pPr>
      <w:r>
        <w:rPr>
          <w:b/>
        </w:rPr>
        <w:t>«МУЕЗЕРСКОЕ  ГОРОДСКОЕ ПОСЕЛЕНИЕ»</w:t>
      </w:r>
    </w:p>
    <w:p w:rsidR="00787C8E" w:rsidRDefault="00787C8E" w:rsidP="00787C8E">
      <w:pPr>
        <w:shd w:val="clear" w:color="auto" w:fill="FFFFFF"/>
        <w:jc w:val="center"/>
        <w:rPr>
          <w:b/>
          <w:color w:val="000000"/>
          <w:spacing w:val="2"/>
        </w:rPr>
      </w:pPr>
      <w:r>
        <w:rPr>
          <w:b/>
          <w:spacing w:val="-1"/>
        </w:rPr>
        <w:t>АДМИНИСТРАЦИЯ МУЕЗЕРСКОГО  ГОРОДСКОГО ПОСЕЛЕНИЯ</w:t>
      </w:r>
    </w:p>
    <w:p w:rsidR="00787C8E" w:rsidRDefault="00787C8E" w:rsidP="00787C8E">
      <w:pPr>
        <w:shd w:val="clear" w:color="auto" w:fill="FFFFFF"/>
        <w:jc w:val="center"/>
        <w:rPr>
          <w:b/>
          <w:color w:val="000000"/>
          <w:spacing w:val="2"/>
        </w:rPr>
      </w:pPr>
    </w:p>
    <w:p w:rsidR="00787C8E" w:rsidRDefault="00787C8E" w:rsidP="00787C8E">
      <w:pPr>
        <w:shd w:val="clear" w:color="auto" w:fill="FFFFFF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П О С Т А Н О В Л Е Н И Е</w:t>
      </w:r>
    </w:p>
    <w:p w:rsidR="00787C8E" w:rsidRDefault="00787C8E" w:rsidP="00787C8E">
      <w:pPr>
        <w:shd w:val="clear" w:color="auto" w:fill="FFFFFF"/>
        <w:rPr>
          <w:color w:val="000000"/>
          <w:spacing w:val="-9"/>
        </w:rPr>
      </w:pPr>
    </w:p>
    <w:p w:rsidR="00787C8E" w:rsidRDefault="00787C8E" w:rsidP="00787C8E">
      <w:pPr>
        <w:shd w:val="clear" w:color="auto" w:fill="FFFFFF"/>
        <w:rPr>
          <w:b/>
          <w:color w:val="000000"/>
        </w:rPr>
      </w:pPr>
      <w:r>
        <w:rPr>
          <w:b/>
          <w:color w:val="000000"/>
          <w:spacing w:val="-9"/>
        </w:rPr>
        <w:t>от</w:t>
      </w:r>
      <w:r>
        <w:rPr>
          <w:b/>
          <w:color w:val="000000"/>
        </w:rPr>
        <w:t xml:space="preserve">   25 </w:t>
      </w:r>
      <w:r>
        <w:rPr>
          <w:b/>
          <w:color w:val="000000"/>
          <w:spacing w:val="-3"/>
        </w:rPr>
        <w:t xml:space="preserve"> февраля  2022 года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№  15  </w:t>
      </w:r>
    </w:p>
    <w:p w:rsidR="00787C8E" w:rsidRDefault="00787C8E" w:rsidP="00787C8E">
      <w:pPr>
        <w:shd w:val="clear" w:color="auto" w:fill="FFFFFF"/>
        <w:rPr>
          <w:b/>
          <w:color w:val="000000"/>
          <w:spacing w:val="-1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01"/>
      </w:tblGrid>
      <w:tr w:rsidR="00787C8E" w:rsidTr="00787C8E">
        <w:trPr>
          <w:trHeight w:val="778"/>
        </w:trPr>
        <w:tc>
          <w:tcPr>
            <w:tcW w:w="4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87C8E" w:rsidRDefault="00787C8E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признании утратившими силу нормативных правовых актов в области осуществления муниципального контроля на территории Муезерского городского поселения </w:t>
            </w:r>
          </w:p>
        </w:tc>
      </w:tr>
    </w:tbl>
    <w:p w:rsidR="00787C8E" w:rsidRDefault="00787C8E" w:rsidP="00787C8E">
      <w:pPr>
        <w:ind w:firstLine="567"/>
        <w:jc w:val="both"/>
      </w:pPr>
    </w:p>
    <w:p w:rsidR="00787C8E" w:rsidRDefault="00787C8E" w:rsidP="00787C8E">
      <w:pPr>
        <w:jc w:val="both"/>
        <w:rPr>
          <w:b/>
        </w:rPr>
      </w:pPr>
      <w:r>
        <w:t xml:space="preserve">     В связи с вступлением в силу Федерального закона от 31.07.2020 № 248-ФЗ "О государственном контроле (надзоре) и муниципальном контроле в Российской Федерации", в соответствии с Федеральным законом от 06.10.2003 № 131-ФЗ "Об общих принципах организации местного самоуправления в Российской Федерации", и на основании протестов и.о. заместителя прокурора Муезерского района от 16.02.2022 г. № 07-17-2022 г.  администрация Муезерского городского поселения  </w:t>
      </w:r>
      <w:r>
        <w:rPr>
          <w:b/>
        </w:rPr>
        <w:t>ПОСТАНОВЛЯЕТ:</w:t>
      </w:r>
    </w:p>
    <w:p w:rsidR="00787C8E" w:rsidRDefault="00787C8E" w:rsidP="00787C8E">
      <w:pPr>
        <w:jc w:val="both"/>
      </w:pPr>
      <w:r>
        <w:t xml:space="preserve">     1. Признать утратившими силу следующие постановления администрации Муезерского городского поселения, действовавшие до вступления в силу Федерального закона от 31.07.2020 № 248-ФЗ "О государственном контроле (надзоре) и муниципальном контроле в Российской Федерации":</w:t>
      </w:r>
    </w:p>
    <w:p w:rsidR="00787C8E" w:rsidRDefault="00787C8E" w:rsidP="00787C8E">
      <w:pPr>
        <w:jc w:val="both"/>
        <w:rPr>
          <w:rStyle w:val="a4"/>
          <w:b w:val="0"/>
          <w:bCs w:val="0"/>
        </w:rPr>
      </w:pPr>
      <w:r>
        <w:t xml:space="preserve">     1.1. от 25 декабря 2012 года  № 96 «</w:t>
      </w:r>
      <w:r>
        <w:rPr>
          <w:rFonts w:eastAsia="Calibri"/>
        </w:rPr>
        <w:t xml:space="preserve">Об утверждении административного регламента по осуществлению </w:t>
      </w:r>
      <w:r>
        <w:rPr>
          <w:rFonts w:eastAsia="Calibri"/>
          <w:color w:val="000000"/>
        </w:rPr>
        <w:t>муниципального жилищного контроля.</w:t>
      </w:r>
    </w:p>
    <w:p w:rsidR="00787C8E" w:rsidRDefault="00787C8E" w:rsidP="00787C8E">
      <w:pPr>
        <w:jc w:val="both"/>
        <w:rPr>
          <w:rFonts w:eastAsia="Calibri"/>
          <w:b/>
          <w:bCs/>
        </w:rPr>
      </w:pPr>
      <w:r>
        <w:rPr>
          <w:rStyle w:val="a4"/>
          <w:rFonts w:eastAsia="Calibri"/>
        </w:rPr>
        <w:t xml:space="preserve">     1.2. от 25 декабря 2012 года № 98 «</w:t>
      </w:r>
      <w:r>
        <w:t>Об утверждении административного регламента осуществления муниципального контроля за сохранностью  автомобильных дорог местного значения в граница0 Муезерского городского поселения Муезерского муниципального района;</w:t>
      </w:r>
    </w:p>
    <w:p w:rsidR="00787C8E" w:rsidRDefault="00787C8E" w:rsidP="00787C8E">
      <w:pPr>
        <w:jc w:val="both"/>
        <w:rPr>
          <w:rStyle w:val="a4"/>
          <w:rFonts w:eastAsia="Calibri"/>
        </w:rPr>
      </w:pPr>
      <w:r>
        <w:rPr>
          <w:rStyle w:val="a4"/>
          <w:rFonts w:eastAsia="Calibri"/>
        </w:rPr>
        <w:t xml:space="preserve">     1.3. от 22 января 2013 г. № 9 «Об утверждении административного регламента  по муниципальному финансовому контролю за исполнением бюджета Муезерского городского поселения»; </w:t>
      </w:r>
    </w:p>
    <w:p w:rsidR="00787C8E" w:rsidRDefault="00787C8E" w:rsidP="00787C8E">
      <w:pPr>
        <w:jc w:val="both"/>
      </w:pPr>
      <w:r>
        <w:t xml:space="preserve">     1.4. </w:t>
      </w:r>
      <w:r>
        <w:rPr>
          <w:b/>
        </w:rPr>
        <w:t>30 октября 2015 г. № 49 «</w:t>
      </w:r>
      <w:r>
        <w:t>Об утверждении административного регламента  по исполнению муниципальной функции по осуществлению муниципального земельного контроля на территории Муезерского городского поселения»</w:t>
      </w:r>
    </w:p>
    <w:p w:rsidR="00787C8E" w:rsidRDefault="00787C8E" w:rsidP="00787C8E">
      <w:pPr>
        <w:jc w:val="both"/>
      </w:pPr>
      <w:r>
        <w:t xml:space="preserve">     1.5. </w:t>
      </w:r>
      <w:r>
        <w:rPr>
          <w:b/>
        </w:rPr>
        <w:t>от 23 марта 2016 г № 4</w:t>
      </w:r>
      <w:r>
        <w:t xml:space="preserve"> «Об утверждении административного регламента  по осуществлению муниципального лесного контроля на территории МО «Муезерское городское поселение»;</w:t>
      </w:r>
    </w:p>
    <w:p w:rsidR="00787C8E" w:rsidRDefault="00787C8E" w:rsidP="00787C8E">
      <w:pPr>
        <w:jc w:val="both"/>
        <w:rPr>
          <w:rStyle w:val="a4"/>
          <w:rFonts w:eastAsia="Calibri"/>
          <w:b w:val="0"/>
        </w:rPr>
      </w:pPr>
      <w:r>
        <w:rPr>
          <w:rStyle w:val="a4"/>
          <w:rFonts w:eastAsia="Calibri"/>
        </w:rPr>
        <w:t xml:space="preserve">     1.6. от 06 июля .2016 г. № 18 « О внесении  изменений в постановление администрации Муезерского городского поселения от 25 декабря 2012 г. № 98»;</w:t>
      </w:r>
    </w:p>
    <w:p w:rsidR="00787C8E" w:rsidRDefault="00787C8E" w:rsidP="00787C8E">
      <w:pPr>
        <w:jc w:val="both"/>
      </w:pPr>
      <w:r>
        <w:t xml:space="preserve">     1.7. </w:t>
      </w:r>
      <w:r>
        <w:rPr>
          <w:b/>
        </w:rPr>
        <w:t>от 06 июля 2016 г. № 20</w:t>
      </w:r>
      <w:r>
        <w:t xml:space="preserve"> « О внесении изменений в постановление администрации Муезерского городского поселения от 30 октября 2015 г. № 49»;</w:t>
      </w:r>
    </w:p>
    <w:p w:rsidR="00787C8E" w:rsidRDefault="00787C8E" w:rsidP="00787C8E">
      <w:pPr>
        <w:jc w:val="both"/>
      </w:pPr>
      <w:r>
        <w:t xml:space="preserve">     1.8. </w:t>
      </w:r>
      <w:r>
        <w:rPr>
          <w:b/>
        </w:rPr>
        <w:t>от 06 июля 2016 г. № 21</w:t>
      </w:r>
      <w:r>
        <w:t xml:space="preserve"> « О внесении изменений в постановление администрации Муезерского городского поселения  от 23 марта 2016 г. № 4»;</w:t>
      </w:r>
    </w:p>
    <w:p w:rsidR="00787C8E" w:rsidRDefault="00787C8E" w:rsidP="00787C8E">
      <w:pPr>
        <w:jc w:val="both"/>
      </w:pPr>
      <w:r>
        <w:t xml:space="preserve">     1.9. </w:t>
      </w:r>
      <w:r>
        <w:rPr>
          <w:b/>
        </w:rPr>
        <w:t>от 21 сентября 2016 г. № 28</w:t>
      </w:r>
      <w:r>
        <w:t xml:space="preserve"> «Об утверждении административного регламента по осуществлению муниципального контроля на территории Муезерского городского поселения в сфере благоустройства»;  </w:t>
      </w:r>
    </w:p>
    <w:p w:rsidR="00787C8E" w:rsidRDefault="00787C8E" w:rsidP="00787C8E">
      <w:pPr>
        <w:jc w:val="both"/>
      </w:pPr>
      <w:r>
        <w:lastRenderedPageBreak/>
        <w:t xml:space="preserve">     1.10. </w:t>
      </w:r>
      <w:r>
        <w:rPr>
          <w:b/>
        </w:rPr>
        <w:t>02 декабря 2016 г. № 40</w:t>
      </w:r>
      <w:r>
        <w:t xml:space="preserve"> «Об утверждении административного регламента исполнения муниципальной функции «Контроль за предоставлением обязательного экземпляра МО «Муезерское городское поселение». </w:t>
      </w:r>
    </w:p>
    <w:p w:rsidR="00787C8E" w:rsidRDefault="00787C8E" w:rsidP="00787C8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2"/>
        </w:rPr>
      </w:pPr>
      <w:r>
        <w:t xml:space="preserve">     2. </w:t>
      </w:r>
      <w:r>
        <w:rPr>
          <w:color w:val="000000"/>
          <w:spacing w:val="-12"/>
        </w:rPr>
        <w:t xml:space="preserve">Обнародовать настоящее постановление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 :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muesersky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  <w:r>
        <w:t xml:space="preserve"> (Страница Муезерского городского поселения).</w:t>
      </w:r>
    </w:p>
    <w:p w:rsidR="00787C8E" w:rsidRDefault="00787C8E" w:rsidP="00787C8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</w:pPr>
      <w:r>
        <w:rPr>
          <w:color w:val="000000"/>
          <w:spacing w:val="-12"/>
        </w:rPr>
        <w:t xml:space="preserve">          </w:t>
      </w:r>
      <w:r>
        <w:t>3. Настоящее постановление вступает в силу со дня его подписания  и распространяется на правоотношения возникшие с 01 января 2022 года.</w:t>
      </w:r>
    </w:p>
    <w:p w:rsidR="00787C8E" w:rsidRDefault="00787C8E" w:rsidP="00787C8E">
      <w:pPr>
        <w:shd w:val="clear" w:color="auto" w:fill="FFFFFF"/>
      </w:pPr>
    </w:p>
    <w:p w:rsidR="00787C8E" w:rsidRDefault="00787C8E" w:rsidP="00787C8E">
      <w:pPr>
        <w:shd w:val="clear" w:color="auto" w:fill="FFFFFF"/>
      </w:pPr>
    </w:p>
    <w:p w:rsidR="00787C8E" w:rsidRDefault="00787C8E" w:rsidP="00787C8E">
      <w:pPr>
        <w:shd w:val="clear" w:color="auto" w:fill="FFFFFF"/>
      </w:pPr>
    </w:p>
    <w:p w:rsidR="00787C8E" w:rsidRDefault="00787C8E" w:rsidP="00787C8E">
      <w:pPr>
        <w:shd w:val="clear" w:color="auto" w:fill="FFFFFF"/>
        <w:rPr>
          <w:noProof/>
        </w:rPr>
      </w:pPr>
      <w:r>
        <w:t xml:space="preserve">Глава Муезерского  городского поселения                                         Л.Н.Баринкова       </w:t>
      </w:r>
    </w:p>
    <w:p w:rsidR="00787C8E" w:rsidRDefault="00787C8E" w:rsidP="00787C8E">
      <w:pPr>
        <w:shd w:val="clear" w:color="auto" w:fill="FFFFFF"/>
        <w:tabs>
          <w:tab w:val="left" w:pos="4358"/>
        </w:tabs>
        <w:spacing w:before="1166" w:line="302" w:lineRule="exact"/>
        <w:ind w:right="134"/>
        <w:rPr>
          <w:b/>
          <w:bCs/>
          <w:color w:val="222222"/>
          <w:spacing w:val="1"/>
        </w:rPr>
      </w:pPr>
      <w:r>
        <w:rPr>
          <w:b/>
          <w:bCs/>
          <w:color w:val="222222"/>
          <w:spacing w:val="1"/>
        </w:rPr>
        <w:tab/>
      </w:r>
    </w:p>
    <w:p w:rsidR="00434495" w:rsidRDefault="00787C8E"/>
    <w:sectPr w:rsidR="00434495" w:rsidSect="006A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87C8E"/>
    <w:rsid w:val="006A482F"/>
    <w:rsid w:val="006D07F9"/>
    <w:rsid w:val="00787C8E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7C8E"/>
    <w:rPr>
      <w:color w:val="0000FF"/>
      <w:u w:val="single"/>
    </w:rPr>
  </w:style>
  <w:style w:type="character" w:styleId="a4">
    <w:name w:val="Strong"/>
    <w:basedOn w:val="a0"/>
    <w:qFormat/>
    <w:rsid w:val="00787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2022-04-06T14:14:00Z</dcterms:created>
  <dcterms:modified xsi:type="dcterms:W3CDTF">2022-04-06T14:14:00Z</dcterms:modified>
</cp:coreProperties>
</file>