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B6" w:rsidRDefault="00DA64B6" w:rsidP="00DA64B6">
      <w:pPr>
        <w:jc w:val="center"/>
        <w:rPr>
          <w:b/>
        </w:rPr>
      </w:pPr>
      <w:r>
        <w:rPr>
          <w:b/>
        </w:rPr>
        <w:t>РЕСПУБЛИКА  КАРЕЛИЯ</w:t>
      </w:r>
    </w:p>
    <w:p w:rsidR="00DA64B6" w:rsidRDefault="00DA64B6" w:rsidP="00DA64B6">
      <w:pPr>
        <w:jc w:val="center"/>
        <w:rPr>
          <w:b/>
        </w:rPr>
      </w:pPr>
      <w:r>
        <w:rPr>
          <w:b/>
        </w:rPr>
        <w:t xml:space="preserve"> МУНИЦИПАЛЬНОЕ ОБРАЗОВАНИЕ </w:t>
      </w:r>
    </w:p>
    <w:p w:rsidR="00DA64B6" w:rsidRDefault="00DA64B6" w:rsidP="00DA64B6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DA64B6" w:rsidRDefault="00DA64B6" w:rsidP="00DA64B6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DA64B6" w:rsidRDefault="00DA64B6" w:rsidP="00DA64B6">
      <w:pPr>
        <w:jc w:val="center"/>
        <w:rPr>
          <w:b/>
        </w:rPr>
      </w:pPr>
    </w:p>
    <w:p w:rsidR="00DA64B6" w:rsidRDefault="00DA64B6" w:rsidP="00DA64B6">
      <w:pPr>
        <w:jc w:val="center"/>
        <w:rPr>
          <w:b/>
        </w:rPr>
      </w:pPr>
      <w:r>
        <w:rPr>
          <w:b/>
        </w:rPr>
        <w:t>ПОСТАНОВЛЕНИЕ</w:t>
      </w:r>
    </w:p>
    <w:p w:rsidR="00DA64B6" w:rsidRDefault="00DA64B6" w:rsidP="00DA64B6">
      <w:pPr>
        <w:jc w:val="both"/>
      </w:pPr>
    </w:p>
    <w:p w:rsidR="00DA64B6" w:rsidRDefault="00DA64B6" w:rsidP="00DA64B6">
      <w:pPr>
        <w:jc w:val="both"/>
        <w:rPr>
          <w:b/>
        </w:rPr>
      </w:pPr>
      <w:r>
        <w:rPr>
          <w:b/>
        </w:rPr>
        <w:t xml:space="preserve">от  30 декабря   2021 года                                                                №  60 </w:t>
      </w:r>
    </w:p>
    <w:p w:rsidR="00DA64B6" w:rsidRDefault="00DA64B6" w:rsidP="00DA64B6">
      <w:pPr>
        <w:jc w:val="both"/>
        <w:rPr>
          <w:b/>
        </w:rPr>
      </w:pPr>
    </w:p>
    <w:p w:rsidR="00DA64B6" w:rsidRDefault="00DA64B6" w:rsidP="00DA64B6">
      <w:pPr>
        <w:ind w:right="5103"/>
        <w:jc w:val="both"/>
        <w:rPr>
          <w:b/>
        </w:rPr>
      </w:pPr>
      <w:r>
        <w:rPr>
          <w:b/>
        </w:rPr>
        <w:t>Об утверждении Порядка уведомления муниципальным служащим администрации Муезерского городского поселения представителя нанимателя о намерении выполнять иную оплачиваемую работу (о выполнении иной оплачиваемой работы)</w:t>
      </w:r>
    </w:p>
    <w:p w:rsidR="00DA64B6" w:rsidRDefault="00DA64B6" w:rsidP="00DA64B6">
      <w:pPr>
        <w:ind w:right="5103"/>
        <w:jc w:val="both"/>
      </w:pPr>
    </w:p>
    <w:p w:rsidR="00DA64B6" w:rsidRDefault="00DA64B6" w:rsidP="00DA64B6">
      <w:pPr>
        <w:ind w:firstLine="709"/>
        <w:jc w:val="both"/>
      </w:pPr>
      <w:r>
        <w:t xml:space="preserve">В соответствии с частью 2 статьи 11 Федерального закона от 2 марта 2007 года № 25-ФЗ «О муниципальной службе в Российской Федерации» администрация Муезерского городского поселения  </w:t>
      </w:r>
      <w:r>
        <w:rPr>
          <w:b/>
        </w:rPr>
        <w:t>ПОСТАНОВЛЯЕТ</w:t>
      </w:r>
      <w:proofErr w:type="gramStart"/>
      <w:r>
        <w:rPr>
          <w:b/>
        </w:rPr>
        <w:t>:</w:t>
      </w:r>
      <w:r>
        <w:t>:</w:t>
      </w:r>
      <w:proofErr w:type="gramEnd"/>
    </w:p>
    <w:p w:rsidR="00DA64B6" w:rsidRDefault="00DA64B6" w:rsidP="00DA64B6">
      <w:pPr>
        <w:tabs>
          <w:tab w:val="left" w:pos="0"/>
        </w:tabs>
        <w:ind w:firstLine="709"/>
        <w:jc w:val="both"/>
      </w:pPr>
      <w:r>
        <w:t>1. Утвердить прилагаемый Порядок уведомления муниципальным служащим администрации Муезерского городского поселения представителя нанимателя о намерении выполнять иную оплачиваемую работу (о выполнении иной оплачиваемой работы).</w:t>
      </w:r>
    </w:p>
    <w:p w:rsidR="00DA64B6" w:rsidRDefault="00DA64B6" w:rsidP="00DA64B6">
      <w:pPr>
        <w:widowControl w:val="0"/>
        <w:autoSpaceDE w:val="0"/>
        <w:autoSpaceDN w:val="0"/>
        <w:ind w:left="283"/>
        <w:jc w:val="both"/>
        <w:outlineLvl w:val="1"/>
        <w:rPr>
          <w:color w:val="000000" w:themeColor="text1"/>
        </w:rPr>
      </w:pPr>
      <w:r>
        <w:t xml:space="preserve">       2</w:t>
      </w:r>
      <w:r w:rsidRPr="00B419BB">
        <w:t xml:space="preserve">. </w:t>
      </w:r>
      <w:r>
        <w:rPr>
          <w:color w:val="000000" w:themeColor="text1"/>
        </w:rPr>
        <w:t xml:space="preserve"> Обнародовать настоящее постановление на досках объявлений, информационных  </w:t>
      </w:r>
    </w:p>
    <w:p w:rsidR="00DA64B6" w:rsidRDefault="00DA64B6" w:rsidP="00DA64B6">
      <w:pPr>
        <w:widowControl w:val="0"/>
        <w:autoSpaceDE w:val="0"/>
        <w:autoSpaceDN w:val="0"/>
        <w:ind w:left="283"/>
        <w:jc w:val="both"/>
        <w:outlineLvl w:val="1"/>
        <w:rPr>
          <w:rFonts w:eastAsiaTheme="majorEastAsia"/>
        </w:rPr>
      </w:pP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стендах</w:t>
      </w:r>
      <w:proofErr w:type="gramEnd"/>
      <w:r>
        <w:rPr>
          <w:color w:val="000000" w:themeColor="text1"/>
        </w:rPr>
        <w:t xml:space="preserve"> Муезерского городского поселения и разместить на официальном сайте       администрации Муезерского муниципального района  </w:t>
      </w:r>
      <w:r>
        <w:t xml:space="preserve">с адресом доступа </w:t>
      </w:r>
      <w:hyperlink r:id="rId6" w:history="1">
        <w:r w:rsidRPr="006D5E26">
          <w:rPr>
            <w:rStyle w:val="a3"/>
            <w:rFonts w:eastAsiaTheme="majorEastAsia"/>
            <w:lang w:val="en-US"/>
          </w:rPr>
          <w:t>www</w:t>
        </w:r>
        <w:r w:rsidRPr="006D5E26">
          <w:rPr>
            <w:rStyle w:val="a3"/>
            <w:rFonts w:eastAsiaTheme="majorEastAsia"/>
          </w:rPr>
          <w:t>.</w:t>
        </w:r>
        <w:proofErr w:type="spellStart"/>
        <w:r w:rsidRPr="006D5E26">
          <w:rPr>
            <w:rStyle w:val="a3"/>
            <w:rFonts w:eastAsiaTheme="majorEastAsia"/>
            <w:lang w:val="en-US"/>
          </w:rPr>
          <w:t>muezersky</w:t>
        </w:r>
        <w:proofErr w:type="spellEnd"/>
        <w:r w:rsidRPr="006D5E26">
          <w:rPr>
            <w:rStyle w:val="a3"/>
            <w:rFonts w:eastAsiaTheme="majorEastAsia"/>
          </w:rPr>
          <w:t>.</w:t>
        </w:r>
        <w:proofErr w:type="spellStart"/>
        <w:r w:rsidRPr="006D5E26">
          <w:rPr>
            <w:rStyle w:val="a3"/>
            <w:rFonts w:eastAsiaTheme="majorEastAsia"/>
            <w:lang w:val="en-US"/>
          </w:rPr>
          <w:t>ru</w:t>
        </w:r>
        <w:proofErr w:type="spellEnd"/>
      </w:hyperlink>
      <w:r w:rsidRPr="006D5E26">
        <w:t>.</w:t>
      </w:r>
      <w:r w:rsidRPr="00025311">
        <w:t xml:space="preserve"> </w:t>
      </w:r>
    </w:p>
    <w:p w:rsidR="00DA64B6" w:rsidRDefault="00DA64B6" w:rsidP="00DA64B6">
      <w:pPr>
        <w:widowControl w:val="0"/>
        <w:autoSpaceDE w:val="0"/>
        <w:autoSpaceDN w:val="0"/>
        <w:ind w:left="283"/>
        <w:jc w:val="both"/>
        <w:outlineLvl w:val="1"/>
      </w:pPr>
      <w:r>
        <w:rPr>
          <w:rFonts w:eastAsiaTheme="majorEastAsia"/>
        </w:rPr>
        <w:t xml:space="preserve">  </w:t>
      </w:r>
      <w:r>
        <w:t xml:space="preserve">  </w:t>
      </w:r>
      <w:r>
        <w:rPr>
          <w:sz w:val="22"/>
        </w:rPr>
        <w:t xml:space="preserve">  </w:t>
      </w:r>
      <w:r>
        <w:t xml:space="preserve">3. Настоящее постановление вступает в силу со дня его обнародования. </w:t>
      </w:r>
    </w:p>
    <w:p w:rsidR="00DA64B6" w:rsidRDefault="00DA64B6" w:rsidP="00DA64B6">
      <w:pPr>
        <w:pStyle w:val="ConsPlusNormal0"/>
        <w:widowControl/>
        <w:ind w:left="283" w:right="2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64B6" w:rsidRDefault="00DA64B6" w:rsidP="00DA64B6">
      <w:pPr>
        <w:pStyle w:val="ConsPlusNormal0"/>
        <w:widowControl/>
        <w:ind w:left="283" w:right="227"/>
        <w:outlineLvl w:val="0"/>
        <w:rPr>
          <w:rFonts w:ascii="Times New Roman" w:hAnsi="Times New Roman" w:cs="Times New Roman"/>
          <w:sz w:val="24"/>
          <w:szCs w:val="24"/>
        </w:rPr>
      </w:pPr>
    </w:p>
    <w:p w:rsidR="00DA64B6" w:rsidRDefault="00DA64B6" w:rsidP="00DA64B6">
      <w:pPr>
        <w:pStyle w:val="ConsPlusNormal0"/>
        <w:widowControl/>
        <w:ind w:left="283" w:right="227"/>
        <w:outlineLvl w:val="0"/>
        <w:rPr>
          <w:rFonts w:ascii="Times New Roman" w:hAnsi="Times New Roman" w:cs="Times New Roman"/>
          <w:sz w:val="24"/>
          <w:szCs w:val="24"/>
        </w:rPr>
      </w:pPr>
    </w:p>
    <w:p w:rsidR="00DA64B6" w:rsidRDefault="00DA64B6" w:rsidP="00DA64B6">
      <w:pPr>
        <w:pStyle w:val="ConsPlusNormal0"/>
        <w:widowControl/>
        <w:ind w:left="283" w:right="22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</w:p>
    <w:p w:rsidR="00DA64B6" w:rsidRDefault="00DA64B6" w:rsidP="00DA64B6">
      <w:pPr>
        <w:pStyle w:val="ConsPlusNormal0"/>
        <w:widowControl/>
        <w:ind w:left="283" w:right="22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64B6" w:rsidRDefault="00DA64B6" w:rsidP="00DA64B6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DA64B6" w:rsidRDefault="00DA64B6" w:rsidP="00DA64B6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DA64B6" w:rsidRDefault="00DA64B6" w:rsidP="00DA64B6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DA64B6" w:rsidRDefault="00DA64B6" w:rsidP="00DA64B6">
      <w:pPr>
        <w:autoSpaceDE w:val="0"/>
        <w:autoSpaceDN w:val="0"/>
        <w:adjustRightInd w:val="0"/>
      </w:pPr>
      <w:r>
        <w:t xml:space="preserve">                                                             </w:t>
      </w: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387"/>
        <w:jc w:val="center"/>
        <w:rPr>
          <w:b/>
        </w:rPr>
      </w:pPr>
      <w:r>
        <w:rPr>
          <w:b/>
        </w:rPr>
        <w:lastRenderedPageBreak/>
        <w:t xml:space="preserve">УТВЕРЖДЕН </w:t>
      </w:r>
    </w:p>
    <w:p w:rsidR="00DA64B6" w:rsidRDefault="00DA64B6" w:rsidP="00DA64B6">
      <w:pPr>
        <w:autoSpaceDE w:val="0"/>
        <w:autoSpaceDN w:val="0"/>
        <w:adjustRightInd w:val="0"/>
        <w:ind w:left="5387"/>
        <w:jc w:val="center"/>
        <w:rPr>
          <w:b/>
        </w:rPr>
      </w:pPr>
      <w:r>
        <w:rPr>
          <w:b/>
        </w:rPr>
        <w:t>постановлением администрации Муезерского городского поселения</w:t>
      </w:r>
    </w:p>
    <w:p w:rsidR="00DA64B6" w:rsidRDefault="00DA64B6" w:rsidP="00DA64B6">
      <w:pPr>
        <w:autoSpaceDE w:val="0"/>
        <w:autoSpaceDN w:val="0"/>
        <w:adjustRightInd w:val="0"/>
        <w:ind w:left="5387"/>
        <w:jc w:val="center"/>
        <w:rPr>
          <w:b/>
        </w:rPr>
      </w:pPr>
      <w:r>
        <w:rPr>
          <w:b/>
        </w:rPr>
        <w:t>от  30 декабря 2021 года № 60</w:t>
      </w:r>
    </w:p>
    <w:p w:rsidR="00DA64B6" w:rsidRDefault="00DA64B6" w:rsidP="00DA64B6">
      <w:pPr>
        <w:autoSpaceDE w:val="0"/>
        <w:autoSpaceDN w:val="0"/>
        <w:adjustRightInd w:val="0"/>
        <w:spacing w:before="480" w:after="480"/>
        <w:jc w:val="center"/>
        <w:rPr>
          <w:b/>
        </w:rPr>
      </w:pPr>
      <w:r>
        <w:rPr>
          <w:b/>
        </w:rPr>
        <w:t xml:space="preserve">Порядок </w:t>
      </w:r>
      <w:r>
        <w:rPr>
          <w:b/>
        </w:rPr>
        <w:br/>
        <w:t>уведомления муниципальным служащим администрации Муезерского городского поселения представителя нанимателя о намерении выполнять иную оплачиваемую работу (о выполнении иной оплачиваемой работы)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1. Настоящий Порядок устанавливает процедуру уведомления муниципальными служащими администрации Муезерского городского поселения (далее соответственно - администрация, муниципальные служащие) представителя нанимателя о намерении выполнять иную оплачиваемую работу (о выполнении иной оплачиваемой работы) и регистрации этих уведомлений.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2. 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о выполнении иной оплачиваемой работы в день назначения на должность муниципальной службы в администрацию.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его рассмотрения представителем нанимателя.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3. Муниципальные служащие уведомляют о намерении выполнять иную оплачиваемую работу (о выполнении иной оплачиваемой работы) главу администрации Муезерского муниципального района Республики Карелия (далее - глава администрации).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4. В уведомлении о намерении выполнять иную оплачиваемую работу (о выполнении иной оплачиваемой работы) (далее - уведомление), рекомендуемый образец которого предусмотрен приложением № 1 к настоящему Порядку, необходимо указать следующие сведения: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а) документ,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т.п.);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proofErr w:type="gramStart"/>
      <w:r>
        <w:t>б)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адрес;</w:t>
      </w:r>
      <w:proofErr w:type="gramEnd"/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в) дата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г) характер выполняемой работы (педагогическая, научная, творческая или иная деятельность);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proofErr w:type="spellStart"/>
      <w:r>
        <w:t>д</w:t>
      </w:r>
      <w:proofErr w:type="spellEnd"/>
      <w:r>
        <w:t>) наименование должности, основные обязанности (содержание обязательств), тематику выполняемой работы (в том числе наименование предмета преподавания, темы лекций, научно-исследовательской работы и т.п.);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е) условия оплаты труда (стоимость услуг и т.п.);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ж) иные сведения, которые муниципальный служащий считает необходимым сообщить.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5. Муниципальный служащий представляет уведомление для ознакомления руководителю структурного подразделения администрации, в котором проходит муниципальную службу, а затем главе администрации.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lastRenderedPageBreak/>
        <w:t>6. После ознакомления главы администрации с уведомлением муниципальный служащий представляет уведомление в организационный отдел администрации.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7. Регистрация уведомлений осуществляется организационным отделом администрации в день его поступления в журнале регистрации уведомлений, рекомендуемый образец которого предусмотрен приложением № 2 к настоящему Порядку.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8. Поступившее уведомление направляется в комиссию администрации  Муезерского муниципального района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9. По итогам рассмотрения уведомления комиссия принимает одно из двух решений: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 xml:space="preserve">а) выполнение иной оплачиваемой работы муниципальным служащим не </w:t>
      </w:r>
      <w:proofErr w:type="gramStart"/>
      <w:r>
        <w:t>повлечет за собой возникновение конфликта интересов на муниципальной службе и не</w:t>
      </w:r>
      <w:proofErr w:type="gramEnd"/>
      <w:r>
        <w:t xml:space="preserve"> будет препятствовать надлежащему исполнению им должностных обязанностей по замещаемой должности муниципальной службы;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б) выполнение иной оплачиваемой работы муниципальным служащим влечет за собой возникновение конфликта интересов на муниципальной службе. В этом случае комиссия рекомендует муниципальному служащему и представителю нанимателя принять соответствующие меры по предотвращению или урегулированию конфликта интересов.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10.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нанимателя.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11.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12. Результаты рассмотрения уведомления доводятся сотрудником кадровой службы до сведения муниципального служащего, после чего уведомление приобщается к личному делу муниципального служащего.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13.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повторно уведомляет работодателя в соответствии с настоящим Порядком.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 xml:space="preserve">14. В случае выполнения иной оплачиваемой работы муниципальным служащим без предварительного уведомления или с нарушениями требований, предусмотренных статьей 11 Федерального закона от 2 марта 2007 года № 25-ФЗ «О муниципальной службе в Российской Федерации», проводится проверка соблюдения муниципальным служащим требований к служебному поведению. </w:t>
      </w:r>
    </w:p>
    <w:p w:rsidR="00DA64B6" w:rsidRDefault="00DA64B6" w:rsidP="00DA64B6">
      <w:pPr>
        <w:autoSpaceDE w:val="0"/>
        <w:autoSpaceDN w:val="0"/>
        <w:adjustRightInd w:val="0"/>
        <w:ind w:firstLine="709"/>
        <w:jc w:val="both"/>
      </w:pPr>
      <w:r>
        <w:t>Материалы проверки представляются на рассмотрение в комиссию.</w:t>
      </w:r>
    </w:p>
    <w:p w:rsidR="00DA64B6" w:rsidRDefault="00DA64B6" w:rsidP="00DA64B6">
      <w:pPr>
        <w:widowControl w:val="0"/>
        <w:autoSpaceDE w:val="0"/>
        <w:autoSpaceDN w:val="0"/>
        <w:adjustRightInd w:val="0"/>
        <w:spacing w:after="240"/>
        <w:ind w:left="5103"/>
        <w:jc w:val="right"/>
        <w:outlineLvl w:val="0"/>
      </w:pPr>
      <w:bookmarkStart w:id="0" w:name="Par44"/>
      <w:bookmarkEnd w:id="0"/>
    </w:p>
    <w:p w:rsidR="00DA64B6" w:rsidRDefault="00DA64B6" w:rsidP="00DA64B6">
      <w:pPr>
        <w:widowControl w:val="0"/>
        <w:autoSpaceDE w:val="0"/>
        <w:autoSpaceDN w:val="0"/>
        <w:adjustRightInd w:val="0"/>
        <w:spacing w:after="480"/>
        <w:ind w:left="4536" w:firstLine="567"/>
        <w:jc w:val="both"/>
        <w:outlineLvl w:val="0"/>
        <w:rPr>
          <w:b/>
        </w:rPr>
      </w:pPr>
      <w:r>
        <w:br w:type="page"/>
      </w:r>
      <w:r>
        <w:rPr>
          <w:b/>
        </w:rPr>
        <w:lastRenderedPageBreak/>
        <w:t>Приложение № 1 к Порядку уведомления муниципальным служащим администрации Муезерского городского поселения представителя нанимателя о намерении выполнять иную оплачиваемую работу (о выполнении иной оплачиваемой работы)</w:t>
      </w:r>
    </w:p>
    <w:p w:rsidR="00DA64B6" w:rsidRDefault="00DA64B6" w:rsidP="00DA64B6">
      <w:pPr>
        <w:ind w:left="52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Главе   </w:t>
      </w:r>
    </w:p>
    <w:p w:rsidR="00DA64B6" w:rsidRDefault="00DA64B6" w:rsidP="00DA64B6">
      <w:pPr>
        <w:ind w:left="52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Муезерского городского поселения </w:t>
      </w:r>
    </w:p>
    <w:p w:rsidR="00DA64B6" w:rsidRDefault="00DA64B6" w:rsidP="00DA64B6">
      <w:pPr>
        <w:ind w:left="5279"/>
        <w:jc w:val="center"/>
        <w:rPr>
          <w:sz w:val="26"/>
          <w:szCs w:val="26"/>
        </w:rPr>
      </w:pPr>
    </w:p>
    <w:p w:rsidR="00DA64B6" w:rsidRDefault="00DA64B6" w:rsidP="00DA64B6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528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(фамилия, имя, отчество)</w:t>
      </w:r>
    </w:p>
    <w:p w:rsidR="00DA64B6" w:rsidRDefault="00DA64B6" w:rsidP="00DA64B6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528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От____________________________________________________</w:t>
      </w:r>
    </w:p>
    <w:p w:rsidR="00DA64B6" w:rsidRDefault="00DA64B6" w:rsidP="00DA64B6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528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(фамилия, имя, отчество)</w:t>
      </w:r>
    </w:p>
    <w:p w:rsidR="00DA64B6" w:rsidRDefault="00DA64B6" w:rsidP="00DA64B6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528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</w:t>
      </w:r>
    </w:p>
    <w:p w:rsidR="00DA64B6" w:rsidRDefault="00DA64B6" w:rsidP="00DA64B6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528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наименование должности</w:t>
      </w:r>
    </w:p>
    <w:p w:rsidR="00DA64B6" w:rsidRDefault="00DA64B6" w:rsidP="00DA64B6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5280"/>
        <w:jc w:val="center"/>
        <w:outlineLvl w:val="0"/>
        <w:rPr>
          <w:sz w:val="26"/>
          <w:szCs w:val="26"/>
        </w:rPr>
      </w:pPr>
    </w:p>
    <w:p w:rsidR="00DA64B6" w:rsidRDefault="00DA64B6" w:rsidP="00DA64B6">
      <w:pPr>
        <w:tabs>
          <w:tab w:val="left" w:pos="6155"/>
        </w:tabs>
        <w:rPr>
          <w:sz w:val="26"/>
          <w:szCs w:val="26"/>
        </w:rPr>
      </w:pPr>
    </w:p>
    <w:p w:rsidR="00DA64B6" w:rsidRDefault="00DA64B6" w:rsidP="00DA64B6">
      <w:pPr>
        <w:tabs>
          <w:tab w:val="left" w:pos="61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DA64B6" w:rsidRDefault="00DA64B6" w:rsidP="00DA64B6">
      <w:pPr>
        <w:tabs>
          <w:tab w:val="left" w:pos="61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ВЫПОЛНЕНИИ ИНОЙ ОПЛАЧИВАЕМОЙ РАБОТЫ</w:t>
      </w:r>
    </w:p>
    <w:p w:rsidR="00DA64B6" w:rsidRDefault="00DA64B6" w:rsidP="00DA64B6">
      <w:pPr>
        <w:tabs>
          <w:tab w:val="left" w:pos="6155"/>
        </w:tabs>
        <w:jc w:val="center"/>
        <w:rPr>
          <w:sz w:val="26"/>
          <w:szCs w:val="26"/>
        </w:rPr>
      </w:pPr>
    </w:p>
    <w:p w:rsidR="00DA64B6" w:rsidRDefault="00DA64B6" w:rsidP="00DA64B6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 соответствии с частью 2 статьи 11 Федерального закона № 25-ФЗ от 2 марта 2007 года «О муниципальной службе в Российской Федерации» уведомляю Вас о том, что я намере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 выполнять иную оплачиваемую работу в</w:t>
      </w:r>
    </w:p>
    <w:p w:rsidR="00DA64B6" w:rsidRDefault="00DA64B6" w:rsidP="00DA64B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A64B6" w:rsidRDefault="00DA64B6" w:rsidP="00DA64B6">
      <w:pPr>
        <w:jc w:val="center"/>
        <w:rPr>
          <w:sz w:val="18"/>
          <w:szCs w:val="18"/>
        </w:rPr>
      </w:pPr>
      <w:proofErr w:type="gramStart"/>
      <w:r>
        <w:rPr>
          <w:sz w:val="26"/>
          <w:szCs w:val="26"/>
        </w:rPr>
        <w:t>(</w:t>
      </w:r>
      <w:r>
        <w:rPr>
          <w:sz w:val="18"/>
          <w:szCs w:val="18"/>
        </w:rPr>
        <w:t>указать организацию, в которой будет выполняться иная оплачиваемая работа, должность _______________________________________________________________________________________________________</w:t>
      </w:r>
      <w:proofErr w:type="gramEnd"/>
    </w:p>
    <w:p w:rsidR="00DA64B6" w:rsidRDefault="00DA64B6" w:rsidP="00DA64B6">
      <w:pPr>
        <w:jc w:val="center"/>
        <w:rPr>
          <w:sz w:val="18"/>
          <w:szCs w:val="18"/>
        </w:rPr>
      </w:pPr>
      <w:r>
        <w:rPr>
          <w:sz w:val="18"/>
          <w:szCs w:val="18"/>
        </w:rPr>
        <w:t>или трудовую функцию, основные должностные обязанности)</w:t>
      </w:r>
    </w:p>
    <w:p w:rsidR="00DA64B6" w:rsidRDefault="00DA64B6" w:rsidP="00DA64B6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DA64B6" w:rsidRDefault="00DA64B6" w:rsidP="00DA64B6">
      <w:pPr>
        <w:rPr>
          <w:sz w:val="18"/>
          <w:szCs w:val="18"/>
        </w:rPr>
      </w:pPr>
    </w:p>
    <w:p w:rsidR="00DA64B6" w:rsidRDefault="00DA64B6" w:rsidP="00DA64B6">
      <w:pPr>
        <w:rPr>
          <w:sz w:val="26"/>
          <w:szCs w:val="26"/>
        </w:rPr>
      </w:pPr>
      <w:r>
        <w:rPr>
          <w:sz w:val="26"/>
          <w:szCs w:val="26"/>
        </w:rPr>
        <w:t>Календарный период выполнения иной оплачиваемой работы:</w:t>
      </w:r>
    </w:p>
    <w:p w:rsidR="00DA64B6" w:rsidRDefault="00DA64B6" w:rsidP="00DA64B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A64B6" w:rsidRDefault="00DA64B6" w:rsidP="00DA64B6">
      <w:pPr>
        <w:rPr>
          <w:sz w:val="18"/>
          <w:szCs w:val="18"/>
        </w:rPr>
      </w:pPr>
      <w:r>
        <w:rPr>
          <w:sz w:val="18"/>
          <w:szCs w:val="18"/>
        </w:rPr>
        <w:t>(указать календарный период  (месяц, квартал, год) в течение которого будет выполняться  иная оплачиваемая работа)</w:t>
      </w:r>
    </w:p>
    <w:p w:rsidR="00DA64B6" w:rsidRDefault="00DA64B6" w:rsidP="00DA64B6">
      <w:pPr>
        <w:rPr>
          <w:sz w:val="18"/>
          <w:szCs w:val="18"/>
        </w:rPr>
      </w:pPr>
      <w:r>
        <w:rPr>
          <w:sz w:val="26"/>
          <w:szCs w:val="26"/>
        </w:rPr>
        <w:t>Дни недели выполнения иной оплачиваемой работы</w:t>
      </w:r>
      <w:r>
        <w:rPr>
          <w:sz w:val="18"/>
          <w:szCs w:val="18"/>
        </w:rPr>
        <w:t>:</w:t>
      </w:r>
    </w:p>
    <w:p w:rsidR="00DA64B6" w:rsidRDefault="00DA64B6" w:rsidP="00DA64B6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DA64B6" w:rsidRDefault="00DA64B6" w:rsidP="00DA64B6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(указать дни недели, в течение которых будет выполняться иная оплачиваемая работа</w:t>
      </w:r>
      <w:r>
        <w:rPr>
          <w:sz w:val="26"/>
          <w:szCs w:val="26"/>
        </w:rPr>
        <w:t>)</w:t>
      </w:r>
    </w:p>
    <w:p w:rsidR="00DA64B6" w:rsidRDefault="00DA64B6" w:rsidP="00DA64B6">
      <w:pPr>
        <w:rPr>
          <w:sz w:val="26"/>
          <w:szCs w:val="26"/>
        </w:rPr>
      </w:pPr>
      <w:r>
        <w:rPr>
          <w:sz w:val="26"/>
          <w:szCs w:val="26"/>
        </w:rPr>
        <w:t>Время выполнения иной оплачиваемой работы:</w:t>
      </w:r>
    </w:p>
    <w:p w:rsidR="00DA64B6" w:rsidRDefault="00DA64B6" w:rsidP="00DA64B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A64B6" w:rsidRDefault="00DA64B6" w:rsidP="00DA64B6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(указать время (часовые периоды), в течение  которого будет выполняться иная оплачиваемая работа)</w:t>
      </w:r>
    </w:p>
    <w:p w:rsidR="00DA64B6" w:rsidRDefault="00DA64B6" w:rsidP="00DA64B6">
      <w:pPr>
        <w:jc w:val="center"/>
        <w:rPr>
          <w:sz w:val="18"/>
          <w:szCs w:val="18"/>
        </w:rPr>
      </w:pPr>
    </w:p>
    <w:p w:rsidR="00DA64B6" w:rsidRDefault="00DA64B6" w:rsidP="00DA64B6">
      <w:pPr>
        <w:jc w:val="both"/>
        <w:rPr>
          <w:sz w:val="26"/>
          <w:szCs w:val="26"/>
        </w:rPr>
      </w:pPr>
      <w:r>
        <w:rPr>
          <w:sz w:val="26"/>
          <w:szCs w:val="26"/>
        </w:rPr>
        <w:t>Сообщаю, что выполнение указанной работы не повлечет за собой конфликта интересов.</w:t>
      </w:r>
    </w:p>
    <w:p w:rsidR="00DA64B6" w:rsidRDefault="00DA64B6" w:rsidP="00DA64B6">
      <w:pPr>
        <w:jc w:val="both"/>
        <w:rPr>
          <w:sz w:val="26"/>
          <w:szCs w:val="26"/>
        </w:rPr>
      </w:pPr>
    </w:p>
    <w:p w:rsidR="00DA64B6" w:rsidRDefault="00DA64B6" w:rsidP="00DA64B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                   ________________                      ______________________</w:t>
      </w:r>
    </w:p>
    <w:p w:rsidR="00DA64B6" w:rsidRDefault="00DA64B6" w:rsidP="00DA64B6">
      <w:pPr>
        <w:rPr>
          <w:sz w:val="18"/>
          <w:szCs w:val="18"/>
        </w:rPr>
      </w:pPr>
      <w:r>
        <w:rPr>
          <w:sz w:val="18"/>
          <w:szCs w:val="18"/>
        </w:rPr>
        <w:t xml:space="preserve">             Дата                                                           Подпись                                                             Расшифровка подписи</w:t>
      </w:r>
    </w:p>
    <w:p w:rsidR="00DA64B6" w:rsidRDefault="00DA64B6" w:rsidP="00DA64B6">
      <w:pPr>
        <w:widowControl w:val="0"/>
        <w:autoSpaceDE w:val="0"/>
        <w:autoSpaceDN w:val="0"/>
        <w:adjustRightInd w:val="0"/>
        <w:spacing w:after="240"/>
        <w:ind w:left="5103"/>
        <w:jc w:val="right"/>
        <w:outlineLvl w:val="0"/>
        <w:rPr>
          <w:sz w:val="20"/>
          <w:szCs w:val="20"/>
        </w:rPr>
      </w:pPr>
    </w:p>
    <w:p w:rsidR="00DA64B6" w:rsidRPr="00DA64B6" w:rsidRDefault="00DA64B6" w:rsidP="00DA64B6">
      <w:pPr>
        <w:widowControl w:val="0"/>
        <w:autoSpaceDE w:val="0"/>
        <w:autoSpaceDN w:val="0"/>
        <w:adjustRightInd w:val="0"/>
        <w:spacing w:after="240"/>
        <w:ind w:left="5103"/>
        <w:jc w:val="both"/>
        <w:outlineLvl w:val="0"/>
        <w:rPr>
          <w:b/>
        </w:rPr>
      </w:pPr>
      <w:r>
        <w:rPr>
          <w:sz w:val="20"/>
          <w:szCs w:val="20"/>
        </w:rPr>
        <w:br w:type="page"/>
      </w:r>
      <w:r w:rsidRPr="00DA64B6">
        <w:rPr>
          <w:b/>
        </w:rPr>
        <w:lastRenderedPageBreak/>
        <w:t>Приложение № 2 к Порядку уведомления муниципальным служащим администрации Муезерского городского поселения представителя нанимателя о намерении выполнять иную оплачиваемую работу (о выполнении иной оплачиваемой работы)</w:t>
      </w:r>
    </w:p>
    <w:p w:rsidR="00DA64B6" w:rsidRDefault="00DA64B6" w:rsidP="00DA64B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A64B6" w:rsidRDefault="00DA64B6" w:rsidP="00DA64B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Журнал</w:t>
      </w:r>
    </w:p>
    <w:p w:rsidR="00DA64B6" w:rsidRDefault="00DA64B6" w:rsidP="00DA64B6">
      <w:pPr>
        <w:spacing w:after="240"/>
        <w:ind w:right="23"/>
        <w:jc w:val="center"/>
        <w:rPr>
          <w:sz w:val="26"/>
          <w:szCs w:val="26"/>
        </w:rPr>
      </w:pPr>
      <w:r>
        <w:rPr>
          <w:sz w:val="26"/>
          <w:szCs w:val="26"/>
        </w:rPr>
        <w:t>регистрации уведомлений о намерении выполнять иную оплачиваемую работу</w:t>
      </w:r>
      <w:r>
        <w:rPr>
          <w:sz w:val="26"/>
          <w:szCs w:val="26"/>
        </w:rPr>
        <w:br/>
        <w:t>(о выполнении иной оплачиваемой работы)</w:t>
      </w:r>
    </w:p>
    <w:tbl>
      <w:tblPr>
        <w:tblW w:w="10485" w:type="dxa"/>
        <w:tblInd w:w="-83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1253"/>
        <w:gridCol w:w="1689"/>
        <w:gridCol w:w="1276"/>
        <w:gridCol w:w="2424"/>
        <w:gridCol w:w="2114"/>
        <w:gridCol w:w="1275"/>
      </w:tblGrid>
      <w:tr w:rsidR="00DA64B6" w:rsidTr="00E3532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Дата составления уведом</w:t>
            </w:r>
            <w:r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Фамилия, имя, отчество (при наличии), должность муниципального служащего, представив</w:t>
            </w:r>
            <w:r>
              <w:rPr>
                <w:sz w:val="22"/>
                <w:szCs w:val="22"/>
              </w:rPr>
              <w:softHyphen/>
              <w:t>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softHyphen/>
              <w:t>вание органи</w:t>
            </w:r>
            <w:r>
              <w:rPr>
                <w:sz w:val="22"/>
                <w:szCs w:val="22"/>
              </w:rPr>
              <w:softHyphen/>
              <w:t>зации, где осуществля</w:t>
            </w:r>
            <w:r>
              <w:rPr>
                <w:sz w:val="22"/>
                <w:szCs w:val="22"/>
              </w:rPr>
              <w:softHyphen/>
              <w:t>ется иная оплачи</w:t>
            </w:r>
            <w:r>
              <w:rPr>
                <w:sz w:val="22"/>
                <w:szCs w:val="22"/>
              </w:rPr>
              <w:softHyphen/>
              <w:t>ваемая работа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Фамилия, инициалы, подпись муниципального служащего, приняв</w:t>
            </w:r>
            <w:r>
              <w:rPr>
                <w:sz w:val="22"/>
                <w:szCs w:val="22"/>
              </w:rPr>
              <w:softHyphen/>
              <w:t>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Приме</w:t>
            </w:r>
            <w:r>
              <w:rPr>
                <w:sz w:val="22"/>
                <w:szCs w:val="22"/>
              </w:rPr>
              <w:softHyphen/>
              <w:t xml:space="preserve">чание </w:t>
            </w:r>
          </w:p>
        </w:tc>
      </w:tr>
      <w:tr w:rsidR="00DA64B6" w:rsidTr="00E3532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4B6" w:rsidRDefault="00DA64B6" w:rsidP="00E3532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A64B6" w:rsidTr="00E3532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A64B6" w:rsidTr="00E3532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A64B6" w:rsidTr="00E3532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4B6" w:rsidRDefault="00DA64B6" w:rsidP="00E3532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DA64B6" w:rsidRDefault="00DA64B6" w:rsidP="00DA64B6">
      <w:pPr>
        <w:spacing w:before="200"/>
        <w:ind w:firstLine="567"/>
        <w:jc w:val="both"/>
      </w:pPr>
    </w:p>
    <w:p w:rsidR="00DA64B6" w:rsidRDefault="00DA64B6" w:rsidP="00DA64B6"/>
    <w:p w:rsidR="00DA64B6" w:rsidRDefault="00DA64B6" w:rsidP="00DA64B6">
      <w:pPr>
        <w:jc w:val="right"/>
        <w:textAlignment w:val="baseline"/>
        <w:rPr>
          <w:bdr w:val="none" w:sz="0" w:space="0" w:color="auto" w:frame="1"/>
        </w:rPr>
      </w:pPr>
    </w:p>
    <w:p w:rsidR="00DA64B6" w:rsidRDefault="00DA64B6" w:rsidP="00DA64B6">
      <w:pPr>
        <w:jc w:val="right"/>
        <w:textAlignment w:val="baseline"/>
        <w:rPr>
          <w:bdr w:val="none" w:sz="0" w:space="0" w:color="auto" w:frame="1"/>
        </w:rPr>
      </w:pPr>
    </w:p>
    <w:p w:rsidR="00DA64B6" w:rsidRDefault="00DA64B6" w:rsidP="00DA64B6">
      <w:pPr>
        <w:jc w:val="right"/>
        <w:textAlignment w:val="baseline"/>
        <w:rPr>
          <w:bdr w:val="none" w:sz="0" w:space="0" w:color="auto" w:frame="1"/>
        </w:rPr>
      </w:pPr>
    </w:p>
    <w:p w:rsidR="00DA64B6" w:rsidRDefault="00DA64B6" w:rsidP="00DA64B6">
      <w:pPr>
        <w:jc w:val="right"/>
        <w:textAlignment w:val="baseline"/>
        <w:rPr>
          <w:bdr w:val="none" w:sz="0" w:space="0" w:color="auto" w:frame="1"/>
        </w:rPr>
      </w:pPr>
    </w:p>
    <w:p w:rsidR="00DA64B6" w:rsidRDefault="00DA64B6" w:rsidP="00DA64B6">
      <w:pPr>
        <w:jc w:val="right"/>
        <w:textAlignment w:val="baseline"/>
        <w:rPr>
          <w:bdr w:val="none" w:sz="0" w:space="0" w:color="auto" w:frame="1"/>
        </w:rPr>
      </w:pPr>
    </w:p>
    <w:p w:rsidR="00DA64B6" w:rsidRDefault="00DA64B6" w:rsidP="00DA64B6">
      <w:pPr>
        <w:pStyle w:val="ConsPlusNormal0"/>
        <w:widowControl/>
        <w:ind w:left="283" w:right="227"/>
        <w:outlineLvl w:val="0"/>
        <w:rPr>
          <w:rFonts w:ascii="Times New Roman" w:hAnsi="Times New Roman" w:cs="Times New Roman"/>
          <w:sz w:val="24"/>
          <w:szCs w:val="24"/>
        </w:rPr>
      </w:pPr>
    </w:p>
    <w:p w:rsidR="00DA64B6" w:rsidRDefault="00DA64B6" w:rsidP="00DA64B6">
      <w:pPr>
        <w:pStyle w:val="ConsPlusNormal0"/>
        <w:widowControl/>
        <w:ind w:left="283" w:right="227"/>
        <w:outlineLvl w:val="0"/>
        <w:rPr>
          <w:rFonts w:ascii="Times New Roman" w:hAnsi="Times New Roman" w:cs="Times New Roman"/>
          <w:sz w:val="24"/>
          <w:szCs w:val="24"/>
        </w:rPr>
      </w:pPr>
    </w:p>
    <w:p w:rsidR="00DA64B6" w:rsidRDefault="00DA64B6" w:rsidP="00DA64B6">
      <w:pPr>
        <w:pStyle w:val="ConsPlusNormal0"/>
        <w:widowControl/>
        <w:ind w:left="283" w:right="227"/>
        <w:outlineLvl w:val="0"/>
        <w:rPr>
          <w:rFonts w:ascii="Times New Roman" w:hAnsi="Times New Roman" w:cs="Times New Roman"/>
          <w:sz w:val="24"/>
          <w:szCs w:val="24"/>
        </w:rPr>
      </w:pPr>
    </w:p>
    <w:p w:rsidR="00DA64B6" w:rsidRDefault="00DA64B6" w:rsidP="00DA64B6">
      <w:pPr>
        <w:pStyle w:val="ConsPlusNormal0"/>
        <w:widowControl/>
        <w:ind w:left="283" w:right="22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64B6" w:rsidRDefault="00DA64B6" w:rsidP="00DA64B6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DA64B6" w:rsidRDefault="00DA64B6" w:rsidP="00DA64B6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DA64B6" w:rsidRDefault="00DA64B6" w:rsidP="00DA64B6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DA64B6" w:rsidRDefault="00DA64B6" w:rsidP="00DA64B6">
      <w:pPr>
        <w:autoSpaceDE w:val="0"/>
        <w:autoSpaceDN w:val="0"/>
        <w:adjustRightInd w:val="0"/>
      </w:pPr>
      <w:r>
        <w:t xml:space="preserve">                                                             </w:t>
      </w: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</w:pPr>
    </w:p>
    <w:p w:rsidR="00DA64B6" w:rsidRDefault="00DA64B6" w:rsidP="00DA64B6">
      <w:pPr>
        <w:autoSpaceDE w:val="0"/>
        <w:autoSpaceDN w:val="0"/>
        <w:adjustRightInd w:val="0"/>
        <w:ind w:left="5670"/>
        <w:jc w:val="center"/>
        <w:rPr>
          <w:bdr w:val="none" w:sz="0" w:space="0" w:color="auto" w:frame="1"/>
        </w:rPr>
      </w:pPr>
      <w:r>
        <w:br w:type="page"/>
      </w:r>
      <w:r>
        <w:rPr>
          <w:bdr w:val="none" w:sz="0" w:space="0" w:color="auto" w:frame="1"/>
        </w:rPr>
        <w:lastRenderedPageBreak/>
        <w:t xml:space="preserve"> </w:t>
      </w:r>
    </w:p>
    <w:p w:rsidR="00434495" w:rsidRDefault="00061FB8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FB8" w:rsidRDefault="00061FB8" w:rsidP="00DA64B6">
      <w:r>
        <w:separator/>
      </w:r>
    </w:p>
  </w:endnote>
  <w:endnote w:type="continuationSeparator" w:id="0">
    <w:p w:rsidR="00061FB8" w:rsidRDefault="00061FB8" w:rsidP="00DA6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FB8" w:rsidRDefault="00061FB8" w:rsidP="00DA64B6">
      <w:r>
        <w:separator/>
      </w:r>
    </w:p>
  </w:footnote>
  <w:footnote w:type="continuationSeparator" w:id="0">
    <w:p w:rsidR="00061FB8" w:rsidRDefault="00061FB8" w:rsidP="00DA6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4B6"/>
    <w:rsid w:val="00021538"/>
    <w:rsid w:val="00061FB8"/>
    <w:rsid w:val="006D07F9"/>
    <w:rsid w:val="006F4FC8"/>
    <w:rsid w:val="007A3CD0"/>
    <w:rsid w:val="00DA64B6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A64B6"/>
    <w:rPr>
      <w:color w:val="0000FF"/>
      <w:u w:val="single"/>
    </w:rPr>
  </w:style>
  <w:style w:type="paragraph" w:customStyle="1" w:styleId="ConsPlusTitle">
    <w:name w:val="ConsPlusTitle"/>
    <w:rsid w:val="00DA64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DA64B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DA64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DA64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4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4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ezersk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1477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2023-03-02T14:56:00Z</dcterms:created>
  <dcterms:modified xsi:type="dcterms:W3CDTF">2023-03-02T14:58:00Z</dcterms:modified>
</cp:coreProperties>
</file>