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F7" w:rsidRPr="0024444D" w:rsidRDefault="00253910">
      <w:pPr>
        <w:pStyle w:val="1"/>
        <w:spacing w:before="51"/>
        <w:ind w:left="1717" w:right="1096" w:firstLine="1572"/>
        <w:rPr>
          <w:rFonts w:cs="Times New Roman"/>
          <w:b w:val="0"/>
          <w:bCs w:val="0"/>
          <w:lang w:val="ru-RU"/>
        </w:rPr>
      </w:pPr>
      <w:r w:rsidRPr="0024444D">
        <w:rPr>
          <w:rFonts w:cs="Times New Roman"/>
          <w:w w:val="95"/>
          <w:lang w:val="ru-RU"/>
        </w:rPr>
        <w:t>РЕСПУБЛИКА</w:t>
      </w:r>
      <w:r w:rsidRPr="0024444D">
        <w:rPr>
          <w:rFonts w:cs="Times New Roman"/>
          <w:spacing w:val="52"/>
          <w:w w:val="95"/>
          <w:lang w:val="ru-RU"/>
        </w:rPr>
        <w:t xml:space="preserve"> </w:t>
      </w:r>
      <w:r w:rsidRPr="0024444D">
        <w:rPr>
          <w:rFonts w:cs="Times New Roman"/>
          <w:w w:val="95"/>
          <w:lang w:val="ru-RU"/>
        </w:rPr>
        <w:t>КАРЕЛИЯ</w:t>
      </w:r>
      <w:r w:rsidRPr="0024444D">
        <w:rPr>
          <w:rFonts w:cs="Times New Roman"/>
          <w:w w:val="96"/>
          <w:lang w:val="ru-RU"/>
        </w:rPr>
        <w:t xml:space="preserve"> </w:t>
      </w:r>
      <w:r w:rsidRPr="0024444D">
        <w:rPr>
          <w:rFonts w:cs="Times New Roman"/>
          <w:w w:val="95"/>
          <w:lang w:val="ru-RU"/>
        </w:rPr>
        <w:t>МУНИЦИПАЛЬНОЕ</w:t>
      </w:r>
      <w:r w:rsidRPr="0024444D">
        <w:rPr>
          <w:rFonts w:cs="Times New Roman"/>
          <w:spacing w:val="6"/>
          <w:w w:val="95"/>
          <w:lang w:val="ru-RU"/>
        </w:rPr>
        <w:t xml:space="preserve"> </w:t>
      </w:r>
      <w:r w:rsidRPr="0024444D">
        <w:rPr>
          <w:rFonts w:cs="Times New Roman"/>
          <w:w w:val="95"/>
          <w:lang w:val="ru-RU"/>
        </w:rPr>
        <w:t>ОБРАЗОВАНИЕ</w:t>
      </w:r>
      <w:r w:rsidRPr="0024444D">
        <w:rPr>
          <w:rFonts w:cs="Times New Roman"/>
          <w:spacing w:val="-11"/>
          <w:w w:val="95"/>
          <w:lang w:val="ru-RU"/>
        </w:rPr>
        <w:t xml:space="preserve"> </w:t>
      </w:r>
      <w:r w:rsidRPr="0024444D">
        <w:rPr>
          <w:rFonts w:cs="Times New Roman"/>
          <w:w w:val="95"/>
          <w:lang w:val="ru-RU"/>
        </w:rPr>
        <w:t>&lt;&lt;МУЕЗЕРСКОЕ</w:t>
      </w:r>
    </w:p>
    <w:p w:rsidR="006963F7" w:rsidRPr="0024444D" w:rsidRDefault="00253910">
      <w:pPr>
        <w:spacing w:before="2" w:line="266" w:lineRule="exact"/>
        <w:ind w:left="978" w:right="990" w:firstLine="215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444D">
        <w:rPr>
          <w:rFonts w:ascii="Times New Roman" w:hAnsi="Times New Roman" w:cs="Times New Roman"/>
          <w:b/>
          <w:w w:val="95"/>
          <w:sz w:val="24"/>
          <w:lang w:val="ru-RU"/>
        </w:rPr>
        <w:t>ГОРОДСКОЕ</w:t>
      </w:r>
      <w:r w:rsidRPr="0024444D">
        <w:rPr>
          <w:rFonts w:ascii="Times New Roman" w:hAnsi="Times New Roman" w:cs="Times New Roman"/>
          <w:b/>
          <w:spacing w:val="53"/>
          <w:w w:val="95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w w:val="95"/>
          <w:sz w:val="24"/>
          <w:lang w:val="ru-RU"/>
        </w:rPr>
        <w:t>ПОСЕЛЕНИЕ»</w:t>
      </w:r>
      <w:r w:rsidRPr="0024444D">
        <w:rPr>
          <w:rFonts w:ascii="Times New Roman" w:hAnsi="Times New Roman" w:cs="Times New Roman"/>
          <w:b/>
          <w:w w:val="96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w w:val="95"/>
          <w:sz w:val="24"/>
          <w:lang w:val="ru-RU"/>
        </w:rPr>
        <w:t>АДМИНИ</w:t>
      </w:r>
      <w:r w:rsidRPr="0024444D">
        <w:rPr>
          <w:rFonts w:ascii="Times New Roman" w:hAnsi="Times New Roman" w:cs="Times New Roman"/>
          <w:b/>
          <w:spacing w:val="14"/>
          <w:w w:val="95"/>
          <w:sz w:val="24"/>
          <w:lang w:val="ru-RU"/>
        </w:rPr>
        <w:t>С</w:t>
      </w:r>
      <w:r w:rsidRPr="0024444D">
        <w:rPr>
          <w:rFonts w:ascii="Times New Roman" w:hAnsi="Times New Roman" w:cs="Times New Roman"/>
          <w:b/>
          <w:spacing w:val="-23"/>
          <w:w w:val="95"/>
          <w:sz w:val="24"/>
          <w:lang w:val="ru-RU"/>
        </w:rPr>
        <w:t>Т</w:t>
      </w:r>
      <w:r w:rsidRPr="0024444D">
        <w:rPr>
          <w:rFonts w:ascii="Times New Roman" w:hAnsi="Times New Roman" w:cs="Times New Roman"/>
          <w:b/>
          <w:w w:val="95"/>
          <w:sz w:val="24"/>
          <w:lang w:val="ru-RU"/>
        </w:rPr>
        <w:t>РАЦИЯ</w:t>
      </w:r>
      <w:r w:rsidRPr="0024444D">
        <w:rPr>
          <w:rFonts w:ascii="Times New Roman" w:hAnsi="Times New Roman" w:cs="Times New Roman"/>
          <w:b/>
          <w:spacing w:val="49"/>
          <w:w w:val="95"/>
          <w:sz w:val="24"/>
          <w:lang w:val="ru-RU"/>
        </w:rPr>
        <w:t xml:space="preserve"> </w:t>
      </w:r>
      <w:proofErr w:type="gramStart"/>
      <w:r w:rsidRPr="0024444D">
        <w:rPr>
          <w:rFonts w:ascii="Times New Roman" w:hAnsi="Times New Roman" w:cs="Times New Roman"/>
          <w:b/>
          <w:w w:val="95"/>
          <w:sz w:val="24"/>
          <w:lang w:val="ru-RU"/>
        </w:rPr>
        <w:t xml:space="preserve">МУЕЗЕРСКОГО </w:t>
      </w:r>
      <w:r w:rsidRPr="0024444D">
        <w:rPr>
          <w:rFonts w:ascii="Times New Roman" w:hAnsi="Times New Roman" w:cs="Times New Roman"/>
          <w:b/>
          <w:spacing w:val="8"/>
          <w:w w:val="95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w w:val="95"/>
          <w:sz w:val="24"/>
          <w:lang w:val="ru-RU"/>
        </w:rPr>
        <w:t>ГОРОДСКОГО</w:t>
      </w:r>
      <w:proofErr w:type="gramEnd"/>
      <w:r w:rsidRPr="0024444D">
        <w:rPr>
          <w:rFonts w:ascii="Times New Roman" w:hAnsi="Times New Roman" w:cs="Times New Roman"/>
          <w:b/>
          <w:w w:val="95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pacing w:val="24"/>
          <w:w w:val="95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w w:val="95"/>
          <w:sz w:val="24"/>
          <w:lang w:val="ru-RU"/>
        </w:rPr>
        <w:t>ПОСЕЛЕНИЯ</w:t>
      </w:r>
    </w:p>
    <w:p w:rsidR="006963F7" w:rsidRPr="0024444D" w:rsidRDefault="006963F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963F7" w:rsidRPr="0024444D" w:rsidRDefault="006963F7">
      <w:pPr>
        <w:spacing w:before="2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6963F7" w:rsidRPr="0024444D" w:rsidRDefault="00253910">
      <w:pPr>
        <w:ind w:left="2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444D">
        <w:rPr>
          <w:rFonts w:ascii="Times New Roman" w:hAnsi="Times New Roman" w:cs="Times New Roman"/>
          <w:b/>
          <w:sz w:val="24"/>
          <w:lang w:val="ru-RU"/>
        </w:rPr>
        <w:t>Р</w:t>
      </w:r>
      <w:r w:rsidRPr="0024444D">
        <w:rPr>
          <w:rFonts w:ascii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А</w:t>
      </w:r>
      <w:r w:rsidRPr="0024444D">
        <w:rPr>
          <w:rFonts w:ascii="Times New Roman" w:hAnsi="Times New Roman" w:cs="Times New Roman"/>
          <w:b/>
          <w:spacing w:val="3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С</w:t>
      </w:r>
      <w:r w:rsidRPr="0024444D">
        <w:rPr>
          <w:rFonts w:ascii="Times New Roman" w:hAnsi="Times New Roman" w:cs="Times New Roman"/>
          <w:b/>
          <w:spacing w:val="-17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П</w:t>
      </w:r>
      <w:r w:rsidRPr="0024444D">
        <w:rPr>
          <w:rFonts w:ascii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О</w:t>
      </w:r>
      <w:r w:rsidRPr="0024444D">
        <w:rPr>
          <w:rFonts w:ascii="Times New Roman" w:hAnsi="Times New Roman" w:cs="Times New Roman"/>
          <w:b/>
          <w:spacing w:val="-20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Р</w:t>
      </w:r>
      <w:r w:rsidRPr="0024444D">
        <w:rPr>
          <w:rFonts w:ascii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Я</w:t>
      </w:r>
      <w:r w:rsidRPr="0024444D">
        <w:rPr>
          <w:rFonts w:ascii="Times New Roman" w:hAnsi="Times New Roman" w:cs="Times New Roman"/>
          <w:b/>
          <w:spacing w:val="4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Ж</w:t>
      </w:r>
      <w:r w:rsidRPr="0024444D">
        <w:rPr>
          <w:rFonts w:ascii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Е</w:t>
      </w:r>
      <w:r w:rsidRPr="0024444D">
        <w:rPr>
          <w:rFonts w:ascii="Times New Roman" w:hAnsi="Times New Roman" w:cs="Times New Roman"/>
          <w:b/>
          <w:spacing w:val="-9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Н</w:t>
      </w:r>
      <w:r w:rsidRPr="0024444D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И</w:t>
      </w:r>
      <w:r w:rsidRPr="0024444D">
        <w:rPr>
          <w:rFonts w:ascii="Times New Roman" w:hAnsi="Times New Roman" w:cs="Times New Roman"/>
          <w:b/>
          <w:spacing w:val="9"/>
          <w:sz w:val="24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sz w:val="24"/>
          <w:lang w:val="ru-RU"/>
        </w:rPr>
        <w:t>Е</w:t>
      </w:r>
    </w:p>
    <w:p w:rsidR="006963F7" w:rsidRPr="0024444D" w:rsidRDefault="006963F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963F7" w:rsidRPr="0024444D" w:rsidRDefault="006963F7">
      <w:pPr>
        <w:spacing w:before="3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6963F7" w:rsidRPr="0024444D" w:rsidRDefault="00253910" w:rsidP="0024444D">
      <w:pPr>
        <w:pStyle w:val="a5"/>
        <w:rPr>
          <w:rFonts w:ascii="Times New Roman" w:eastAsia="Arial" w:hAnsi="Times New Roman" w:cs="Times New Roman"/>
          <w:b/>
          <w:sz w:val="23"/>
          <w:szCs w:val="23"/>
          <w:lang w:val="ru-RU"/>
        </w:rPr>
      </w:pPr>
      <w:r w:rsidRPr="0024444D">
        <w:rPr>
          <w:rFonts w:ascii="Times New Roman" w:hAnsi="Times New Roman" w:cs="Times New Roman"/>
          <w:b/>
          <w:lang w:val="ru-RU"/>
        </w:rPr>
        <w:t>от</w:t>
      </w:r>
      <w:r w:rsidRPr="0024444D">
        <w:rPr>
          <w:rFonts w:ascii="Times New Roman" w:hAnsi="Times New Roman" w:cs="Times New Roman"/>
          <w:b/>
          <w:spacing w:val="39"/>
          <w:lang w:val="ru-RU"/>
        </w:rPr>
        <w:t xml:space="preserve"> </w:t>
      </w:r>
      <w:r w:rsidRPr="0024444D">
        <w:rPr>
          <w:rFonts w:ascii="Times New Roman" w:hAnsi="Times New Roman" w:cs="Times New Roman"/>
          <w:b/>
          <w:lang w:val="ru-RU"/>
        </w:rPr>
        <w:t>«</w:t>
      </w:r>
      <w:r w:rsidR="00AF7A20">
        <w:rPr>
          <w:rFonts w:ascii="Times New Roman" w:hAnsi="Times New Roman" w:cs="Times New Roman"/>
          <w:b/>
          <w:lang w:val="ru-RU"/>
        </w:rPr>
        <w:t>30</w:t>
      </w:r>
      <w:r w:rsidRPr="0024444D">
        <w:rPr>
          <w:rFonts w:ascii="Times New Roman" w:hAnsi="Times New Roman" w:cs="Times New Roman"/>
          <w:b/>
          <w:lang w:val="ru-RU"/>
        </w:rPr>
        <w:t xml:space="preserve">» </w:t>
      </w:r>
      <w:proofErr w:type="gramStart"/>
      <w:r w:rsidR="0024444D">
        <w:rPr>
          <w:rFonts w:ascii="Times New Roman" w:hAnsi="Times New Roman" w:cs="Times New Roman"/>
          <w:b/>
          <w:lang w:val="ru-RU"/>
        </w:rPr>
        <w:t>с</w:t>
      </w:r>
      <w:r w:rsidR="0024444D" w:rsidRPr="0024444D">
        <w:rPr>
          <w:rFonts w:ascii="Times New Roman" w:hAnsi="Times New Roman" w:cs="Times New Roman"/>
          <w:b/>
          <w:lang w:val="ru-RU"/>
        </w:rPr>
        <w:t>ентября</w:t>
      </w:r>
      <w:r w:rsidR="0024444D">
        <w:rPr>
          <w:rFonts w:ascii="Times New Roman" w:hAnsi="Times New Roman" w:cs="Times New Roman"/>
          <w:b/>
          <w:lang w:val="ru-RU"/>
        </w:rPr>
        <w:t xml:space="preserve">  </w:t>
      </w:r>
      <w:r w:rsidRPr="0024444D">
        <w:rPr>
          <w:rFonts w:ascii="Times New Roman" w:hAnsi="Times New Roman" w:cs="Times New Roman"/>
          <w:b/>
          <w:lang w:val="ru-RU"/>
        </w:rPr>
        <w:t>2020</w:t>
      </w:r>
      <w:proofErr w:type="gramEnd"/>
      <w:r w:rsidRPr="0024444D">
        <w:rPr>
          <w:rFonts w:ascii="Times New Roman" w:hAnsi="Times New Roman" w:cs="Times New Roman"/>
          <w:b/>
          <w:lang w:val="ru-RU"/>
        </w:rPr>
        <w:t xml:space="preserve"> г.</w:t>
      </w:r>
      <w:r w:rsidRPr="0024444D">
        <w:rPr>
          <w:rFonts w:ascii="Times New Roman" w:hAnsi="Times New Roman" w:cs="Times New Roman"/>
          <w:b/>
          <w:lang w:val="ru-RU"/>
        </w:rPr>
        <w:tab/>
      </w:r>
      <w:r w:rsidR="0024444D">
        <w:rPr>
          <w:rFonts w:ascii="Times New Roman" w:hAnsi="Times New Roman" w:cs="Times New Roman"/>
          <w:b/>
          <w:lang w:val="ru-RU"/>
        </w:rPr>
        <w:t xml:space="preserve">                                                                                                       </w:t>
      </w:r>
      <w:r w:rsidR="0024444D" w:rsidRPr="0024444D">
        <w:rPr>
          <w:rFonts w:ascii="Times New Roman" w:hAnsi="Times New Roman" w:cs="Times New Roman"/>
          <w:b/>
          <w:lang w:val="ru-RU"/>
        </w:rPr>
        <w:t>№</w:t>
      </w:r>
      <w:r w:rsidRPr="0024444D">
        <w:rPr>
          <w:rFonts w:ascii="Times New Roman" w:hAnsi="Times New Roman" w:cs="Times New Roman"/>
          <w:b/>
          <w:spacing w:val="27"/>
          <w:sz w:val="23"/>
          <w:lang w:val="ru-RU"/>
        </w:rPr>
        <w:t xml:space="preserve"> </w:t>
      </w:r>
      <w:r w:rsidR="0024444D" w:rsidRPr="0024444D">
        <w:rPr>
          <w:rFonts w:ascii="Times New Roman" w:hAnsi="Times New Roman" w:cs="Times New Roman"/>
          <w:b/>
          <w:spacing w:val="27"/>
          <w:sz w:val="23"/>
          <w:lang w:val="ru-RU"/>
        </w:rPr>
        <w:t>4</w:t>
      </w:r>
      <w:r w:rsidR="00AF7A20">
        <w:rPr>
          <w:rFonts w:ascii="Times New Roman" w:hAnsi="Times New Roman" w:cs="Times New Roman"/>
          <w:b/>
          <w:spacing w:val="27"/>
          <w:sz w:val="23"/>
          <w:lang w:val="ru-RU"/>
        </w:rPr>
        <w:t>7</w:t>
      </w:r>
    </w:p>
    <w:p w:rsidR="006963F7" w:rsidRPr="0024444D" w:rsidRDefault="006963F7">
      <w:pPr>
        <w:spacing w:before="10"/>
        <w:rPr>
          <w:rFonts w:ascii="Times New Roman" w:eastAsia="Arial" w:hAnsi="Times New Roman" w:cs="Times New Roman"/>
          <w:b/>
          <w:bCs/>
          <w:sz w:val="24"/>
          <w:szCs w:val="24"/>
          <w:lang w:val="ru-RU"/>
        </w:rPr>
      </w:pPr>
    </w:p>
    <w:p w:rsidR="006963F7" w:rsidRPr="006B06FB" w:rsidRDefault="00253910">
      <w:pPr>
        <w:pStyle w:val="a3"/>
        <w:ind w:left="135"/>
        <w:rPr>
          <w:rFonts w:cs="Times New Roman"/>
          <w:sz w:val="26"/>
          <w:szCs w:val="26"/>
          <w:lang w:val="ru-RU"/>
        </w:rPr>
      </w:pPr>
      <w:r w:rsidRPr="006B06FB">
        <w:rPr>
          <w:rFonts w:cs="Times New Roman"/>
          <w:sz w:val="26"/>
          <w:szCs w:val="26"/>
          <w:lang w:val="ru-RU"/>
        </w:rPr>
        <w:t>О</w:t>
      </w:r>
      <w:r w:rsidRPr="006B06FB">
        <w:rPr>
          <w:rFonts w:cs="Times New Roman"/>
          <w:spacing w:val="-35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-2"/>
          <w:sz w:val="26"/>
          <w:szCs w:val="26"/>
          <w:lang w:val="ru-RU"/>
        </w:rPr>
        <w:t>проведении</w:t>
      </w:r>
      <w:r w:rsidRPr="006B06FB">
        <w:rPr>
          <w:rFonts w:cs="Times New Roman"/>
          <w:spacing w:val="-30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-1"/>
          <w:sz w:val="26"/>
          <w:szCs w:val="26"/>
          <w:lang w:val="ru-RU"/>
        </w:rPr>
        <w:t>э</w:t>
      </w:r>
      <w:r w:rsidRPr="006B06FB">
        <w:rPr>
          <w:rFonts w:cs="Times New Roman"/>
          <w:spacing w:val="-2"/>
          <w:sz w:val="26"/>
          <w:szCs w:val="26"/>
          <w:lang w:val="ru-RU"/>
        </w:rPr>
        <w:t>лектронного</w:t>
      </w:r>
      <w:r w:rsidRPr="006B06FB">
        <w:rPr>
          <w:rFonts w:cs="Times New Roman"/>
          <w:spacing w:val="-21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аукциона</w:t>
      </w:r>
    </w:p>
    <w:p w:rsidR="006963F7" w:rsidRPr="006B06FB" w:rsidRDefault="00253910">
      <w:pPr>
        <w:pStyle w:val="a3"/>
        <w:spacing w:before="29" w:line="273" w:lineRule="auto"/>
        <w:ind w:left="126" w:right="4261" w:firstLine="9"/>
        <w:rPr>
          <w:rFonts w:cs="Times New Roman"/>
          <w:sz w:val="26"/>
          <w:szCs w:val="26"/>
          <w:lang w:val="ru-RU"/>
        </w:rPr>
      </w:pPr>
      <w:r w:rsidRPr="006B06FB">
        <w:rPr>
          <w:rFonts w:cs="Times New Roman"/>
          <w:sz w:val="26"/>
          <w:szCs w:val="26"/>
          <w:lang w:val="ru-RU"/>
        </w:rPr>
        <w:t>на</w:t>
      </w:r>
      <w:r w:rsidRPr="006B06FB">
        <w:rPr>
          <w:rFonts w:cs="Times New Roman"/>
          <w:spacing w:val="-39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право</w:t>
      </w:r>
      <w:r w:rsidRPr="006B06FB">
        <w:rPr>
          <w:rFonts w:cs="Times New Roman"/>
          <w:spacing w:val="-36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заключения</w:t>
      </w:r>
      <w:r w:rsidRPr="006B06FB">
        <w:rPr>
          <w:rFonts w:cs="Times New Roman"/>
          <w:spacing w:val="-27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муниципального</w:t>
      </w:r>
      <w:r w:rsidRPr="006B06FB">
        <w:rPr>
          <w:rFonts w:cs="Times New Roman"/>
          <w:spacing w:val="-27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контракта</w:t>
      </w:r>
      <w:r w:rsidRPr="006B06FB">
        <w:rPr>
          <w:rFonts w:cs="Times New Roman"/>
          <w:w w:val="96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на</w:t>
      </w:r>
      <w:r w:rsidRPr="006B06FB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поставку</w:t>
      </w:r>
      <w:r w:rsidRPr="006B06FB">
        <w:rPr>
          <w:rFonts w:cs="Times New Roman"/>
          <w:spacing w:val="-1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трактора</w:t>
      </w:r>
    </w:p>
    <w:p w:rsidR="006963F7" w:rsidRPr="006B06FB" w:rsidRDefault="006963F7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6963F7" w:rsidRPr="006B06FB" w:rsidRDefault="00253910">
      <w:pPr>
        <w:pStyle w:val="a3"/>
        <w:spacing w:before="210" w:line="275" w:lineRule="auto"/>
        <w:ind w:left="126" w:right="113" w:firstLine="701"/>
        <w:jc w:val="both"/>
        <w:rPr>
          <w:sz w:val="26"/>
          <w:szCs w:val="26"/>
        </w:rPr>
      </w:pPr>
      <w:r w:rsidRPr="006B06FB">
        <w:rPr>
          <w:rFonts w:cs="Times New Roman"/>
          <w:sz w:val="26"/>
          <w:szCs w:val="26"/>
          <w:lang w:val="ru-RU"/>
        </w:rPr>
        <w:t>В</w:t>
      </w:r>
      <w:r w:rsidRPr="006B06FB">
        <w:rPr>
          <w:rFonts w:cs="Times New Roman"/>
          <w:spacing w:val="-7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соответствии</w:t>
      </w:r>
      <w:r w:rsidRPr="006B06FB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с</w:t>
      </w:r>
      <w:r w:rsidRPr="006B06FB">
        <w:rPr>
          <w:rFonts w:cs="Times New Roman"/>
          <w:spacing w:val="-16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-2"/>
          <w:sz w:val="26"/>
          <w:szCs w:val="26"/>
          <w:lang w:val="ru-RU"/>
        </w:rPr>
        <w:t>Федеральны</w:t>
      </w:r>
      <w:r w:rsidRPr="006B06FB">
        <w:rPr>
          <w:rFonts w:cs="Times New Roman"/>
          <w:spacing w:val="-1"/>
          <w:sz w:val="26"/>
          <w:szCs w:val="26"/>
          <w:lang w:val="ru-RU"/>
        </w:rPr>
        <w:t>ми</w:t>
      </w:r>
      <w:r w:rsidRPr="006B06FB">
        <w:rPr>
          <w:rFonts w:cs="Times New Roman"/>
          <w:spacing w:val="-15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законами</w:t>
      </w:r>
      <w:r w:rsidRPr="006B06FB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</w:rPr>
        <w:t>N</w:t>
      </w:r>
      <w:r w:rsidRPr="006B06FB">
        <w:rPr>
          <w:rFonts w:cs="Times New Roman"/>
          <w:sz w:val="26"/>
          <w:szCs w:val="26"/>
          <w:lang w:val="ru-RU"/>
        </w:rPr>
        <w:t>44-ФЗ</w:t>
      </w:r>
      <w:r w:rsidRPr="006B06FB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-11"/>
          <w:sz w:val="26"/>
          <w:szCs w:val="26"/>
          <w:lang w:val="ru-RU"/>
        </w:rPr>
        <w:t>«</w:t>
      </w:r>
      <w:r w:rsidRPr="006B06FB">
        <w:rPr>
          <w:rFonts w:cs="Times New Roman"/>
          <w:spacing w:val="-8"/>
          <w:sz w:val="26"/>
          <w:szCs w:val="26"/>
          <w:lang w:val="ru-RU"/>
        </w:rPr>
        <w:t>0</w:t>
      </w:r>
      <w:r w:rsidRPr="006B06FB">
        <w:rPr>
          <w:rFonts w:cs="Times New Roman"/>
          <w:spacing w:val="-25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-2"/>
          <w:sz w:val="26"/>
          <w:szCs w:val="26"/>
          <w:lang w:val="ru-RU"/>
        </w:rPr>
        <w:t>контр</w:t>
      </w:r>
      <w:r w:rsidRPr="006B06FB">
        <w:rPr>
          <w:rFonts w:cs="Times New Roman"/>
          <w:spacing w:val="-1"/>
          <w:sz w:val="26"/>
          <w:szCs w:val="26"/>
          <w:lang w:val="ru-RU"/>
        </w:rPr>
        <w:t xml:space="preserve">актной </w:t>
      </w:r>
      <w:r w:rsidRPr="006B06FB">
        <w:rPr>
          <w:rFonts w:cs="Times New Roman"/>
          <w:sz w:val="26"/>
          <w:szCs w:val="26"/>
          <w:lang w:val="ru-RU"/>
        </w:rPr>
        <w:t>системе</w:t>
      </w:r>
      <w:r w:rsidRPr="006B06FB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в</w:t>
      </w:r>
      <w:r w:rsidRPr="006B06FB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сфере</w:t>
      </w:r>
      <w:r w:rsidRPr="006B06FB">
        <w:rPr>
          <w:rFonts w:cs="Times New Roman"/>
          <w:spacing w:val="21"/>
          <w:w w:val="95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закупок</w:t>
      </w:r>
      <w:r w:rsidRPr="006B06FB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товаро</w:t>
      </w:r>
      <w:r w:rsidRPr="006B06FB">
        <w:rPr>
          <w:rFonts w:cs="Times New Roman"/>
          <w:spacing w:val="27"/>
          <w:sz w:val="26"/>
          <w:szCs w:val="26"/>
          <w:lang w:val="ru-RU"/>
        </w:rPr>
        <w:t>в</w:t>
      </w:r>
      <w:r w:rsidRPr="006B06FB">
        <w:rPr>
          <w:rFonts w:cs="Times New Roman"/>
          <w:sz w:val="26"/>
          <w:szCs w:val="26"/>
          <w:lang w:val="ru-RU"/>
        </w:rPr>
        <w:t xml:space="preserve">, </w:t>
      </w:r>
      <w:r w:rsidRPr="006B06FB">
        <w:rPr>
          <w:rFonts w:cs="Times New Roman"/>
          <w:spacing w:val="3"/>
          <w:sz w:val="26"/>
          <w:szCs w:val="26"/>
          <w:lang w:val="ru-RU"/>
        </w:rPr>
        <w:t>работ</w:t>
      </w:r>
      <w:r w:rsidRPr="006B06FB">
        <w:rPr>
          <w:rFonts w:cs="Times New Roman"/>
          <w:spacing w:val="2"/>
          <w:sz w:val="26"/>
          <w:szCs w:val="26"/>
          <w:lang w:val="ru-RU"/>
        </w:rPr>
        <w:t>,</w:t>
      </w:r>
      <w:r w:rsidRPr="006B06FB">
        <w:rPr>
          <w:rFonts w:cs="Times New Roman"/>
          <w:sz w:val="26"/>
          <w:szCs w:val="26"/>
          <w:lang w:val="ru-RU"/>
        </w:rPr>
        <w:t xml:space="preserve"> услуг</w:t>
      </w:r>
      <w:r w:rsidRPr="006B06FB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для</w:t>
      </w:r>
      <w:r w:rsidRPr="006B06FB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обеспечения</w:t>
      </w:r>
      <w:r w:rsidRPr="006B06FB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государственных</w:t>
      </w:r>
      <w:r w:rsidRPr="006B06FB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и</w:t>
      </w:r>
      <w:r w:rsidRPr="006B06FB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муниципальных</w:t>
      </w:r>
      <w:r w:rsidRPr="006B06FB">
        <w:rPr>
          <w:rFonts w:cs="Times New Roman"/>
          <w:spacing w:val="54"/>
          <w:w w:val="99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2"/>
          <w:sz w:val="26"/>
          <w:szCs w:val="26"/>
          <w:lang w:val="ru-RU"/>
        </w:rPr>
        <w:t>нужд»</w:t>
      </w:r>
      <w:r w:rsidRPr="006B06FB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от</w:t>
      </w:r>
      <w:r w:rsidRPr="006B06FB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-2"/>
          <w:sz w:val="26"/>
          <w:szCs w:val="26"/>
          <w:lang w:val="ru-RU"/>
        </w:rPr>
        <w:t>05.04.2013,</w:t>
      </w:r>
      <w:r w:rsidRPr="006B06FB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</w:rPr>
        <w:t>N</w:t>
      </w:r>
      <w:r w:rsidRPr="006B06FB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-2"/>
          <w:sz w:val="26"/>
          <w:szCs w:val="26"/>
          <w:lang w:val="ru-RU"/>
        </w:rPr>
        <w:t>131</w:t>
      </w:r>
      <w:r w:rsidRPr="006B06FB">
        <w:rPr>
          <w:rFonts w:cs="Times New Roman"/>
          <w:spacing w:val="-1"/>
          <w:sz w:val="26"/>
          <w:szCs w:val="26"/>
          <w:lang w:val="ru-RU"/>
        </w:rPr>
        <w:t>-ФЗ</w:t>
      </w:r>
      <w:r w:rsidRPr="006B06FB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"Об</w:t>
      </w:r>
      <w:r w:rsidRPr="006B06FB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общих</w:t>
      </w:r>
      <w:r w:rsidRPr="006B06FB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принципах</w:t>
      </w:r>
      <w:r w:rsidRPr="006B06FB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организации</w:t>
      </w:r>
      <w:r w:rsidRPr="006B06FB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местного</w:t>
      </w:r>
      <w:r w:rsidRPr="006B06FB">
        <w:rPr>
          <w:rFonts w:cs="Times New Roman"/>
          <w:spacing w:val="25"/>
          <w:w w:val="99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самоуправления</w:t>
      </w:r>
      <w:r w:rsidRPr="006B06FB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в</w:t>
      </w:r>
      <w:r w:rsidRPr="006B06FB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Российской</w:t>
      </w:r>
      <w:r w:rsidRPr="006B06FB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Федерации"</w:t>
      </w:r>
      <w:r w:rsidRPr="006B06FB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от</w:t>
      </w:r>
      <w:r w:rsidRPr="006B06FB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06</w:t>
      </w:r>
      <w:r w:rsidRPr="006B06FB">
        <w:rPr>
          <w:rFonts w:cs="Times New Roman"/>
          <w:spacing w:val="18"/>
          <w:sz w:val="26"/>
          <w:szCs w:val="26"/>
          <w:lang w:val="ru-RU"/>
        </w:rPr>
        <w:t>.</w:t>
      </w:r>
      <w:r w:rsidRPr="006B06FB">
        <w:rPr>
          <w:rFonts w:cs="Times New Roman"/>
          <w:spacing w:val="-29"/>
          <w:sz w:val="26"/>
          <w:szCs w:val="26"/>
          <w:lang w:val="ru-RU"/>
        </w:rPr>
        <w:t>1</w:t>
      </w:r>
      <w:r w:rsidRPr="006B06FB">
        <w:rPr>
          <w:rFonts w:cs="Times New Roman"/>
          <w:spacing w:val="9"/>
          <w:sz w:val="26"/>
          <w:szCs w:val="26"/>
          <w:lang w:val="ru-RU"/>
        </w:rPr>
        <w:t>О</w:t>
      </w:r>
      <w:r w:rsidRPr="006B06FB">
        <w:rPr>
          <w:rFonts w:cs="Times New Roman"/>
          <w:sz w:val="26"/>
          <w:szCs w:val="26"/>
          <w:lang w:val="ru-RU"/>
        </w:rPr>
        <w:t>.200</w:t>
      </w:r>
      <w:r w:rsidRPr="006B06FB">
        <w:rPr>
          <w:rFonts w:cs="Times New Roman"/>
          <w:spacing w:val="1"/>
          <w:sz w:val="26"/>
          <w:szCs w:val="26"/>
          <w:lang w:val="ru-RU"/>
        </w:rPr>
        <w:t>3</w:t>
      </w:r>
      <w:r w:rsidRPr="006B06FB">
        <w:rPr>
          <w:rFonts w:cs="Times New Roman"/>
          <w:sz w:val="26"/>
          <w:szCs w:val="26"/>
          <w:lang w:val="ru-RU"/>
        </w:rPr>
        <w:t>,</w:t>
      </w:r>
      <w:r w:rsidRPr="006B06FB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-18"/>
          <w:sz w:val="26"/>
          <w:szCs w:val="26"/>
          <w:lang w:val="ru-RU"/>
        </w:rPr>
        <w:t>н</w:t>
      </w:r>
      <w:r w:rsidRPr="006B06FB">
        <w:rPr>
          <w:rFonts w:cs="Times New Roman"/>
          <w:sz w:val="26"/>
          <w:szCs w:val="26"/>
          <w:lang w:val="ru-RU"/>
        </w:rPr>
        <w:t>а</w:t>
      </w:r>
      <w:r w:rsidRPr="006B06FB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основании</w:t>
      </w:r>
      <w:r w:rsidRPr="006B06FB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6B06FB">
        <w:rPr>
          <w:sz w:val="26"/>
          <w:szCs w:val="26"/>
        </w:rPr>
        <w:t>Устава муниципального образования «Муезерское городское поселение»:</w:t>
      </w:r>
    </w:p>
    <w:p w:rsidR="006963F7" w:rsidRPr="006B06FB" w:rsidRDefault="006963F7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6963F7" w:rsidRPr="006B06FB" w:rsidRDefault="00253910" w:rsidP="006B06FB">
      <w:pPr>
        <w:pStyle w:val="a3"/>
        <w:numPr>
          <w:ilvl w:val="0"/>
          <w:numId w:val="1"/>
        </w:numPr>
        <w:tabs>
          <w:tab w:val="left" w:pos="752"/>
        </w:tabs>
        <w:spacing w:before="152" w:line="314" w:lineRule="auto"/>
        <w:ind w:right="363" w:hanging="398"/>
        <w:jc w:val="both"/>
        <w:rPr>
          <w:rFonts w:cs="Times New Roman"/>
          <w:sz w:val="26"/>
          <w:szCs w:val="26"/>
          <w:lang w:val="ru-RU"/>
        </w:rPr>
      </w:pPr>
      <w:r w:rsidRPr="006B06FB">
        <w:rPr>
          <w:rFonts w:cs="Times New Roman"/>
          <w:sz w:val="26"/>
          <w:szCs w:val="26"/>
          <w:lang w:val="ru-RU"/>
        </w:rPr>
        <w:t>Провести</w:t>
      </w:r>
      <w:r w:rsidRPr="006B06FB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-2"/>
          <w:sz w:val="26"/>
          <w:szCs w:val="26"/>
          <w:lang w:val="ru-RU"/>
        </w:rPr>
        <w:t>э</w:t>
      </w:r>
      <w:r w:rsidRPr="006B06FB">
        <w:rPr>
          <w:rFonts w:cs="Times New Roman"/>
          <w:spacing w:val="-3"/>
          <w:sz w:val="26"/>
          <w:szCs w:val="26"/>
          <w:lang w:val="ru-RU"/>
        </w:rPr>
        <w:t>лектронный</w:t>
      </w:r>
      <w:r w:rsidRPr="006B06FB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аукцион</w:t>
      </w:r>
      <w:r w:rsidRPr="006B06FB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на</w:t>
      </w:r>
      <w:r w:rsidRPr="006B06FB">
        <w:rPr>
          <w:rFonts w:cs="Times New Roman"/>
          <w:spacing w:val="-15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право</w:t>
      </w:r>
      <w:r w:rsidRPr="006B06FB">
        <w:rPr>
          <w:rFonts w:cs="Times New Roman"/>
          <w:spacing w:val="-21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заклю</w:t>
      </w:r>
      <w:r w:rsidR="0024444D" w:rsidRPr="006B06FB">
        <w:rPr>
          <w:rFonts w:cs="Times New Roman"/>
          <w:sz w:val="26"/>
          <w:szCs w:val="26"/>
          <w:lang w:val="ru-RU"/>
        </w:rPr>
        <w:t>чения</w:t>
      </w:r>
      <w:r w:rsidRPr="006B06FB">
        <w:rPr>
          <w:rFonts w:cs="Times New Roman"/>
          <w:spacing w:val="-9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муниципального</w:t>
      </w:r>
      <w:r w:rsidRPr="006B06FB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контракта</w:t>
      </w:r>
      <w:r w:rsidRPr="006B06FB">
        <w:rPr>
          <w:rFonts w:cs="Times New Roman"/>
          <w:spacing w:val="66"/>
          <w:w w:val="97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на</w:t>
      </w:r>
      <w:r w:rsidRPr="006B06FB">
        <w:rPr>
          <w:rFonts w:cs="Times New Roman"/>
          <w:spacing w:val="-22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поставку</w:t>
      </w:r>
      <w:r w:rsidRPr="006B06FB">
        <w:rPr>
          <w:rFonts w:cs="Times New Roman"/>
          <w:spacing w:val="-20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трактора.</w:t>
      </w:r>
    </w:p>
    <w:p w:rsidR="006963F7" w:rsidRPr="006B06FB" w:rsidRDefault="00253910" w:rsidP="006B06FB">
      <w:pPr>
        <w:pStyle w:val="a3"/>
        <w:numPr>
          <w:ilvl w:val="0"/>
          <w:numId w:val="1"/>
        </w:numPr>
        <w:tabs>
          <w:tab w:val="left" w:pos="709"/>
        </w:tabs>
        <w:spacing w:before="39" w:line="237" w:lineRule="auto"/>
        <w:ind w:right="565" w:hanging="398"/>
        <w:jc w:val="both"/>
        <w:rPr>
          <w:rFonts w:cs="Times New Roman"/>
          <w:sz w:val="26"/>
          <w:szCs w:val="26"/>
          <w:lang w:val="ru-RU"/>
        </w:rPr>
      </w:pPr>
      <w:r w:rsidRPr="006B06FB">
        <w:rPr>
          <w:rFonts w:cs="Times New Roman"/>
          <w:sz w:val="26"/>
          <w:szCs w:val="26"/>
          <w:lang w:val="ru-RU"/>
        </w:rPr>
        <w:t>Документацию об</w:t>
      </w:r>
      <w:r w:rsidRPr="006B06FB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ау</w:t>
      </w:r>
      <w:r w:rsidRPr="006B06FB">
        <w:rPr>
          <w:rFonts w:cs="Times New Roman"/>
          <w:spacing w:val="23"/>
          <w:sz w:val="26"/>
          <w:szCs w:val="26"/>
          <w:lang w:val="ru-RU"/>
        </w:rPr>
        <w:t>к</w:t>
      </w:r>
      <w:r w:rsidRPr="006B06FB">
        <w:rPr>
          <w:rFonts w:cs="Times New Roman"/>
          <w:sz w:val="26"/>
          <w:szCs w:val="26"/>
          <w:lang w:val="ru-RU"/>
        </w:rPr>
        <w:t>ционе</w:t>
      </w:r>
      <w:r w:rsidRPr="006B06FB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 xml:space="preserve">разместить на </w:t>
      </w:r>
      <w:r w:rsidR="006B06FB" w:rsidRPr="006B06FB">
        <w:rPr>
          <w:rFonts w:cs="Times New Roman"/>
          <w:sz w:val="26"/>
          <w:szCs w:val="26"/>
          <w:lang w:val="ru-RU"/>
        </w:rPr>
        <w:t xml:space="preserve">официальном </w:t>
      </w:r>
      <w:r w:rsidR="006B06FB" w:rsidRPr="006B06FB">
        <w:rPr>
          <w:rFonts w:cs="Times New Roman"/>
          <w:spacing w:val="28"/>
          <w:sz w:val="26"/>
          <w:szCs w:val="26"/>
          <w:lang w:val="ru-RU"/>
        </w:rPr>
        <w:t>сайте</w:t>
      </w:r>
      <w:r w:rsidRPr="006B06FB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Единой</w:t>
      </w:r>
      <w:r w:rsidRPr="006B06FB">
        <w:rPr>
          <w:rFonts w:cs="Times New Roman"/>
          <w:spacing w:val="50"/>
          <w:w w:val="102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информационной</w:t>
      </w:r>
      <w:r w:rsidRPr="006B06FB">
        <w:rPr>
          <w:rFonts w:cs="Times New Roman"/>
          <w:spacing w:val="-25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системы</w:t>
      </w:r>
      <w:r w:rsidRPr="006B06FB">
        <w:rPr>
          <w:rFonts w:cs="Times New Roman"/>
          <w:spacing w:val="-29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в</w:t>
      </w:r>
      <w:r w:rsidRPr="006B06FB">
        <w:rPr>
          <w:rFonts w:cs="Times New Roman"/>
          <w:spacing w:val="-38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сфере</w:t>
      </w:r>
      <w:r w:rsidRPr="006B06FB">
        <w:rPr>
          <w:rFonts w:cs="Times New Roman"/>
          <w:spacing w:val="-39"/>
          <w:sz w:val="26"/>
          <w:szCs w:val="26"/>
          <w:lang w:val="ru-RU"/>
        </w:rPr>
        <w:t xml:space="preserve"> </w:t>
      </w:r>
      <w:r w:rsidR="006B06FB" w:rsidRPr="006B06FB">
        <w:rPr>
          <w:rFonts w:cs="Times New Roman"/>
          <w:sz w:val="26"/>
          <w:szCs w:val="26"/>
          <w:lang w:val="ru-RU"/>
        </w:rPr>
        <w:t xml:space="preserve">закупок </w:t>
      </w:r>
      <w:hyperlink r:id="rId5" w:history="1">
        <w:r w:rsidR="006B06FB" w:rsidRPr="006B06FB">
          <w:rPr>
            <w:rStyle w:val="a8"/>
            <w:sz w:val="26"/>
            <w:szCs w:val="26"/>
          </w:rPr>
          <w:t>http</w:t>
        </w:r>
        <w:r w:rsidR="006B06FB" w:rsidRPr="006B06FB">
          <w:rPr>
            <w:rStyle w:val="a8"/>
            <w:sz w:val="26"/>
            <w:szCs w:val="26"/>
            <w:lang w:val="ru-RU"/>
          </w:rPr>
          <w:t>://</w:t>
        </w:r>
        <w:r w:rsidR="006B06FB" w:rsidRPr="006B06FB">
          <w:rPr>
            <w:rStyle w:val="a8"/>
            <w:sz w:val="26"/>
            <w:szCs w:val="26"/>
          </w:rPr>
          <w:t>www</w:t>
        </w:r>
        <w:r w:rsidR="006B06FB" w:rsidRPr="006B06FB">
          <w:rPr>
            <w:rStyle w:val="a8"/>
            <w:sz w:val="26"/>
            <w:szCs w:val="26"/>
            <w:lang w:val="ru-RU"/>
          </w:rPr>
          <w:t>.</w:t>
        </w:r>
        <w:r w:rsidR="006B06FB" w:rsidRPr="006B06FB">
          <w:rPr>
            <w:rStyle w:val="a8"/>
            <w:sz w:val="26"/>
            <w:szCs w:val="26"/>
          </w:rPr>
          <w:t>sberbank</w:t>
        </w:r>
        <w:r w:rsidR="006B06FB" w:rsidRPr="006B06FB">
          <w:rPr>
            <w:rStyle w:val="a8"/>
            <w:sz w:val="26"/>
            <w:szCs w:val="26"/>
            <w:lang w:val="ru-RU"/>
          </w:rPr>
          <w:t>-</w:t>
        </w:r>
        <w:r w:rsidR="006B06FB" w:rsidRPr="006B06FB">
          <w:rPr>
            <w:rStyle w:val="a8"/>
            <w:sz w:val="26"/>
            <w:szCs w:val="26"/>
          </w:rPr>
          <w:t>ast</w:t>
        </w:r>
        <w:r w:rsidR="006B06FB" w:rsidRPr="006B06FB">
          <w:rPr>
            <w:rStyle w:val="a8"/>
            <w:sz w:val="26"/>
            <w:szCs w:val="26"/>
            <w:lang w:val="ru-RU"/>
          </w:rPr>
          <w:t>.</w:t>
        </w:r>
        <w:r w:rsidR="006B06FB" w:rsidRPr="006B06FB">
          <w:rPr>
            <w:rStyle w:val="a8"/>
            <w:sz w:val="26"/>
            <w:szCs w:val="26"/>
          </w:rPr>
          <w:t>ru</w:t>
        </w:r>
      </w:hyperlink>
      <w:r w:rsidR="006B06FB" w:rsidRPr="006B06FB">
        <w:rPr>
          <w:sz w:val="26"/>
          <w:szCs w:val="26"/>
          <w:lang w:val="ru-RU"/>
        </w:rPr>
        <w:t xml:space="preserve"> </w:t>
      </w:r>
      <w:r w:rsidR="00AF7A20" w:rsidRPr="006B06FB">
        <w:rPr>
          <w:sz w:val="26"/>
          <w:szCs w:val="26"/>
          <w:lang w:val="ru-RU"/>
        </w:rPr>
        <w:t xml:space="preserve"> </w:t>
      </w:r>
      <w:r w:rsidR="0024444D" w:rsidRPr="006B06FB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-29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и</w:t>
      </w:r>
      <w:r w:rsidRPr="006B06FB">
        <w:rPr>
          <w:rFonts w:cs="Times New Roman"/>
          <w:spacing w:val="-36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на</w:t>
      </w:r>
      <w:r w:rsidRPr="006B06FB">
        <w:rPr>
          <w:rFonts w:cs="Times New Roman"/>
          <w:spacing w:val="-42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официальном</w:t>
      </w:r>
      <w:r w:rsidRPr="006B06FB">
        <w:rPr>
          <w:rFonts w:cs="Times New Roman"/>
          <w:spacing w:val="-29"/>
          <w:sz w:val="26"/>
          <w:szCs w:val="26"/>
          <w:lang w:val="ru-RU"/>
        </w:rPr>
        <w:t xml:space="preserve"> </w:t>
      </w:r>
      <w:r w:rsidRPr="006B06FB">
        <w:rPr>
          <w:rFonts w:cs="Times New Roman"/>
          <w:sz w:val="26"/>
          <w:szCs w:val="26"/>
          <w:lang w:val="ru-RU"/>
        </w:rPr>
        <w:t>сайте</w:t>
      </w:r>
      <w:r w:rsidRPr="006B06FB">
        <w:rPr>
          <w:sz w:val="26"/>
          <w:szCs w:val="26"/>
          <w:lang w:val="ru-RU"/>
        </w:rPr>
        <w:t xml:space="preserve"> администрации Муезерского муниципального района с адресом доступа </w:t>
      </w:r>
      <w:hyperlink r:id="rId6" w:history="1">
        <w:r w:rsidR="00AF7A20" w:rsidRPr="006B06FB">
          <w:rPr>
            <w:rStyle w:val="a8"/>
            <w:sz w:val="26"/>
            <w:szCs w:val="26"/>
          </w:rPr>
          <w:t>https</w:t>
        </w:r>
        <w:r w:rsidR="00AF7A20" w:rsidRPr="006B06FB">
          <w:rPr>
            <w:rStyle w:val="a8"/>
            <w:sz w:val="26"/>
            <w:szCs w:val="26"/>
            <w:lang w:val="ru-RU"/>
          </w:rPr>
          <w:t>://</w:t>
        </w:r>
        <w:r w:rsidR="00AF7A20" w:rsidRPr="006B06FB">
          <w:rPr>
            <w:rStyle w:val="a8"/>
            <w:sz w:val="26"/>
            <w:szCs w:val="26"/>
          </w:rPr>
          <w:t>www</w:t>
        </w:r>
        <w:r w:rsidR="00AF7A20" w:rsidRPr="006B06FB">
          <w:rPr>
            <w:rStyle w:val="a8"/>
            <w:sz w:val="26"/>
            <w:szCs w:val="26"/>
            <w:lang w:val="ru-RU"/>
          </w:rPr>
          <w:t>.</w:t>
        </w:r>
        <w:r w:rsidR="00AF7A20" w:rsidRPr="006B06FB">
          <w:rPr>
            <w:rStyle w:val="a8"/>
            <w:sz w:val="26"/>
            <w:szCs w:val="26"/>
          </w:rPr>
          <w:t>muezersky</w:t>
        </w:r>
        <w:r w:rsidR="00AF7A20" w:rsidRPr="006B06FB">
          <w:rPr>
            <w:rStyle w:val="a8"/>
            <w:sz w:val="26"/>
            <w:szCs w:val="26"/>
            <w:lang w:val="ru-RU"/>
          </w:rPr>
          <w:t>.</w:t>
        </w:r>
        <w:r w:rsidR="00AF7A20" w:rsidRPr="006B06FB">
          <w:rPr>
            <w:rStyle w:val="a8"/>
            <w:sz w:val="26"/>
            <w:szCs w:val="26"/>
          </w:rPr>
          <w:t>ru</w:t>
        </w:r>
        <w:r w:rsidR="00AF7A20" w:rsidRPr="006B06FB">
          <w:rPr>
            <w:rStyle w:val="a8"/>
            <w:sz w:val="26"/>
            <w:szCs w:val="26"/>
            <w:lang w:val="ru-RU"/>
          </w:rPr>
          <w:t>/</w:t>
        </w:r>
        <w:r w:rsidR="00AF7A20" w:rsidRPr="006B06FB">
          <w:rPr>
            <w:rStyle w:val="a8"/>
            <w:sz w:val="26"/>
            <w:szCs w:val="26"/>
          </w:rPr>
          <w:t>poselen</w:t>
        </w:r>
        <w:r w:rsidR="00AF7A20" w:rsidRPr="006B06FB">
          <w:rPr>
            <w:rStyle w:val="a8"/>
            <w:sz w:val="26"/>
            <w:szCs w:val="26"/>
            <w:lang w:val="ru-RU"/>
          </w:rPr>
          <w:t>/</w:t>
        </w:r>
        <w:r w:rsidR="00AF7A20" w:rsidRPr="006B06FB">
          <w:rPr>
            <w:rStyle w:val="a8"/>
            <w:sz w:val="26"/>
            <w:szCs w:val="26"/>
          </w:rPr>
          <w:t>muezerskoe</w:t>
        </w:r>
        <w:r w:rsidR="00AF7A20" w:rsidRPr="006B06FB">
          <w:rPr>
            <w:rStyle w:val="a8"/>
            <w:sz w:val="26"/>
            <w:szCs w:val="26"/>
            <w:lang w:val="ru-RU"/>
          </w:rPr>
          <w:t>_</w:t>
        </w:r>
        <w:r w:rsidR="00AF7A20" w:rsidRPr="006B06FB">
          <w:rPr>
            <w:rStyle w:val="a8"/>
            <w:sz w:val="26"/>
            <w:szCs w:val="26"/>
          </w:rPr>
          <w:t>gor</w:t>
        </w:r>
        <w:r w:rsidR="00AF7A20" w:rsidRPr="006B06FB">
          <w:rPr>
            <w:rStyle w:val="a8"/>
            <w:sz w:val="26"/>
            <w:szCs w:val="26"/>
            <w:lang w:val="ru-RU"/>
          </w:rPr>
          <w:t>/</w:t>
        </w:r>
      </w:hyperlink>
      <w:r w:rsidR="00AF7A20" w:rsidRPr="006B06FB">
        <w:rPr>
          <w:sz w:val="26"/>
          <w:szCs w:val="26"/>
          <w:lang w:val="ru-RU"/>
        </w:rPr>
        <w:t xml:space="preserve"> </w:t>
      </w:r>
      <w:r w:rsidRPr="006B06FB">
        <w:rPr>
          <w:rFonts w:cs="Times New Roman"/>
          <w:w w:val="105"/>
          <w:sz w:val="26"/>
          <w:szCs w:val="26"/>
          <w:lang w:val="ru-RU"/>
        </w:rPr>
        <w:t>Распоряжение</w:t>
      </w:r>
      <w:r w:rsidRPr="006B06FB">
        <w:rPr>
          <w:rFonts w:cs="Times New Roman"/>
          <w:spacing w:val="28"/>
          <w:w w:val="105"/>
          <w:sz w:val="26"/>
          <w:szCs w:val="26"/>
          <w:lang w:val="ru-RU"/>
        </w:rPr>
        <w:t xml:space="preserve"> </w:t>
      </w:r>
      <w:r w:rsidRPr="006B06FB">
        <w:rPr>
          <w:rFonts w:cs="Times New Roman"/>
          <w:w w:val="105"/>
          <w:sz w:val="26"/>
          <w:szCs w:val="26"/>
          <w:lang w:val="ru-RU"/>
        </w:rPr>
        <w:t>вступает</w:t>
      </w:r>
      <w:r w:rsidRPr="006B06FB">
        <w:rPr>
          <w:rFonts w:cs="Times New Roman"/>
          <w:spacing w:val="21"/>
          <w:w w:val="105"/>
          <w:sz w:val="26"/>
          <w:szCs w:val="26"/>
          <w:lang w:val="ru-RU"/>
        </w:rPr>
        <w:t xml:space="preserve"> </w:t>
      </w:r>
      <w:r w:rsidRPr="006B06FB">
        <w:rPr>
          <w:rFonts w:cs="Times New Roman"/>
          <w:w w:val="105"/>
          <w:sz w:val="26"/>
          <w:szCs w:val="26"/>
          <w:lang w:val="ru-RU"/>
        </w:rPr>
        <w:t>в</w:t>
      </w:r>
      <w:r w:rsidRPr="006B06FB">
        <w:rPr>
          <w:rFonts w:cs="Times New Roman"/>
          <w:spacing w:val="6"/>
          <w:w w:val="105"/>
          <w:sz w:val="26"/>
          <w:szCs w:val="26"/>
          <w:lang w:val="ru-RU"/>
        </w:rPr>
        <w:t xml:space="preserve"> </w:t>
      </w:r>
      <w:r w:rsidRPr="006B06FB">
        <w:rPr>
          <w:rFonts w:cs="Times New Roman"/>
          <w:spacing w:val="4"/>
          <w:w w:val="105"/>
          <w:sz w:val="26"/>
          <w:szCs w:val="26"/>
          <w:lang w:val="ru-RU"/>
        </w:rPr>
        <w:t>силу</w:t>
      </w:r>
      <w:r w:rsidRPr="006B06FB">
        <w:rPr>
          <w:rFonts w:cs="Times New Roman"/>
          <w:spacing w:val="8"/>
          <w:w w:val="105"/>
          <w:sz w:val="26"/>
          <w:szCs w:val="26"/>
          <w:lang w:val="ru-RU"/>
        </w:rPr>
        <w:t xml:space="preserve"> </w:t>
      </w:r>
      <w:r w:rsidRPr="006B06FB">
        <w:rPr>
          <w:rFonts w:cs="Times New Roman"/>
          <w:w w:val="105"/>
          <w:sz w:val="26"/>
          <w:szCs w:val="26"/>
          <w:lang w:val="ru-RU"/>
        </w:rPr>
        <w:t>с</w:t>
      </w:r>
      <w:r w:rsidRPr="006B06FB">
        <w:rPr>
          <w:rFonts w:cs="Times New Roman"/>
          <w:spacing w:val="-7"/>
          <w:w w:val="105"/>
          <w:sz w:val="26"/>
          <w:szCs w:val="26"/>
          <w:lang w:val="ru-RU"/>
        </w:rPr>
        <w:t xml:space="preserve"> </w:t>
      </w:r>
      <w:r w:rsidRPr="006B06FB">
        <w:rPr>
          <w:rFonts w:cs="Times New Roman"/>
          <w:w w:val="105"/>
          <w:sz w:val="26"/>
          <w:szCs w:val="26"/>
          <w:lang w:val="ru-RU"/>
        </w:rPr>
        <w:t>момента</w:t>
      </w:r>
      <w:r w:rsidRPr="006B06FB">
        <w:rPr>
          <w:rFonts w:cs="Times New Roman"/>
          <w:spacing w:val="22"/>
          <w:w w:val="105"/>
          <w:sz w:val="26"/>
          <w:szCs w:val="26"/>
          <w:lang w:val="ru-RU"/>
        </w:rPr>
        <w:t xml:space="preserve"> </w:t>
      </w:r>
      <w:r w:rsidRPr="006B06FB">
        <w:rPr>
          <w:rFonts w:cs="Times New Roman"/>
          <w:w w:val="105"/>
          <w:sz w:val="26"/>
          <w:szCs w:val="26"/>
          <w:lang w:val="ru-RU"/>
        </w:rPr>
        <w:t>подписания.</w:t>
      </w:r>
    </w:p>
    <w:p w:rsidR="006963F7" w:rsidRPr="006B06FB" w:rsidRDefault="0024444D" w:rsidP="006B06FB">
      <w:pPr>
        <w:pStyle w:val="a4"/>
        <w:numPr>
          <w:ilvl w:val="0"/>
          <w:numId w:val="1"/>
        </w:numPr>
        <w:spacing w:before="104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6B06FB">
        <w:rPr>
          <w:rFonts w:ascii="Times New Roman" w:eastAsia="Times New Roman" w:hAnsi="Times New Roman" w:cs="Times New Roman"/>
          <w:sz w:val="26"/>
          <w:szCs w:val="26"/>
          <w:lang w:val="ru-RU"/>
        </w:rPr>
        <w:t>Контроль за настоящим распоряжением оставляем за собой</w:t>
      </w:r>
    </w:p>
    <w:p w:rsidR="0024444D" w:rsidRDefault="0024444D" w:rsidP="006B06FB">
      <w:pPr>
        <w:pStyle w:val="a4"/>
        <w:spacing w:before="104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444D" w:rsidRDefault="0024444D" w:rsidP="0024444D">
      <w:pPr>
        <w:pStyle w:val="a4"/>
        <w:spacing w:before="104"/>
        <w:ind w:left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444D" w:rsidRDefault="0024444D" w:rsidP="0024444D">
      <w:pPr>
        <w:pStyle w:val="a4"/>
        <w:spacing w:before="104"/>
        <w:ind w:left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444D" w:rsidRDefault="0024444D" w:rsidP="0024444D">
      <w:pPr>
        <w:pStyle w:val="a4"/>
        <w:spacing w:before="104"/>
        <w:ind w:left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63F7" w:rsidRPr="006B06FB" w:rsidRDefault="0024444D" w:rsidP="00AF7A20">
      <w:pPr>
        <w:spacing w:before="104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6B06FB">
        <w:rPr>
          <w:rFonts w:ascii="Times New Roman" w:eastAsia="Times New Roman" w:hAnsi="Times New Roman" w:cs="Times New Roman"/>
          <w:sz w:val="26"/>
          <w:szCs w:val="26"/>
          <w:lang w:val="ru-RU"/>
        </w:rPr>
        <w:t>Глав</w:t>
      </w:r>
      <w:r w:rsidR="00AF7A20" w:rsidRPr="006B06FB">
        <w:rPr>
          <w:rFonts w:ascii="Times New Roman" w:eastAsia="Times New Roman" w:hAnsi="Times New Roman" w:cs="Times New Roman"/>
          <w:sz w:val="26"/>
          <w:szCs w:val="26"/>
          <w:lang w:val="ru-RU"/>
        </w:rPr>
        <w:t>а</w:t>
      </w:r>
      <w:r w:rsidRPr="006B06FB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Муезерского городского полселения    </w:t>
      </w:r>
      <w:bookmarkStart w:id="0" w:name="_GoBack"/>
      <w:bookmarkEnd w:id="0"/>
      <w:r w:rsidRPr="006B06FB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</w:t>
      </w:r>
      <w:r w:rsidR="006B06FB" w:rsidRPr="006B06FB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      </w:t>
      </w:r>
      <w:r w:rsidRPr="006B06FB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              </w:t>
      </w:r>
      <w:proofErr w:type="spellStart"/>
      <w:r w:rsidR="00AF7A20" w:rsidRPr="006B06FB">
        <w:rPr>
          <w:rFonts w:ascii="Times New Roman" w:eastAsia="Times New Roman" w:hAnsi="Times New Roman" w:cs="Times New Roman"/>
          <w:sz w:val="26"/>
          <w:szCs w:val="26"/>
          <w:lang w:val="ru-RU"/>
        </w:rPr>
        <w:t>Л.Н.Баринкова</w:t>
      </w:r>
      <w:proofErr w:type="spellEnd"/>
    </w:p>
    <w:p w:rsidR="006963F7" w:rsidRPr="006B06FB" w:rsidRDefault="006963F7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6963F7" w:rsidRPr="006B06FB" w:rsidRDefault="006963F7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6963F7" w:rsidRPr="006B06FB">
          <w:type w:val="continuous"/>
          <w:pgSz w:w="12240" w:h="15840"/>
          <w:pgMar w:top="840" w:right="1180" w:bottom="280" w:left="1560" w:header="720" w:footer="720" w:gutter="0"/>
          <w:cols w:space="720"/>
        </w:sectPr>
      </w:pPr>
    </w:p>
    <w:p w:rsidR="006963F7" w:rsidRPr="0024444D" w:rsidRDefault="006963F7">
      <w:pPr>
        <w:spacing w:before="5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sectPr w:rsidR="006963F7" w:rsidRPr="0024444D" w:rsidSect="0024444D">
      <w:type w:val="continuous"/>
      <w:pgSz w:w="12240" w:h="15840"/>
      <w:pgMar w:top="840" w:right="1180" w:bottom="280" w:left="1560" w:header="720" w:footer="720" w:gutter="0"/>
      <w:cols w:num="2" w:space="154" w:equalWidth="0">
        <w:col w:w="3368" w:space="4183"/>
        <w:col w:w="194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04327"/>
    <w:multiLevelType w:val="hybridMultilevel"/>
    <w:tmpl w:val="A61C1E8C"/>
    <w:lvl w:ilvl="0" w:tplc="2B302704">
      <w:start w:val="1"/>
      <w:numFmt w:val="decimal"/>
      <w:lvlText w:val="%1."/>
      <w:lvlJc w:val="left"/>
      <w:pPr>
        <w:ind w:left="682" w:hanging="540"/>
        <w:jc w:val="left"/>
      </w:pPr>
      <w:rPr>
        <w:rFonts w:ascii="Times New Roman" w:eastAsia="Times New Roman" w:hAnsi="Times New Roman" w:hint="default"/>
        <w:color w:val="auto"/>
        <w:spacing w:val="-20"/>
        <w:w w:val="103"/>
        <w:sz w:val="24"/>
        <w:szCs w:val="24"/>
      </w:rPr>
    </w:lvl>
    <w:lvl w:ilvl="1" w:tplc="50B489CE">
      <w:start w:val="1"/>
      <w:numFmt w:val="bullet"/>
      <w:lvlText w:val="•"/>
      <w:lvlJc w:val="left"/>
      <w:pPr>
        <w:ind w:left="1063" w:hanging="540"/>
      </w:pPr>
      <w:rPr>
        <w:rFonts w:hint="default"/>
      </w:rPr>
    </w:lvl>
    <w:lvl w:ilvl="2" w:tplc="1334073A">
      <w:start w:val="1"/>
      <w:numFmt w:val="bullet"/>
      <w:lvlText w:val="•"/>
      <w:lvlJc w:val="left"/>
      <w:pPr>
        <w:ind w:left="2001" w:hanging="540"/>
      </w:pPr>
      <w:rPr>
        <w:rFonts w:hint="default"/>
      </w:rPr>
    </w:lvl>
    <w:lvl w:ilvl="3" w:tplc="AAE6D3F4">
      <w:start w:val="1"/>
      <w:numFmt w:val="bullet"/>
      <w:lvlText w:val="•"/>
      <w:lvlJc w:val="left"/>
      <w:pPr>
        <w:ind w:left="2938" w:hanging="540"/>
      </w:pPr>
      <w:rPr>
        <w:rFonts w:hint="default"/>
      </w:rPr>
    </w:lvl>
    <w:lvl w:ilvl="4" w:tplc="BCBA9BD4">
      <w:start w:val="1"/>
      <w:numFmt w:val="bullet"/>
      <w:lvlText w:val="•"/>
      <w:lvlJc w:val="left"/>
      <w:pPr>
        <w:ind w:left="3875" w:hanging="540"/>
      </w:pPr>
      <w:rPr>
        <w:rFonts w:hint="default"/>
      </w:rPr>
    </w:lvl>
    <w:lvl w:ilvl="5" w:tplc="B2FA9F66">
      <w:start w:val="1"/>
      <w:numFmt w:val="bullet"/>
      <w:lvlText w:val="•"/>
      <w:lvlJc w:val="left"/>
      <w:pPr>
        <w:ind w:left="4813" w:hanging="540"/>
      </w:pPr>
      <w:rPr>
        <w:rFonts w:hint="default"/>
      </w:rPr>
    </w:lvl>
    <w:lvl w:ilvl="6" w:tplc="A5C03E76">
      <w:start w:val="1"/>
      <w:numFmt w:val="bullet"/>
      <w:lvlText w:val="•"/>
      <w:lvlJc w:val="left"/>
      <w:pPr>
        <w:ind w:left="5750" w:hanging="540"/>
      </w:pPr>
      <w:rPr>
        <w:rFonts w:hint="default"/>
      </w:rPr>
    </w:lvl>
    <w:lvl w:ilvl="7" w:tplc="C43CD00C">
      <w:start w:val="1"/>
      <w:numFmt w:val="bullet"/>
      <w:lvlText w:val="•"/>
      <w:lvlJc w:val="left"/>
      <w:pPr>
        <w:ind w:left="6687" w:hanging="540"/>
      </w:pPr>
      <w:rPr>
        <w:rFonts w:hint="default"/>
      </w:rPr>
    </w:lvl>
    <w:lvl w:ilvl="8" w:tplc="EC66B598">
      <w:start w:val="1"/>
      <w:numFmt w:val="bullet"/>
      <w:lvlText w:val="•"/>
      <w:lvlJc w:val="left"/>
      <w:pPr>
        <w:ind w:left="7625" w:hanging="5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963F7"/>
    <w:rsid w:val="0024444D"/>
    <w:rsid w:val="00253910"/>
    <w:rsid w:val="006963F7"/>
    <w:rsid w:val="006B06FB"/>
    <w:rsid w:val="00A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AF7B2D-06E7-4FC8-AC6A-66914C8A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24444D"/>
  </w:style>
  <w:style w:type="paragraph" w:styleId="a6">
    <w:name w:val="Balloon Text"/>
    <w:basedOn w:val="a"/>
    <w:link w:val="a7"/>
    <w:uiPriority w:val="99"/>
    <w:semiHidden/>
    <w:unhideWhenUsed/>
    <w:rsid w:val="002444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444D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F7A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uezersky.ru/poselen/muezerskoe_gor/" TargetMode="External"/><Relationship Id="rId5" Type="http://schemas.openxmlformats.org/officeDocument/2006/relationships/hyperlink" Target="http://www.sberbank-a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cp:lastPrinted>2020-09-07T12:14:00Z</cp:lastPrinted>
  <dcterms:created xsi:type="dcterms:W3CDTF">2020-09-07T14:59:00Z</dcterms:created>
  <dcterms:modified xsi:type="dcterms:W3CDTF">2020-10-02T08:07:00Z</dcterms:modified>
</cp:coreProperties>
</file>