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0" w:rsidRDefault="008D6B30" w:rsidP="008D6B30">
      <w:pPr>
        <w:ind w:firstLine="720"/>
        <w:jc w:val="right"/>
        <w:rPr>
          <w:color w:val="000000"/>
          <w:sz w:val="22"/>
          <w:szCs w:val="22"/>
        </w:rPr>
      </w:pPr>
    </w:p>
    <w:p w:rsidR="008D6B30" w:rsidRDefault="008D6B30" w:rsidP="008D6B30">
      <w:pPr>
        <w:ind w:firstLine="72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ИНФОРМАЦИЯ</w:t>
      </w:r>
    </w:p>
    <w:p w:rsidR="008D6B30" w:rsidRDefault="008D6B30" w:rsidP="008D6B30">
      <w:pPr>
        <w:ind w:firstLine="72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газету «</w:t>
      </w:r>
      <w:proofErr w:type="spellStart"/>
      <w:r>
        <w:rPr>
          <w:color w:val="000000"/>
          <w:sz w:val="22"/>
          <w:szCs w:val="22"/>
        </w:rPr>
        <w:t>Муезерсклес</w:t>
      </w:r>
      <w:proofErr w:type="spellEnd"/>
      <w:r>
        <w:rPr>
          <w:color w:val="000000"/>
          <w:sz w:val="22"/>
          <w:szCs w:val="22"/>
        </w:rPr>
        <w:t>», в ИНТЕРНЕТ</w:t>
      </w:r>
    </w:p>
    <w:p w:rsidR="008D6B30" w:rsidRDefault="008D6B30" w:rsidP="008D6B30">
      <w:pPr>
        <w:ind w:firstLine="720"/>
        <w:jc w:val="center"/>
        <w:rPr>
          <w:b/>
          <w:color w:val="000000"/>
          <w:sz w:val="22"/>
          <w:szCs w:val="22"/>
        </w:rPr>
      </w:pPr>
    </w:p>
    <w:p w:rsidR="008D6B30" w:rsidRDefault="008D6B30" w:rsidP="008D6B30">
      <w:pPr>
        <w:ind w:firstLine="720"/>
        <w:jc w:val="center"/>
        <w:rPr>
          <w:b/>
          <w:color w:val="000000"/>
          <w:sz w:val="22"/>
          <w:szCs w:val="22"/>
        </w:rPr>
      </w:pPr>
    </w:p>
    <w:p w:rsidR="008D6B30" w:rsidRDefault="008D6B30" w:rsidP="008D6B30">
      <w:pPr>
        <w:ind w:firstLine="72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ПУБЛИЧНЫЕ СЛУШАНИЯ</w:t>
      </w:r>
    </w:p>
    <w:p w:rsidR="008D6B30" w:rsidRDefault="008D6B30" w:rsidP="008D6B30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по внесению изменений в Правила землепользования и застройки Муезерского</w:t>
      </w:r>
    </w:p>
    <w:p w:rsidR="008D6B30" w:rsidRDefault="008D6B30" w:rsidP="008D6B30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городского поселения, утвержденные </w:t>
      </w:r>
      <w:r>
        <w:rPr>
          <w:b/>
          <w:sz w:val="22"/>
          <w:szCs w:val="22"/>
        </w:rPr>
        <w:t>решением 19</w:t>
      </w:r>
      <w:r>
        <w:rPr>
          <w:b/>
          <w:color w:val="000000"/>
          <w:sz w:val="22"/>
          <w:szCs w:val="22"/>
        </w:rPr>
        <w:t xml:space="preserve"> сессии 2 созыва </w:t>
      </w:r>
    </w:p>
    <w:p w:rsidR="008D6B30" w:rsidRDefault="008D6B30" w:rsidP="008D6B30">
      <w:pPr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от 05.02.2013 года № 112 Совета Муезерского городского поселения </w:t>
      </w:r>
    </w:p>
    <w:p w:rsidR="008D6B30" w:rsidRDefault="008D6B30" w:rsidP="008D6B30">
      <w:pPr>
        <w:ind w:firstLine="720"/>
        <w:jc w:val="both"/>
        <w:rPr>
          <w:b/>
          <w:color w:val="000000"/>
          <w:sz w:val="22"/>
          <w:szCs w:val="22"/>
        </w:rPr>
      </w:pPr>
    </w:p>
    <w:p w:rsidR="008D6B30" w:rsidRDefault="008D6B30" w:rsidP="008D6B3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proofErr w:type="gramStart"/>
      <w:r>
        <w:rPr>
          <w:color w:val="000000"/>
          <w:sz w:val="22"/>
          <w:szCs w:val="22"/>
        </w:rPr>
        <w:t xml:space="preserve">В развитие постановления администрации Муезерского городского поселения </w:t>
      </w:r>
      <w:r>
        <w:rPr>
          <w:b/>
          <w:color w:val="000000"/>
          <w:sz w:val="22"/>
          <w:szCs w:val="22"/>
        </w:rPr>
        <w:t>от 23 декабря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2016 года №_47</w:t>
      </w:r>
      <w:r>
        <w:rPr>
          <w:color w:val="000000"/>
          <w:sz w:val="22"/>
          <w:szCs w:val="22"/>
        </w:rPr>
        <w:t xml:space="preserve"> «О проведении публичных слушаний по проекту решения Совета  Муезерского городского поселения «О внесении изменений в Правила землепользования и застройки Муезерского городского поселения», утвержденные </w:t>
      </w:r>
      <w:r>
        <w:rPr>
          <w:sz w:val="22"/>
          <w:szCs w:val="22"/>
        </w:rPr>
        <w:t>решением 19 сессии 2 созыва от 05.02.2013 года № 112 Совета Муезерского городского поселения</w:t>
      </w:r>
      <w:r>
        <w:rPr>
          <w:color w:val="000000"/>
          <w:sz w:val="22"/>
          <w:szCs w:val="22"/>
        </w:rPr>
        <w:t xml:space="preserve">,  комиссия </w:t>
      </w:r>
      <w:r>
        <w:rPr>
          <w:sz w:val="22"/>
          <w:szCs w:val="22"/>
        </w:rPr>
        <w:t>по подготовке проекта правил землепользования и застройки Муезерского городского поселения</w:t>
      </w:r>
      <w:proofErr w:type="gramEnd"/>
      <w:r>
        <w:rPr>
          <w:color w:val="000000"/>
          <w:sz w:val="22"/>
          <w:szCs w:val="22"/>
        </w:rPr>
        <w:t xml:space="preserve"> информирует о следующем:</w:t>
      </w:r>
    </w:p>
    <w:p w:rsidR="008D6B30" w:rsidRDefault="008D6B30" w:rsidP="008D6B30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На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27 февраля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 на 14 часов 30 минут</w:t>
      </w:r>
      <w:r>
        <w:rPr>
          <w:color w:val="000000"/>
          <w:sz w:val="22"/>
          <w:szCs w:val="22"/>
        </w:rPr>
        <w:t xml:space="preserve"> назначены публичные слушания по проектам данного решения  о внесении изменений в Правила землепользования и застройки Муезерского городского поселения», утвержденные </w:t>
      </w:r>
      <w:r>
        <w:rPr>
          <w:sz w:val="22"/>
          <w:szCs w:val="22"/>
        </w:rPr>
        <w:t>решением 19 сессии 2 созыва от 05.02.2013 года № 112 Совета Муезерского городского поселения в части градостроительных регламентов</w:t>
      </w:r>
      <w:r>
        <w:rPr>
          <w:color w:val="000000"/>
          <w:sz w:val="22"/>
          <w:szCs w:val="22"/>
        </w:rPr>
        <w:t>:</w:t>
      </w:r>
    </w:p>
    <w:p w:rsidR="008D6B30" w:rsidRDefault="008D6B30" w:rsidP="008D6B30">
      <w:pPr>
        <w:pStyle w:val="a4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установление  в отношении каждой территориальной зоны максимального процента застройки в границах земельного участка, определяемого как отношение суммарной площади земельного участка, которая может быть застроена, ко всей площади земельного участка (Градостроительные регламенты) </w:t>
      </w:r>
    </w:p>
    <w:p w:rsidR="008D6B30" w:rsidRDefault="008D6B30" w:rsidP="008D6B30">
      <w:pPr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Место проведения – здание администрации Муезерского городского поселения по адресу:  Республика Карелия, Муезерский район, </w:t>
      </w:r>
      <w:proofErr w:type="spellStart"/>
      <w:r>
        <w:rPr>
          <w:b/>
          <w:color w:val="000000"/>
          <w:sz w:val="22"/>
          <w:szCs w:val="22"/>
        </w:rPr>
        <w:t>пгт</w:t>
      </w:r>
      <w:proofErr w:type="gramStart"/>
      <w:r>
        <w:rPr>
          <w:b/>
          <w:color w:val="000000"/>
          <w:sz w:val="22"/>
          <w:szCs w:val="22"/>
        </w:rPr>
        <w:t>.М</w:t>
      </w:r>
      <w:proofErr w:type="gramEnd"/>
      <w:r>
        <w:rPr>
          <w:b/>
          <w:color w:val="000000"/>
          <w:sz w:val="22"/>
          <w:szCs w:val="22"/>
        </w:rPr>
        <w:t>уезерский</w:t>
      </w:r>
      <w:proofErr w:type="spellEnd"/>
      <w:r>
        <w:rPr>
          <w:b/>
          <w:color w:val="000000"/>
          <w:sz w:val="22"/>
          <w:szCs w:val="22"/>
        </w:rPr>
        <w:t>, ул. Октябрьская, д.28 А</w:t>
      </w:r>
    </w:p>
    <w:p w:rsidR="008D6B30" w:rsidRDefault="008D6B30" w:rsidP="008D6B3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Участники публичных слушаний не позднее, чем </w:t>
      </w:r>
      <w:r>
        <w:rPr>
          <w:b/>
          <w:color w:val="000000"/>
          <w:sz w:val="22"/>
          <w:szCs w:val="22"/>
        </w:rPr>
        <w:t>за 2 дня</w:t>
      </w:r>
      <w:r>
        <w:rPr>
          <w:color w:val="000000"/>
          <w:sz w:val="22"/>
          <w:szCs w:val="22"/>
        </w:rPr>
        <w:t xml:space="preserve"> до проведения публичных слушаний вправе представлять в комиссию </w:t>
      </w:r>
      <w:r>
        <w:rPr>
          <w:sz w:val="22"/>
          <w:szCs w:val="22"/>
        </w:rPr>
        <w:t>по подготовке проекта правил землепользования и застройки Муезерского городского поселения</w:t>
      </w:r>
      <w:r>
        <w:rPr>
          <w:color w:val="000000"/>
          <w:sz w:val="22"/>
          <w:szCs w:val="22"/>
        </w:rPr>
        <w:t xml:space="preserve"> свои предложения и замечания, касающиеся рассматриваемых </w:t>
      </w:r>
      <w:r>
        <w:rPr>
          <w:sz w:val="22"/>
          <w:szCs w:val="22"/>
        </w:rPr>
        <w:t>градостроительных регламентов</w:t>
      </w:r>
      <w:r>
        <w:rPr>
          <w:color w:val="000000"/>
          <w:sz w:val="22"/>
          <w:szCs w:val="22"/>
        </w:rPr>
        <w:t>, для включения их в протокол публичных слушаний.</w:t>
      </w:r>
    </w:p>
    <w:p w:rsidR="008D6B30" w:rsidRDefault="008D6B30" w:rsidP="008D6B30">
      <w:pPr>
        <w:pStyle w:val="ConsPlusNormal0"/>
        <w:widowControl/>
        <w:tabs>
          <w:tab w:val="left" w:pos="720"/>
        </w:tabs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Приемная комиссии </w:t>
      </w:r>
      <w:r>
        <w:rPr>
          <w:rFonts w:ascii="Times New Roman" w:hAnsi="Times New Roman" w:cs="Times New Roman"/>
        </w:rPr>
        <w:t>по подготовке проекта правил землепользования и застройки Муезерского городского поселения</w:t>
      </w:r>
      <w:r>
        <w:rPr>
          <w:rFonts w:ascii="Times New Roman" w:hAnsi="Times New Roman" w:cs="Times New Roman"/>
          <w:color w:val="000000"/>
        </w:rPr>
        <w:t>: 186970, РК, Муезерский район, п</w:t>
      </w:r>
      <w:proofErr w:type="gramStart"/>
      <w:r>
        <w:rPr>
          <w:rFonts w:ascii="Times New Roman" w:hAnsi="Times New Roman" w:cs="Times New Roman"/>
          <w:color w:val="000000"/>
        </w:rPr>
        <w:t>.М</w:t>
      </w:r>
      <w:proofErr w:type="gramEnd"/>
      <w:r>
        <w:rPr>
          <w:rFonts w:ascii="Times New Roman" w:hAnsi="Times New Roman" w:cs="Times New Roman"/>
          <w:color w:val="000000"/>
        </w:rPr>
        <w:t>уезерский, ул. Октябрьская, д.28а;</w:t>
      </w:r>
    </w:p>
    <w:p w:rsidR="008D6B30" w:rsidRDefault="008D6B30" w:rsidP="008D6B30">
      <w:pPr>
        <w:pStyle w:val="ConsPlusNormal0"/>
        <w:widowControl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>Телефон для справок: (881455) 33657</w:t>
      </w:r>
      <w:r>
        <w:rPr>
          <w:rFonts w:ascii="Times New Roman" w:hAnsi="Times New Roman" w:cs="Times New Roman"/>
          <w:color w:val="000000"/>
        </w:rPr>
        <w:t>;</w:t>
      </w:r>
    </w:p>
    <w:p w:rsidR="008D6B30" w:rsidRDefault="008D6B30" w:rsidP="008D6B30">
      <w:pPr>
        <w:pStyle w:val="ConsPlusNormal0"/>
        <w:widowControl/>
        <w:jc w:val="both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График приема заявителей: </w:t>
      </w:r>
      <w:r>
        <w:rPr>
          <w:rFonts w:ascii="Times New Roman" w:hAnsi="Times New Roman" w:cs="Times New Roman"/>
          <w:b/>
          <w:color w:val="000000"/>
        </w:rPr>
        <w:t xml:space="preserve">понедельник-пятница с 09:00 до 17:00, обед с 13:00 до 14:00, в предпраздничные дни с 09:00 </w:t>
      </w:r>
      <w:proofErr w:type="gramStart"/>
      <w:r>
        <w:rPr>
          <w:rFonts w:ascii="Times New Roman" w:hAnsi="Times New Roman" w:cs="Times New Roman"/>
          <w:b/>
          <w:color w:val="000000"/>
        </w:rPr>
        <w:t>до</w:t>
      </w:r>
      <w:proofErr w:type="gramEnd"/>
      <w:r>
        <w:rPr>
          <w:rFonts w:ascii="Times New Roman" w:hAnsi="Times New Roman" w:cs="Times New Roman"/>
          <w:b/>
          <w:color w:val="000000"/>
        </w:rPr>
        <w:t xml:space="preserve"> 16:00, суббота, воскресенье - выходные дни.</w:t>
      </w:r>
    </w:p>
    <w:p w:rsidR="008D6B30" w:rsidRDefault="008D6B30" w:rsidP="008D6B30">
      <w:pPr>
        <w:pStyle w:val="ConsPlusNormal0"/>
        <w:widowControl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Адрес электронной почты администрации Муезерского городского поселения: </w:t>
      </w:r>
    </w:p>
    <w:p w:rsidR="008D6B30" w:rsidRDefault="008D6B30" w:rsidP="008D6B30">
      <w:pPr>
        <w:pStyle w:val="ConsPlusNormal0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4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admmuez@mail.ru</w:t>
        </w:r>
      </w:hyperlink>
    </w:p>
    <w:p w:rsidR="008D6B30" w:rsidRDefault="008D6B30" w:rsidP="008D6B30">
      <w:pPr>
        <w:pStyle w:val="ConsPlusNormal0"/>
        <w:widowControl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 проектами можно ознакомиться:</w:t>
      </w:r>
    </w:p>
    <w:p w:rsidR="008D6B30" w:rsidRDefault="008D6B30" w:rsidP="008D6B30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- на официальных сайтах администрации Муезерского муниципального района в сети Интернет </w:t>
      </w:r>
      <w:hyperlink r:id="rId5" w:history="1">
        <w:r>
          <w:rPr>
            <w:rStyle w:val="a3"/>
            <w:rFonts w:eastAsiaTheme="majorEastAsia"/>
            <w:sz w:val="22"/>
            <w:szCs w:val="22"/>
          </w:rPr>
          <w:t>http://www.muezersky.ru/economy/853910353/</w:t>
        </w:r>
      </w:hyperlink>
      <w:r>
        <w:rPr>
          <w:color w:val="000000"/>
          <w:sz w:val="22"/>
          <w:szCs w:val="22"/>
        </w:rPr>
        <w:t>, сайт администрации -  Экономика  - Градостроительное зонирование - О внесении изменений в «Правила землепользования и застройки».</w:t>
      </w:r>
    </w:p>
    <w:p w:rsidR="008D6B30" w:rsidRDefault="008D6B30" w:rsidP="008D6B30">
      <w:pPr>
        <w:jc w:val="both"/>
        <w:rPr>
          <w:color w:val="0000FF"/>
          <w:sz w:val="22"/>
          <w:szCs w:val="22"/>
        </w:rPr>
      </w:pPr>
      <w:r>
        <w:rPr>
          <w:color w:val="000000"/>
          <w:sz w:val="22"/>
          <w:szCs w:val="22"/>
        </w:rPr>
        <w:t xml:space="preserve">    - в газете «</w:t>
      </w:r>
      <w:proofErr w:type="spellStart"/>
      <w:r>
        <w:rPr>
          <w:color w:val="000000"/>
          <w:sz w:val="22"/>
          <w:szCs w:val="22"/>
        </w:rPr>
        <w:t>Муезерсклес</w:t>
      </w:r>
      <w:proofErr w:type="spellEnd"/>
      <w:r>
        <w:rPr>
          <w:color w:val="000000"/>
          <w:sz w:val="22"/>
          <w:szCs w:val="22"/>
        </w:rPr>
        <w:t xml:space="preserve">» от 26 января 2017 года.  </w:t>
      </w:r>
    </w:p>
    <w:p w:rsidR="008D6B30" w:rsidRDefault="008D6B30" w:rsidP="008D6B30">
      <w:pPr>
        <w:jc w:val="both"/>
        <w:rPr>
          <w:color w:val="000000"/>
          <w:sz w:val="22"/>
          <w:szCs w:val="22"/>
        </w:rPr>
      </w:pPr>
    </w:p>
    <w:p w:rsidR="008D6B30" w:rsidRDefault="008D6B30" w:rsidP="008D6B30">
      <w:pPr>
        <w:rPr>
          <w:color w:val="000000"/>
          <w:sz w:val="22"/>
          <w:szCs w:val="22"/>
        </w:rPr>
      </w:pPr>
    </w:p>
    <w:p w:rsidR="008D6B30" w:rsidRDefault="008D6B30" w:rsidP="008D6B30">
      <w:pPr>
        <w:rPr>
          <w:color w:val="000000"/>
          <w:sz w:val="22"/>
          <w:szCs w:val="22"/>
        </w:rPr>
      </w:pPr>
    </w:p>
    <w:p w:rsidR="008D6B30" w:rsidRDefault="008D6B30" w:rsidP="008D6B30">
      <w:pPr>
        <w:rPr>
          <w:color w:val="000000"/>
          <w:sz w:val="22"/>
          <w:szCs w:val="22"/>
        </w:rPr>
      </w:pPr>
    </w:p>
    <w:p w:rsidR="008D6B30" w:rsidRDefault="008D6B30" w:rsidP="008D6B30">
      <w:pPr>
        <w:rPr>
          <w:b/>
        </w:rPr>
      </w:pPr>
      <w:r>
        <w:rPr>
          <w:color w:val="000000"/>
          <w:sz w:val="22"/>
          <w:szCs w:val="22"/>
        </w:rPr>
        <w:t xml:space="preserve">Глава Муезерского городского поселения                                              Л.Н. </w:t>
      </w:r>
      <w:proofErr w:type="spellStart"/>
      <w:r>
        <w:rPr>
          <w:color w:val="000000"/>
          <w:sz w:val="22"/>
          <w:szCs w:val="22"/>
        </w:rPr>
        <w:t>Баринкова</w:t>
      </w:r>
      <w:proofErr w:type="spellEnd"/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  <w:rPr>
          <w:b/>
        </w:rPr>
      </w:pPr>
    </w:p>
    <w:p w:rsidR="008D6B30" w:rsidRDefault="008D6B30" w:rsidP="008D6B30">
      <w:pPr>
        <w:jc w:val="center"/>
      </w:pPr>
      <w:r>
        <w:rPr>
          <w:b/>
        </w:rPr>
        <w:lastRenderedPageBreak/>
        <w:t>Проект</w:t>
      </w:r>
    </w:p>
    <w:p w:rsidR="008D6B30" w:rsidRDefault="008D6B30" w:rsidP="008D6B30">
      <w:pPr>
        <w:jc w:val="center"/>
        <w:rPr>
          <w:b/>
        </w:rPr>
      </w:pPr>
      <w:r>
        <w:rPr>
          <w:b/>
        </w:rPr>
        <w:t xml:space="preserve">внесения изменений в Правила землепользования и застройки </w:t>
      </w:r>
    </w:p>
    <w:p w:rsidR="008D6B30" w:rsidRDefault="008D6B30" w:rsidP="008D6B30">
      <w:pPr>
        <w:jc w:val="center"/>
        <w:rPr>
          <w:b/>
        </w:rPr>
      </w:pPr>
      <w:r>
        <w:rPr>
          <w:b/>
        </w:rPr>
        <w:t>Муезерского городского  поселения (далее – Правила),</w:t>
      </w:r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утвержденных</w:t>
      </w:r>
      <w:proofErr w:type="gramEnd"/>
      <w:r>
        <w:rPr>
          <w:b/>
          <w:color w:val="000000"/>
        </w:rPr>
        <w:t xml:space="preserve"> решением 19 сессии 2 созыва </w:t>
      </w:r>
      <w:r>
        <w:rPr>
          <w:b/>
        </w:rPr>
        <w:t>Совета Муезерского городского  поселения от 05.02.2013 года № 112:</w:t>
      </w:r>
    </w:p>
    <w:p w:rsidR="008D6B30" w:rsidRDefault="008D6B30" w:rsidP="008D6B30">
      <w:pPr>
        <w:tabs>
          <w:tab w:val="left" w:pos="993"/>
        </w:tabs>
        <w:ind w:firstLine="567"/>
        <w:jc w:val="both"/>
        <w:rPr>
          <w:b/>
        </w:rPr>
      </w:pPr>
    </w:p>
    <w:p w:rsidR="008D6B30" w:rsidRDefault="008D6B30" w:rsidP="008D6B30">
      <w:pPr>
        <w:jc w:val="both"/>
      </w:pPr>
      <w:r>
        <w:t xml:space="preserve">     Дополнить Правила землепользования и застройки Муезерского городского поселения, утвержденные решением 19 сессии 2 созыва от 05.02.2013 года № 112 Совета Муезерского городского поселения (далее – Правила) Статьей 76. Параметры использования земельных участков и объектов  капитального строительства:</w:t>
      </w:r>
    </w:p>
    <w:p w:rsidR="008D6B30" w:rsidRDefault="008D6B30" w:rsidP="008D6B30">
      <w:pPr>
        <w:jc w:val="both"/>
      </w:pPr>
    </w:p>
    <w:p w:rsidR="008D6B30" w:rsidRDefault="008D6B30" w:rsidP="008D6B30">
      <w:pPr>
        <w:jc w:val="both"/>
      </w:pPr>
      <w:r>
        <w:t>Статья 76. Параметры использования земельных участков и объектов  капитального строительства.</w:t>
      </w:r>
    </w:p>
    <w:p w:rsidR="008D6B30" w:rsidRDefault="008D6B30" w:rsidP="008D6B30">
      <w:pPr>
        <w:jc w:val="both"/>
      </w:pPr>
      <w:r>
        <w:t xml:space="preserve">1. Максимальный процент застройки для всех территориальных зон, установленных Статьей 16 настоящих Правил, определяется в соответствии с «СП 42.13330.2011. 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>
        <w:t>СНиП</w:t>
      </w:r>
      <w:proofErr w:type="spellEnd"/>
      <w:r>
        <w:t xml:space="preserve"> 2.07.01-89*», региональными и местными нормативами градостроительного проектирования.</w:t>
      </w:r>
    </w:p>
    <w:p w:rsidR="008D6B30" w:rsidRDefault="008D6B30" w:rsidP="008D6B30"/>
    <w:p w:rsidR="008D6B30" w:rsidRDefault="008D6B30" w:rsidP="008D6B30"/>
    <w:p w:rsidR="008D6B30" w:rsidRDefault="008D6B30" w:rsidP="008D6B30"/>
    <w:p w:rsidR="008D6B30" w:rsidRDefault="008D6B30" w:rsidP="008D6B30"/>
    <w:p w:rsidR="008D6B30" w:rsidRDefault="008D6B30" w:rsidP="008D6B30">
      <w:pPr>
        <w:tabs>
          <w:tab w:val="left" w:pos="993"/>
        </w:tabs>
        <w:ind w:firstLine="567"/>
        <w:jc w:val="both"/>
        <w:rPr>
          <w:b/>
        </w:rPr>
      </w:pPr>
    </w:p>
    <w:p w:rsidR="008D6B30" w:rsidRDefault="008D6B30" w:rsidP="008D6B30">
      <w:pPr>
        <w:tabs>
          <w:tab w:val="left" w:pos="993"/>
        </w:tabs>
        <w:ind w:firstLine="567"/>
        <w:jc w:val="both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D6B30"/>
    <w:rsid w:val="00724A3C"/>
    <w:rsid w:val="00796BE0"/>
    <w:rsid w:val="008D6B30"/>
    <w:rsid w:val="00B33612"/>
    <w:rsid w:val="00CA4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D6B3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D6B30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semiHidden/>
    <w:locked/>
    <w:rsid w:val="008D6B30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rsid w:val="008D6B3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economy/853910353/" TargetMode="External"/><Relationship Id="rId4" Type="http://schemas.openxmlformats.org/officeDocument/2006/relationships/hyperlink" Target="mailto:admmuez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3379</Characters>
  <Application>Microsoft Office Word</Application>
  <DocSecurity>0</DocSecurity>
  <Lines>28</Lines>
  <Paragraphs>7</Paragraphs>
  <ScaleCrop>false</ScaleCrop>
  <Company/>
  <LinksUpToDate>false</LinksUpToDate>
  <CharactersWithSpaces>3964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2017-01-18T13:55:00Z</dcterms:created>
  <dcterms:modified xsi:type="dcterms:W3CDTF">2017-01-18T13:55:00Z</dcterms:modified>
</cp:coreProperties>
</file>