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0F" w:rsidRDefault="00A9620F" w:rsidP="00A9620F">
      <w:pPr>
        <w:jc w:val="center"/>
        <w:rPr>
          <w:b/>
        </w:rPr>
      </w:pPr>
      <w:r>
        <w:rPr>
          <w:b/>
        </w:rPr>
        <w:t>РЕСПУБЛИКА   КАРЕЛИЯ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«МУЕЗЕРСКОЕ   ГОРОДСКОЕ ПОСЕЛЕНИЕ»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АДМИНИСТРАЦИЯ  МУЕЗЕРСКОГО  ГОРОДСКОГО  ПОСЕЛЕНИЯ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A9620F" w:rsidRDefault="00A9620F" w:rsidP="00A9620F">
      <w:pPr>
        <w:jc w:val="both"/>
        <w:rPr>
          <w:b/>
        </w:rPr>
      </w:pP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от  16 декабря   2019 г.                                                                           № 59         </w:t>
      </w:r>
    </w:p>
    <w:p w:rsidR="00A9620F" w:rsidRDefault="00A9620F" w:rsidP="00A9620F">
      <w:pPr>
        <w:ind w:right="175"/>
        <w:jc w:val="center"/>
        <w:rPr>
          <w:b/>
          <w:szCs w:val="28"/>
        </w:rPr>
      </w:pP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Об определении мест применения пиротехнических</w:t>
      </w: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изделий  в период новогодних и рождественских </w:t>
      </w: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праздников  на  территории Муезерского городского</w:t>
      </w: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поселения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обеспечения пожарной, общественной безопасности</w:t>
      </w:r>
      <w:proofErr w:type="gramEnd"/>
      <w:r>
        <w:rPr>
          <w:color w:val="333333"/>
        </w:rPr>
        <w:t xml:space="preserve">, </w:t>
      </w:r>
      <w:r>
        <w:t>минимизации несанкционированных запусков фейерверков и предупреждения несчастных случаев в период празднования новогодних и рождественских праздников</w:t>
      </w:r>
      <w:r>
        <w:rPr>
          <w:color w:val="333333"/>
        </w:rPr>
        <w:t xml:space="preserve">  на территории  Муезерского городского поселения: </w:t>
      </w:r>
      <w:r>
        <w:t xml:space="preserve"> </w:t>
      </w:r>
    </w:p>
    <w:p w:rsidR="00A9620F" w:rsidRDefault="00A9620F" w:rsidP="00A9620F">
      <w:pPr>
        <w:pStyle w:val="2"/>
        <w:rPr>
          <w:b/>
        </w:rPr>
      </w:pPr>
      <w:r>
        <w:rPr>
          <w:color w:val="333333"/>
        </w:rPr>
        <w:t xml:space="preserve">     1. Определить специальное место для применения пиротехнических изделий  населением на территории Муезерского городского поселения в период проведения новогодних и рождественских праздников: </w:t>
      </w:r>
      <w:r>
        <w:rPr>
          <w:b/>
        </w:rPr>
        <w:t>- площадка размером  50мх40м   между  Домом культуры и зданием спорткомплекса.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2. </w:t>
      </w:r>
      <w:proofErr w:type="gramStart"/>
      <w:r>
        <w:rPr>
          <w:color w:val="333333"/>
        </w:rPr>
        <w:t xml:space="preserve">В местах, установленных пунктом </w:t>
      </w:r>
      <w:r>
        <w:rPr>
          <w:b/>
          <w:color w:val="333333"/>
        </w:rPr>
        <w:t>1</w:t>
      </w:r>
      <w:r>
        <w:rPr>
          <w:color w:val="333333"/>
        </w:rPr>
        <w:t xml:space="preserve"> настоящего распоряжения разрешается использовать пиротехническую продукцию, свободно продаваемую населению, обращение с которой не требует специальных знаний и навыков, а использование с соблюдением требований прилагаемой к изделию инструкции (руководства по эксплуатации), разработанной в соответствии с требованиями пожарной безопасности, обеспечивает безопасность людей и отсутствие ущерба имуществу и окружающей среде.</w:t>
      </w:r>
      <w:proofErr w:type="gramEnd"/>
    </w:p>
    <w:p w:rsidR="00A9620F" w:rsidRDefault="00A9620F" w:rsidP="00A9620F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3.  Во время проведения массовых мероприятий применение и использование населением пиротехнических изделий  на указанной площадке разрешается при обеспечении расстояния не менее </w:t>
      </w:r>
      <w:r>
        <w:rPr>
          <w:b/>
          <w:color w:val="333333"/>
        </w:rPr>
        <w:t>30 метров</w:t>
      </w:r>
      <w:r>
        <w:rPr>
          <w:color w:val="333333"/>
        </w:rPr>
        <w:t xml:space="preserve"> до людей, ближайших домов, линий электропередач, деревьев и прочих воспламеняющихся объектов. 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4. Применение пиротехнической продукции  </w:t>
      </w:r>
      <w:r>
        <w:rPr>
          <w:b/>
          <w:color w:val="333333"/>
        </w:rPr>
        <w:t>ЗАПРЕЩАЕТСЯ: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в помещениях, зданиях и сооружениях любого функционального назначения;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территориях взрывоопасных и пожароопасных объектов, в полосах отчуждения железной  дороги, групповых  газовых установок и линий высоковольтной электропередачи;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крышах, балконах, лоджиях и выступающих частях фасадов зданий (сооружений);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сценических площадках  и  спортивных сооружениях;</w:t>
      </w:r>
    </w:p>
    <w:p w:rsidR="00A9620F" w:rsidRDefault="00A9620F" w:rsidP="00A9620F">
      <w:pPr>
        <w:pStyle w:val="2"/>
      </w:pPr>
      <w:r>
        <w:rPr>
          <w:color w:val="333333"/>
        </w:rPr>
        <w:t xml:space="preserve">      5. </w:t>
      </w:r>
      <w:r>
        <w:t>Данное распоряжение вступает в силу с момента его подписания и подлежит официальному опубликованию (обнародованию) в средствах массовой информации   и на официальном сайте администрации Муезерского муниципального района в сети Интернет.</w:t>
      </w:r>
    </w:p>
    <w:p w:rsidR="00A9620F" w:rsidRDefault="00A9620F" w:rsidP="00A9620F">
      <w:pPr>
        <w:ind w:right="175"/>
        <w:jc w:val="both"/>
        <w:rPr>
          <w:bCs/>
        </w:rPr>
      </w:pPr>
      <w:r>
        <w:rPr>
          <w:bCs/>
        </w:rPr>
        <w:lastRenderedPageBreak/>
        <w:t xml:space="preserve">     6.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распоряжения оставляю за собой.</w:t>
      </w:r>
    </w:p>
    <w:p w:rsidR="00A9620F" w:rsidRDefault="00A9620F" w:rsidP="00A9620F">
      <w:pPr>
        <w:jc w:val="both"/>
      </w:pPr>
      <w:r>
        <w:t xml:space="preserve">     7. Признать утратившим силу распоряжение администрации Муезерского городского поселения от </w:t>
      </w:r>
      <w:r>
        <w:rPr>
          <w:b/>
        </w:rPr>
        <w:t xml:space="preserve"> 12 декабря   2018 г.  №  59</w:t>
      </w:r>
      <w:r>
        <w:t xml:space="preserve">  «Об определении мест применения пиротехнических изделий в период новогодних и рождественских праздников на территории Муезерского городского поселения».</w:t>
      </w: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  <w:r>
        <w:t>И.о</w:t>
      </w:r>
      <w:proofErr w:type="gramStart"/>
      <w:r>
        <w:t>.Г</w:t>
      </w:r>
      <w:proofErr w:type="gramEnd"/>
      <w:r>
        <w:t>лавы Муезерского городского поселения                                 С.В.Смирнова</w:t>
      </w: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jc w:val="both"/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20F"/>
    <w:rsid w:val="000753AF"/>
    <w:rsid w:val="00796BE0"/>
    <w:rsid w:val="00A9620F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9620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962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2019-12-16T11:42:00Z</dcterms:created>
  <dcterms:modified xsi:type="dcterms:W3CDTF">2019-12-16T11:42:00Z</dcterms:modified>
</cp:coreProperties>
</file>