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Pr="004C3E6F" w:rsidRDefault="00BC0EE1" w:rsidP="00BC0EE1">
      <w:pPr>
        <w:jc w:val="both"/>
        <w:rPr>
          <w:b/>
          <w:sz w:val="28"/>
          <w:szCs w:val="28"/>
        </w:rPr>
      </w:pPr>
      <w:r w:rsidRPr="004C3E6F">
        <w:rPr>
          <w:b/>
          <w:sz w:val="28"/>
          <w:szCs w:val="28"/>
        </w:rPr>
        <w:t xml:space="preserve"> от</w:t>
      </w:r>
      <w:proofErr w:type="gramStart"/>
      <w:r w:rsidRPr="004C3E6F">
        <w:rPr>
          <w:b/>
          <w:sz w:val="28"/>
          <w:szCs w:val="28"/>
        </w:rPr>
        <w:t xml:space="preserve">   </w:t>
      </w:r>
      <w:r w:rsidR="002F2218" w:rsidRPr="004C3E6F">
        <w:rPr>
          <w:b/>
          <w:sz w:val="28"/>
          <w:szCs w:val="28"/>
        </w:rPr>
        <w:t>«</w:t>
      </w:r>
      <w:proofErr w:type="gramEnd"/>
      <w:r w:rsidR="00020C59" w:rsidRPr="004C3E6F">
        <w:rPr>
          <w:b/>
          <w:sz w:val="28"/>
          <w:szCs w:val="28"/>
        </w:rPr>
        <w:t>15</w:t>
      </w:r>
      <w:r w:rsidR="002F2218" w:rsidRPr="004C3E6F">
        <w:rPr>
          <w:b/>
          <w:sz w:val="28"/>
          <w:szCs w:val="28"/>
        </w:rPr>
        <w:t>»</w:t>
      </w:r>
      <w:r w:rsidR="00F34FFF" w:rsidRPr="004C3E6F">
        <w:rPr>
          <w:b/>
          <w:sz w:val="28"/>
          <w:szCs w:val="28"/>
        </w:rPr>
        <w:t xml:space="preserve"> </w:t>
      </w:r>
      <w:r w:rsidR="001445AA" w:rsidRPr="004C3E6F">
        <w:rPr>
          <w:b/>
          <w:sz w:val="28"/>
          <w:szCs w:val="28"/>
        </w:rPr>
        <w:t>мая</w:t>
      </w:r>
      <w:r w:rsidR="00F34FFF" w:rsidRPr="004C3E6F">
        <w:rPr>
          <w:b/>
          <w:sz w:val="28"/>
          <w:szCs w:val="28"/>
        </w:rPr>
        <w:t xml:space="preserve"> </w:t>
      </w:r>
      <w:r w:rsidRPr="004C3E6F">
        <w:rPr>
          <w:b/>
          <w:sz w:val="28"/>
          <w:szCs w:val="28"/>
        </w:rPr>
        <w:t xml:space="preserve">  20</w:t>
      </w:r>
      <w:r w:rsidR="007C4F5F" w:rsidRPr="004C3E6F">
        <w:rPr>
          <w:b/>
          <w:sz w:val="28"/>
          <w:szCs w:val="28"/>
        </w:rPr>
        <w:t>2</w:t>
      </w:r>
      <w:r w:rsidR="00D87313" w:rsidRPr="004C3E6F">
        <w:rPr>
          <w:b/>
          <w:sz w:val="28"/>
          <w:szCs w:val="28"/>
        </w:rPr>
        <w:t>4</w:t>
      </w:r>
      <w:r w:rsidR="00C21E52" w:rsidRPr="004C3E6F">
        <w:rPr>
          <w:b/>
          <w:sz w:val="28"/>
          <w:szCs w:val="28"/>
        </w:rPr>
        <w:t xml:space="preserve"> г.</w:t>
      </w:r>
      <w:r w:rsidRPr="004C3E6F">
        <w:rPr>
          <w:b/>
          <w:sz w:val="28"/>
          <w:szCs w:val="28"/>
        </w:rPr>
        <w:t xml:space="preserve">                                                                                     №  </w:t>
      </w:r>
      <w:r w:rsidR="00020C59" w:rsidRPr="004C3E6F">
        <w:rPr>
          <w:b/>
          <w:sz w:val="28"/>
          <w:szCs w:val="28"/>
        </w:rPr>
        <w:t>19</w:t>
      </w:r>
    </w:p>
    <w:p w:rsidR="00DE0222" w:rsidRDefault="00DE0222" w:rsidP="00BC0EE1">
      <w:pPr>
        <w:jc w:val="both"/>
        <w:rPr>
          <w:b/>
        </w:rPr>
      </w:pPr>
    </w:p>
    <w:p w:rsidR="00DE0222" w:rsidRDefault="00DE0222" w:rsidP="00BC0EE1">
      <w:pPr>
        <w:jc w:val="both"/>
        <w:rPr>
          <w:b/>
        </w:rPr>
      </w:pPr>
    </w:p>
    <w:p w:rsidR="00EB080F" w:rsidRPr="004C3E6F" w:rsidRDefault="00EB080F" w:rsidP="004C3E6F">
      <w:pPr>
        <w:pStyle w:val="a5"/>
        <w:ind w:left="0"/>
        <w:jc w:val="both"/>
        <w:rPr>
          <w:sz w:val="28"/>
          <w:szCs w:val="28"/>
        </w:rPr>
      </w:pPr>
      <w:r w:rsidRPr="004C3E6F">
        <w:rPr>
          <w:sz w:val="28"/>
          <w:szCs w:val="28"/>
        </w:rPr>
        <w:t>Об окончании осветительного сезона</w:t>
      </w:r>
    </w:p>
    <w:p w:rsidR="00EB080F" w:rsidRPr="004C3E6F" w:rsidRDefault="00EB080F" w:rsidP="004C3E6F">
      <w:pPr>
        <w:pStyle w:val="a5"/>
        <w:ind w:left="0"/>
        <w:jc w:val="both"/>
        <w:rPr>
          <w:sz w:val="28"/>
          <w:szCs w:val="28"/>
        </w:rPr>
      </w:pPr>
    </w:p>
    <w:p w:rsidR="00EF110F" w:rsidRPr="004C3E6F" w:rsidRDefault="004C3E6F" w:rsidP="004C3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3E5" w:rsidRPr="004C3E6F">
        <w:rPr>
          <w:sz w:val="28"/>
          <w:szCs w:val="28"/>
        </w:rPr>
        <w:t>В соответствии с п.4 ч.1 ст.14 Федерального закона от 06.10.2003 N l31-ФЗ «Об</w:t>
      </w:r>
      <w:r>
        <w:rPr>
          <w:sz w:val="28"/>
          <w:szCs w:val="28"/>
        </w:rPr>
        <w:t xml:space="preserve"> </w:t>
      </w:r>
      <w:r w:rsidR="006D53E5" w:rsidRPr="004C3E6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EB080F" w:rsidRPr="004C3E6F">
        <w:rPr>
          <w:sz w:val="28"/>
          <w:szCs w:val="28"/>
        </w:rPr>
        <w:t xml:space="preserve"> </w:t>
      </w:r>
      <w:r w:rsidR="006D53E5" w:rsidRPr="004C3E6F">
        <w:rPr>
          <w:sz w:val="28"/>
          <w:szCs w:val="28"/>
        </w:rPr>
        <w:t xml:space="preserve">руководствуясь </w:t>
      </w:r>
      <w:r w:rsidR="00EF110F" w:rsidRPr="004C3E6F">
        <w:rPr>
          <w:sz w:val="28"/>
          <w:szCs w:val="28"/>
        </w:rPr>
        <w:t>ГОСТ Р 55706-2013</w:t>
      </w:r>
      <w:r w:rsidR="006D53E5" w:rsidRPr="004C3E6F">
        <w:rPr>
          <w:sz w:val="28"/>
          <w:szCs w:val="28"/>
        </w:rPr>
        <w:t xml:space="preserve"> Н</w:t>
      </w:r>
      <w:r w:rsidR="00EF110F" w:rsidRPr="004C3E6F">
        <w:rPr>
          <w:sz w:val="28"/>
          <w:szCs w:val="28"/>
        </w:rPr>
        <w:t xml:space="preserve">ациональный стандарт </w:t>
      </w:r>
      <w:r w:rsidR="006D53E5" w:rsidRPr="004C3E6F">
        <w:rPr>
          <w:sz w:val="28"/>
          <w:szCs w:val="28"/>
        </w:rPr>
        <w:t>Российской Ф</w:t>
      </w:r>
      <w:r w:rsidR="00EF110F" w:rsidRPr="004C3E6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D53E5" w:rsidRPr="004C3E6F">
        <w:rPr>
          <w:sz w:val="28"/>
          <w:szCs w:val="28"/>
        </w:rPr>
        <w:t>«О</w:t>
      </w:r>
      <w:r w:rsidR="00EF110F" w:rsidRPr="004C3E6F">
        <w:rPr>
          <w:sz w:val="28"/>
          <w:szCs w:val="28"/>
        </w:rPr>
        <w:t>свещение наружное утилитарное</w:t>
      </w:r>
      <w:r w:rsidR="006D53E5" w:rsidRPr="004C3E6F">
        <w:rPr>
          <w:sz w:val="28"/>
          <w:szCs w:val="28"/>
        </w:rPr>
        <w:t xml:space="preserve">», </w:t>
      </w:r>
      <w:r w:rsidR="00EF110F" w:rsidRPr="004C3E6F">
        <w:rPr>
          <w:sz w:val="28"/>
          <w:szCs w:val="28"/>
        </w:rPr>
        <w:t>методикой определения</w:t>
      </w:r>
      <w:r w:rsidR="00EB080F" w:rsidRPr="004C3E6F">
        <w:rPr>
          <w:sz w:val="28"/>
          <w:szCs w:val="28"/>
        </w:rPr>
        <w:t xml:space="preserve"> времени включения и выключения наружного освещения в насел</w:t>
      </w:r>
      <w:r w:rsidR="00EB080F" w:rsidRPr="004C3E6F">
        <w:rPr>
          <w:sz w:val="28"/>
          <w:szCs w:val="28"/>
        </w:rPr>
        <w:t>е</w:t>
      </w:r>
      <w:r w:rsidR="00EB080F" w:rsidRPr="004C3E6F">
        <w:rPr>
          <w:sz w:val="28"/>
          <w:szCs w:val="28"/>
        </w:rPr>
        <w:t xml:space="preserve">нных пунктах и в соответствии с графиком включения и отключения наружного освещения </w:t>
      </w:r>
      <w:r w:rsidR="006D53E5" w:rsidRPr="004C3E6F">
        <w:rPr>
          <w:sz w:val="28"/>
          <w:szCs w:val="28"/>
        </w:rPr>
        <w:t xml:space="preserve">Муезерского городского поселения </w:t>
      </w:r>
      <w:r w:rsidR="00EB080F" w:rsidRPr="004C3E6F">
        <w:rPr>
          <w:sz w:val="28"/>
          <w:szCs w:val="28"/>
        </w:rPr>
        <w:t xml:space="preserve">на </w:t>
      </w:r>
      <w:r w:rsidR="006D53E5" w:rsidRPr="004C3E6F">
        <w:rPr>
          <w:sz w:val="28"/>
          <w:szCs w:val="28"/>
        </w:rPr>
        <w:t>2023-</w:t>
      </w:r>
      <w:r w:rsidR="00EB080F" w:rsidRPr="004C3E6F">
        <w:rPr>
          <w:sz w:val="28"/>
          <w:szCs w:val="28"/>
        </w:rPr>
        <w:t>20</w:t>
      </w:r>
      <w:r w:rsidR="006D53E5" w:rsidRPr="004C3E6F">
        <w:rPr>
          <w:sz w:val="28"/>
          <w:szCs w:val="28"/>
        </w:rPr>
        <w:t>24</w:t>
      </w:r>
      <w:r w:rsidR="00EB080F" w:rsidRPr="004C3E6F">
        <w:rPr>
          <w:sz w:val="28"/>
          <w:szCs w:val="28"/>
        </w:rPr>
        <w:t xml:space="preserve"> год: </w:t>
      </w:r>
    </w:p>
    <w:p w:rsidR="00EF110F" w:rsidRPr="004C3E6F" w:rsidRDefault="00EF110F" w:rsidP="004C3E6F">
      <w:pPr>
        <w:pStyle w:val="a5"/>
        <w:ind w:left="0"/>
        <w:jc w:val="both"/>
        <w:rPr>
          <w:sz w:val="28"/>
          <w:szCs w:val="28"/>
        </w:rPr>
      </w:pPr>
    </w:p>
    <w:p w:rsidR="006D53E5" w:rsidRDefault="00EB080F" w:rsidP="004C3E6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3E6F">
        <w:rPr>
          <w:sz w:val="28"/>
          <w:szCs w:val="28"/>
        </w:rPr>
        <w:t xml:space="preserve">Отключить наружное освещение в границах муниципального образования </w:t>
      </w:r>
      <w:r w:rsidR="006D53E5" w:rsidRPr="004C3E6F">
        <w:rPr>
          <w:sz w:val="28"/>
          <w:szCs w:val="28"/>
        </w:rPr>
        <w:t xml:space="preserve">«Муезерское </w:t>
      </w:r>
      <w:r w:rsidRPr="004C3E6F">
        <w:rPr>
          <w:sz w:val="28"/>
          <w:szCs w:val="28"/>
        </w:rPr>
        <w:t>городск</w:t>
      </w:r>
      <w:r w:rsidR="006D53E5" w:rsidRPr="004C3E6F">
        <w:rPr>
          <w:sz w:val="28"/>
          <w:szCs w:val="28"/>
        </w:rPr>
        <w:t>ое поселение» с 18 мая 2024</w:t>
      </w:r>
      <w:r w:rsidRPr="004C3E6F">
        <w:rPr>
          <w:sz w:val="28"/>
          <w:szCs w:val="28"/>
        </w:rPr>
        <w:t xml:space="preserve"> года.</w:t>
      </w:r>
    </w:p>
    <w:p w:rsidR="004C3E6F" w:rsidRPr="004C3E6F" w:rsidRDefault="004C3E6F" w:rsidP="004C3E6F">
      <w:pPr>
        <w:pStyle w:val="a5"/>
        <w:ind w:left="0"/>
        <w:jc w:val="both"/>
        <w:rPr>
          <w:sz w:val="28"/>
          <w:szCs w:val="28"/>
        </w:rPr>
      </w:pPr>
    </w:p>
    <w:p w:rsidR="004C3E6F" w:rsidRDefault="004C3E6F" w:rsidP="004C3E6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3E6F">
        <w:rPr>
          <w:sz w:val="28"/>
          <w:szCs w:val="28"/>
        </w:rPr>
        <w:t>Н</w:t>
      </w:r>
      <w:r w:rsidR="00EB080F" w:rsidRPr="004C3E6F">
        <w:rPr>
          <w:sz w:val="28"/>
          <w:szCs w:val="28"/>
        </w:rPr>
        <w:t>астоящее распоряжение довести до сведения населения через средства массовой информации</w:t>
      </w:r>
      <w:r w:rsidRPr="004C3E6F">
        <w:rPr>
          <w:sz w:val="28"/>
          <w:szCs w:val="28"/>
        </w:rPr>
        <w:t xml:space="preserve"> в сети интернет</w:t>
      </w:r>
      <w:r w:rsidR="00EB080F" w:rsidRPr="004C3E6F">
        <w:rPr>
          <w:sz w:val="28"/>
          <w:szCs w:val="28"/>
        </w:rPr>
        <w:t>.</w:t>
      </w:r>
    </w:p>
    <w:p w:rsidR="004C3E6F" w:rsidRDefault="004C3E6F" w:rsidP="004C3E6F">
      <w:pPr>
        <w:pStyle w:val="a8"/>
        <w:ind w:left="0"/>
        <w:rPr>
          <w:sz w:val="28"/>
          <w:szCs w:val="28"/>
        </w:rPr>
      </w:pPr>
    </w:p>
    <w:p w:rsidR="004C3E6F" w:rsidRDefault="004C3E6F" w:rsidP="004C3E6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3E6F">
        <w:rPr>
          <w:sz w:val="28"/>
          <w:szCs w:val="28"/>
        </w:rPr>
        <w:t>За время отключения провести профилактические и ремонтные работы на сетях уличного освещения.</w:t>
      </w:r>
    </w:p>
    <w:p w:rsidR="004C3E6F" w:rsidRPr="004C3E6F" w:rsidRDefault="004C3E6F" w:rsidP="004C3E6F">
      <w:pPr>
        <w:pStyle w:val="a5"/>
        <w:ind w:left="0"/>
        <w:jc w:val="both"/>
        <w:rPr>
          <w:sz w:val="28"/>
          <w:szCs w:val="28"/>
        </w:rPr>
      </w:pPr>
    </w:p>
    <w:p w:rsidR="00DE0222" w:rsidRDefault="00EB080F" w:rsidP="004C3E6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3E6F">
        <w:rPr>
          <w:sz w:val="28"/>
          <w:szCs w:val="28"/>
        </w:rPr>
        <w:t>Контроль за исполнением настоящего распоряжения</w:t>
      </w:r>
      <w:r w:rsidR="00DE0222" w:rsidRPr="004C3E6F">
        <w:rPr>
          <w:sz w:val="28"/>
          <w:szCs w:val="28"/>
        </w:rPr>
        <w:t xml:space="preserve"> </w:t>
      </w:r>
      <w:r w:rsidR="00837C25" w:rsidRPr="004C3E6F">
        <w:rPr>
          <w:sz w:val="28"/>
          <w:szCs w:val="28"/>
        </w:rPr>
        <w:t>оставляю за собой.</w:t>
      </w:r>
    </w:p>
    <w:p w:rsidR="004C3E6F" w:rsidRDefault="004C3E6F" w:rsidP="004C3E6F">
      <w:pPr>
        <w:pStyle w:val="a8"/>
        <w:rPr>
          <w:sz w:val="28"/>
          <w:szCs w:val="28"/>
        </w:rPr>
      </w:pPr>
    </w:p>
    <w:p w:rsidR="00DE0222" w:rsidRPr="004C3E6F" w:rsidRDefault="004C3E6F" w:rsidP="004C3E6F">
      <w:pPr>
        <w:jc w:val="both"/>
        <w:rPr>
          <w:sz w:val="28"/>
          <w:szCs w:val="28"/>
        </w:rPr>
      </w:pPr>
      <w:r w:rsidRPr="004C3E6F">
        <w:rPr>
          <w:sz w:val="28"/>
          <w:szCs w:val="28"/>
        </w:rPr>
        <w:t>5</w:t>
      </w:r>
      <w:r w:rsidR="00DE0222" w:rsidRPr="004C3E6F">
        <w:rPr>
          <w:sz w:val="28"/>
          <w:szCs w:val="28"/>
        </w:rPr>
        <w:t xml:space="preserve">. </w:t>
      </w:r>
      <w:r w:rsidR="00DE0222" w:rsidRPr="004C3E6F">
        <w:rPr>
          <w:bCs/>
          <w:sz w:val="28"/>
          <w:szCs w:val="28"/>
        </w:rPr>
        <w:t xml:space="preserve">Настоящее распоряжение подлежит размещению на официальном сайте </w:t>
      </w:r>
      <w:r w:rsidR="00837C25" w:rsidRPr="004C3E6F">
        <w:rPr>
          <w:bCs/>
          <w:sz w:val="28"/>
          <w:szCs w:val="28"/>
        </w:rPr>
        <w:t xml:space="preserve">с адресом доступа </w:t>
      </w:r>
      <w:hyperlink r:id="rId5" w:history="1">
        <w:r w:rsidR="00DE0222" w:rsidRPr="004C3E6F">
          <w:rPr>
            <w:rStyle w:val="a7"/>
            <w:bCs/>
            <w:sz w:val="28"/>
            <w:szCs w:val="28"/>
          </w:rPr>
          <w:t>www.muezersky.ru</w:t>
        </w:r>
      </w:hyperlink>
      <w:r w:rsidR="00DE0222" w:rsidRPr="004C3E6F">
        <w:rPr>
          <w:bCs/>
          <w:sz w:val="28"/>
          <w:szCs w:val="28"/>
          <w:u w:val="single"/>
        </w:rPr>
        <w:t>.</w:t>
      </w:r>
    </w:p>
    <w:p w:rsidR="00DE0222" w:rsidRPr="004C3E6F" w:rsidRDefault="00DE0222" w:rsidP="004C3E6F">
      <w:pPr>
        <w:jc w:val="both"/>
        <w:rPr>
          <w:b/>
          <w:sz w:val="28"/>
          <w:szCs w:val="28"/>
        </w:rPr>
      </w:pPr>
    </w:p>
    <w:p w:rsidR="00CB5782" w:rsidRPr="004C3E6F" w:rsidRDefault="00CB5782" w:rsidP="004C3E6F">
      <w:pPr>
        <w:jc w:val="both"/>
        <w:rPr>
          <w:b/>
          <w:sz w:val="28"/>
          <w:szCs w:val="28"/>
        </w:rPr>
      </w:pPr>
    </w:p>
    <w:p w:rsidR="00FD5C78" w:rsidRPr="004C3E6F" w:rsidRDefault="004C3E6F" w:rsidP="004C3E6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0EE1" w:rsidRPr="004C3E6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C0EE1" w:rsidRPr="004C3E6F">
        <w:rPr>
          <w:sz w:val="28"/>
          <w:szCs w:val="28"/>
        </w:rPr>
        <w:t xml:space="preserve"> Муезерского городского поселения          </w:t>
      </w:r>
      <w:r>
        <w:rPr>
          <w:sz w:val="28"/>
          <w:szCs w:val="28"/>
        </w:rPr>
        <w:t xml:space="preserve">       </w:t>
      </w:r>
      <w:r w:rsidR="00BC0EE1" w:rsidRPr="004C3E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С.В. Смирнова </w:t>
      </w:r>
    </w:p>
    <w:sectPr w:rsidR="00FD5C78" w:rsidRPr="004C3E6F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0B04"/>
    <w:multiLevelType w:val="hybridMultilevel"/>
    <w:tmpl w:val="67D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020C59"/>
    <w:rsid w:val="00132535"/>
    <w:rsid w:val="001445AA"/>
    <w:rsid w:val="001C0958"/>
    <w:rsid w:val="00224AB2"/>
    <w:rsid w:val="0026201B"/>
    <w:rsid w:val="002F2218"/>
    <w:rsid w:val="00386E4A"/>
    <w:rsid w:val="004A734E"/>
    <w:rsid w:val="004C3E6F"/>
    <w:rsid w:val="004D221F"/>
    <w:rsid w:val="00563C7E"/>
    <w:rsid w:val="005F3733"/>
    <w:rsid w:val="006D53E5"/>
    <w:rsid w:val="00794253"/>
    <w:rsid w:val="007C4F5F"/>
    <w:rsid w:val="007E615A"/>
    <w:rsid w:val="008028BC"/>
    <w:rsid w:val="00837C25"/>
    <w:rsid w:val="00856EE7"/>
    <w:rsid w:val="008F3568"/>
    <w:rsid w:val="009272D4"/>
    <w:rsid w:val="00A322B3"/>
    <w:rsid w:val="00B11567"/>
    <w:rsid w:val="00B50291"/>
    <w:rsid w:val="00B5670D"/>
    <w:rsid w:val="00BC0EE1"/>
    <w:rsid w:val="00C03DDE"/>
    <w:rsid w:val="00C15342"/>
    <w:rsid w:val="00C21E52"/>
    <w:rsid w:val="00C867CD"/>
    <w:rsid w:val="00C92CF8"/>
    <w:rsid w:val="00CB5782"/>
    <w:rsid w:val="00D70AC6"/>
    <w:rsid w:val="00D87313"/>
    <w:rsid w:val="00D9363A"/>
    <w:rsid w:val="00DE0222"/>
    <w:rsid w:val="00DE0EF0"/>
    <w:rsid w:val="00EB080F"/>
    <w:rsid w:val="00EF002F"/>
    <w:rsid w:val="00EF110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E0222"/>
    <w:pPr>
      <w:ind w:left="1080"/>
    </w:pPr>
  </w:style>
  <w:style w:type="character" w:customStyle="1" w:styleId="a6">
    <w:name w:val="Основной текст с отступом Знак"/>
    <w:basedOn w:val="a0"/>
    <w:link w:val="a5"/>
    <w:rsid w:val="00DE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E0222"/>
    <w:rPr>
      <w:color w:val="0000FF"/>
      <w:u w:val="single"/>
    </w:rPr>
  </w:style>
  <w:style w:type="paragraph" w:customStyle="1" w:styleId="ConsPlusNormal">
    <w:name w:val="ConsPlusNormal"/>
    <w:rsid w:val="00DE02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C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2024-05-15T11:45:00Z</cp:lastPrinted>
  <dcterms:created xsi:type="dcterms:W3CDTF">2020-05-06T14:41:00Z</dcterms:created>
  <dcterms:modified xsi:type="dcterms:W3CDTF">2024-05-17T08:26:00Z</dcterms:modified>
</cp:coreProperties>
</file>