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DD" w:rsidRPr="00BE64DB" w:rsidRDefault="00BE64DB" w:rsidP="00BE64DB">
      <w:pPr>
        <w:keepNext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  <w:r w:rsidR="0099327F" w:rsidRPr="00BE64DB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РЕСПУБЛИКА КАРЕЛИЯ</w:t>
      </w:r>
    </w:p>
    <w:p w:rsidR="005B4CDD" w:rsidRPr="00BE64DB" w:rsidRDefault="0099327F">
      <w:pPr>
        <w:keepNext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E64DB">
        <w:rPr>
          <w:rFonts w:ascii="Times New Roman" w:eastAsia="Times New Roman" w:hAnsi="Times New Roman" w:cs="Times New Roman"/>
          <w:b/>
          <w:caps/>
          <w:sz w:val="24"/>
          <w:szCs w:val="24"/>
        </w:rPr>
        <w:t>МУНИЦИПАЛЬНОЕ ОБРАЗОВАНИЕ</w:t>
      </w:r>
    </w:p>
    <w:p w:rsidR="005B4CDD" w:rsidRPr="00BE64DB" w:rsidRDefault="0099327F">
      <w:pPr>
        <w:keepNext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E64DB">
        <w:rPr>
          <w:rFonts w:ascii="Times New Roman" w:eastAsia="Times New Roman" w:hAnsi="Times New Roman" w:cs="Times New Roman"/>
          <w:b/>
          <w:caps/>
          <w:sz w:val="24"/>
          <w:szCs w:val="24"/>
        </w:rPr>
        <w:t>«</w:t>
      </w:r>
      <w:r w:rsidR="001D3CC1" w:rsidRPr="00BE64DB">
        <w:rPr>
          <w:rFonts w:ascii="Times New Roman" w:eastAsia="Times New Roman" w:hAnsi="Times New Roman" w:cs="Times New Roman"/>
          <w:b/>
          <w:caps/>
          <w:sz w:val="24"/>
          <w:szCs w:val="24"/>
        </w:rPr>
        <w:t>ЛЕНДЕРСКОЕ</w:t>
      </w:r>
      <w:r w:rsidRPr="00BE64D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СЕЛЬСКОЕ ПОСЕЛЕНИЕ»</w:t>
      </w:r>
    </w:p>
    <w:p w:rsidR="005B4CDD" w:rsidRPr="00BE64DB" w:rsidRDefault="0099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4DB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1D3CC1" w:rsidRPr="00BE64DB">
        <w:rPr>
          <w:rFonts w:ascii="Times New Roman" w:eastAsia="Times New Roman" w:hAnsi="Times New Roman" w:cs="Times New Roman"/>
          <w:b/>
          <w:sz w:val="24"/>
          <w:szCs w:val="24"/>
        </w:rPr>
        <w:t>ЛЕНДЕРСКОГО</w:t>
      </w:r>
      <w:r w:rsidRPr="00BE64D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B4CDD" w:rsidRPr="00BE64DB" w:rsidRDefault="005B4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CDD" w:rsidRPr="00BE64DB" w:rsidRDefault="005B4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CDD" w:rsidRPr="00BE64DB" w:rsidRDefault="005B4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CDD" w:rsidRPr="00BE64DB" w:rsidRDefault="005B4CDD">
      <w:pPr>
        <w:keepNext/>
        <w:spacing w:after="0" w:line="240" w:lineRule="auto"/>
        <w:rPr>
          <w:rFonts w:ascii="Times New Roman" w:eastAsia="Times New Roman" w:hAnsi="Times New Roman" w:cs="Times New Roman"/>
          <w:b/>
          <w:caps/>
          <w:spacing w:val="100"/>
          <w:sz w:val="24"/>
          <w:szCs w:val="24"/>
        </w:rPr>
      </w:pPr>
    </w:p>
    <w:p w:rsidR="005B4CDD" w:rsidRPr="00BE64DB" w:rsidRDefault="0099327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E64DB">
        <w:rPr>
          <w:rFonts w:ascii="Times New Roman" w:eastAsia="Times New Roman" w:hAnsi="Times New Roman" w:cs="Times New Roman"/>
          <w:b/>
          <w:caps/>
          <w:sz w:val="24"/>
          <w:szCs w:val="24"/>
        </w:rPr>
        <w:t>РАСПОРЯЖЕНИЕ</w:t>
      </w:r>
    </w:p>
    <w:p w:rsidR="005B4CDD" w:rsidRPr="00BE64DB" w:rsidRDefault="005B4CDD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CDD" w:rsidRPr="00BE64DB" w:rsidRDefault="0099327F">
      <w:pPr>
        <w:keepNext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E64DB">
        <w:rPr>
          <w:rFonts w:ascii="Times New Roman" w:eastAsia="Times New Roman" w:hAnsi="Times New Roman" w:cs="Times New Roman"/>
          <w:sz w:val="24"/>
          <w:szCs w:val="24"/>
        </w:rPr>
        <w:t xml:space="preserve">от    13.11.2023   </w:t>
      </w:r>
      <w:r w:rsidRPr="00BE64DB">
        <w:rPr>
          <w:rFonts w:ascii="Times New Roman" w:eastAsia="Times New Roman" w:hAnsi="Times New Roman" w:cs="Times New Roman"/>
          <w:sz w:val="24"/>
          <w:szCs w:val="24"/>
        </w:rPr>
        <w:tab/>
      </w:r>
      <w:r w:rsidRPr="00BE64DB">
        <w:rPr>
          <w:rFonts w:ascii="Times New Roman" w:eastAsia="Times New Roman" w:hAnsi="Times New Roman" w:cs="Times New Roman"/>
          <w:sz w:val="24"/>
          <w:szCs w:val="24"/>
        </w:rPr>
        <w:tab/>
      </w:r>
      <w:r w:rsidRPr="00BE64DB">
        <w:rPr>
          <w:rFonts w:ascii="Times New Roman" w:eastAsia="Times New Roman" w:hAnsi="Times New Roman" w:cs="Times New Roman"/>
          <w:sz w:val="24"/>
          <w:szCs w:val="24"/>
        </w:rPr>
        <w:tab/>
      </w:r>
      <w:r w:rsidRPr="00BE64DB">
        <w:rPr>
          <w:rFonts w:ascii="Times New Roman" w:eastAsia="Times New Roman" w:hAnsi="Times New Roman" w:cs="Times New Roman"/>
          <w:sz w:val="24"/>
          <w:szCs w:val="24"/>
        </w:rPr>
        <w:tab/>
      </w:r>
      <w:r w:rsidRPr="00BE64DB">
        <w:rPr>
          <w:rFonts w:ascii="Times New Roman" w:eastAsia="Times New Roman" w:hAnsi="Times New Roman" w:cs="Times New Roman"/>
          <w:sz w:val="24"/>
          <w:szCs w:val="24"/>
        </w:rPr>
        <w:tab/>
      </w:r>
      <w:r w:rsidRPr="00BE64DB">
        <w:rPr>
          <w:rFonts w:ascii="Times New Roman" w:eastAsia="Times New Roman" w:hAnsi="Times New Roman" w:cs="Times New Roman"/>
          <w:sz w:val="24"/>
          <w:szCs w:val="24"/>
        </w:rPr>
        <w:tab/>
      </w:r>
      <w:r w:rsidRPr="00BE64DB">
        <w:rPr>
          <w:rFonts w:ascii="Times New Roman" w:eastAsia="Times New Roman" w:hAnsi="Times New Roman" w:cs="Times New Roman"/>
          <w:sz w:val="24"/>
          <w:szCs w:val="24"/>
        </w:rPr>
        <w:tab/>
      </w:r>
      <w:r w:rsidRPr="00BE64DB">
        <w:rPr>
          <w:rFonts w:ascii="Times New Roman" w:eastAsia="Times New Roman" w:hAnsi="Times New Roman" w:cs="Times New Roman"/>
          <w:sz w:val="24"/>
          <w:szCs w:val="24"/>
        </w:rPr>
        <w:tab/>
      </w:r>
      <w:r w:rsidRPr="00BE64DB">
        <w:rPr>
          <w:rFonts w:ascii="Times New Roman" w:eastAsia="Times New Roman" w:hAnsi="Times New Roman" w:cs="Times New Roman"/>
          <w:sz w:val="24"/>
          <w:szCs w:val="24"/>
        </w:rPr>
        <w:tab/>
      </w:r>
      <w:r w:rsidRPr="00BE64DB">
        <w:rPr>
          <w:rFonts w:ascii="Times New Roman" w:eastAsia="Times New Roman" w:hAnsi="Times New Roman" w:cs="Times New Roman"/>
          <w:sz w:val="24"/>
          <w:szCs w:val="24"/>
        </w:rPr>
        <w:tab/>
        <w:t xml:space="preserve">   № 15   </w:t>
      </w:r>
    </w:p>
    <w:p w:rsidR="005B4CDD" w:rsidRPr="00BE64DB" w:rsidRDefault="005B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CDD" w:rsidRPr="00BE64DB" w:rsidRDefault="005B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2"/>
        <w:gridCol w:w="5421"/>
      </w:tblGrid>
      <w:tr w:rsidR="005B4CDD" w:rsidRPr="00BE64DB" w:rsidTr="00713BB1">
        <w:trPr>
          <w:trHeight w:val="1"/>
        </w:trPr>
        <w:tc>
          <w:tcPr>
            <w:tcW w:w="4175" w:type="dxa"/>
            <w:shd w:val="clear" w:color="auto" w:fill="auto"/>
            <w:tcMar>
              <w:left w:w="108" w:type="dxa"/>
              <w:right w:w="108" w:type="dxa"/>
            </w:tcMar>
          </w:tcPr>
          <w:p w:rsidR="005B4CDD" w:rsidRPr="00BE64DB" w:rsidRDefault="005B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CDD" w:rsidRPr="00BE64DB" w:rsidRDefault="0099327F">
            <w:pPr>
              <w:spacing w:after="0" w:line="240" w:lineRule="auto"/>
              <w:rPr>
                <w:sz w:val="24"/>
                <w:szCs w:val="24"/>
              </w:rPr>
            </w:pPr>
            <w:r w:rsidRPr="00BE6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основных направлений бюджетной и налоговой политики на 2024-2026 </w:t>
            </w:r>
            <w:proofErr w:type="spellStart"/>
            <w:r w:rsidRPr="00BE64DB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5679" w:type="dxa"/>
            <w:shd w:val="clear" w:color="auto" w:fill="auto"/>
            <w:tcMar>
              <w:left w:w="108" w:type="dxa"/>
              <w:right w:w="108" w:type="dxa"/>
            </w:tcMar>
          </w:tcPr>
          <w:p w:rsidR="005B4CDD" w:rsidRPr="00BE64DB" w:rsidRDefault="005B4CD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B4CDD" w:rsidRPr="00BE64DB" w:rsidRDefault="005B4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CDD" w:rsidRPr="00BE64DB" w:rsidRDefault="005B4C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CDD" w:rsidRPr="00BE64DB" w:rsidRDefault="009932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E64DB">
        <w:rPr>
          <w:rFonts w:ascii="Times New Roman" w:eastAsia="Times New Roman" w:hAnsi="Times New Roman" w:cs="Times New Roman"/>
          <w:sz w:val="24"/>
          <w:szCs w:val="24"/>
        </w:rPr>
        <w:t xml:space="preserve">     В целях приведения нормативно-правовой базы, регулирующей бюджетные правоотношения </w:t>
      </w:r>
      <w:proofErr w:type="spellStart"/>
      <w:r w:rsidRPr="00BE64DB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Pr="00BE64D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составления проекта бюджета поселения</w:t>
      </w:r>
      <w:r w:rsidRPr="00BE64D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5B4CDD" w:rsidRPr="00BE64DB" w:rsidRDefault="005B4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CDD" w:rsidRPr="00BE64DB" w:rsidRDefault="009932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E64DB">
        <w:rPr>
          <w:rFonts w:ascii="Times New Roman" w:eastAsia="Times New Roman" w:hAnsi="Times New Roman" w:cs="Times New Roman"/>
          <w:sz w:val="24"/>
          <w:szCs w:val="24"/>
        </w:rPr>
        <w:t xml:space="preserve">  1. Утвердить Основные направления налоговой и бюджетной политике на 2024 год и на плановый период 2025 и 2026 годов.</w:t>
      </w:r>
    </w:p>
    <w:p w:rsidR="005B4CDD" w:rsidRPr="00BE64DB" w:rsidRDefault="005B4C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B4CDD" w:rsidRPr="00BE64DB" w:rsidRDefault="009932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E64DB">
        <w:rPr>
          <w:rFonts w:ascii="Times New Roman" w:eastAsia="Times New Roman" w:hAnsi="Times New Roman" w:cs="Times New Roman"/>
          <w:sz w:val="24"/>
          <w:szCs w:val="24"/>
        </w:rPr>
        <w:t>2.   Контроль за исполнением данного распоряжения оставляю за собой.</w:t>
      </w:r>
    </w:p>
    <w:p w:rsidR="005B4CDD" w:rsidRPr="00BE64DB" w:rsidRDefault="005B4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CDD" w:rsidRPr="00BE64DB" w:rsidRDefault="005B4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CDD" w:rsidRPr="00BE64DB" w:rsidRDefault="005B4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CDD" w:rsidRPr="00BE64DB" w:rsidRDefault="005B4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CDD" w:rsidRPr="00BE64DB" w:rsidRDefault="0099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4D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BE64DB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Pr="00BE64D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BE64DB">
        <w:rPr>
          <w:rFonts w:ascii="Times New Roman" w:eastAsia="Times New Roman" w:hAnsi="Times New Roman" w:cs="Times New Roman"/>
          <w:sz w:val="24"/>
          <w:szCs w:val="24"/>
        </w:rPr>
        <w:tab/>
      </w:r>
      <w:r w:rsidRPr="00BE64DB">
        <w:rPr>
          <w:rFonts w:ascii="Times New Roman" w:eastAsia="Times New Roman" w:hAnsi="Times New Roman" w:cs="Times New Roman"/>
          <w:sz w:val="24"/>
          <w:szCs w:val="24"/>
        </w:rPr>
        <w:tab/>
      </w:r>
      <w:r w:rsidRPr="00BE64DB">
        <w:rPr>
          <w:rFonts w:ascii="Times New Roman" w:eastAsia="Times New Roman" w:hAnsi="Times New Roman" w:cs="Times New Roman"/>
          <w:sz w:val="24"/>
          <w:szCs w:val="24"/>
        </w:rPr>
        <w:tab/>
      </w:r>
      <w:r w:rsidRPr="00BE64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E64DB">
        <w:rPr>
          <w:rFonts w:ascii="Times New Roman" w:eastAsia="Times New Roman" w:hAnsi="Times New Roman" w:cs="Times New Roman"/>
          <w:sz w:val="24"/>
          <w:szCs w:val="24"/>
        </w:rPr>
        <w:t>Е.Н.Септарова</w:t>
      </w:r>
      <w:proofErr w:type="spellEnd"/>
      <w:r w:rsidRPr="00BE64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5B4CDD" w:rsidRPr="00BE64DB" w:rsidRDefault="005B4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4CDD" w:rsidRPr="00BE64DB" w:rsidRDefault="005B4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4CDD" w:rsidRPr="00BE64DB" w:rsidRDefault="005B4CD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B4CDD" w:rsidRPr="00BE64DB" w:rsidRDefault="005B4CD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B4CDD" w:rsidRPr="00BE64DB" w:rsidRDefault="005B4CD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B4CDD" w:rsidRPr="00BE64DB" w:rsidRDefault="005B4CD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B4CDD" w:rsidRPr="00BE64DB" w:rsidRDefault="005B4CD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B4CDD" w:rsidRPr="00BE64DB" w:rsidRDefault="005B4CD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E64DB" w:rsidRDefault="00BE64DB" w:rsidP="001D3CC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E64DB" w:rsidRDefault="00BE64DB" w:rsidP="001D3CC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E64DB" w:rsidRDefault="00BE64DB" w:rsidP="001D3CC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E64DB" w:rsidRDefault="00BE64DB" w:rsidP="001D3CC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E64DB" w:rsidRDefault="00BE64DB" w:rsidP="001D3CC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E64DB" w:rsidRDefault="00BE64DB" w:rsidP="001D3CC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E64DB" w:rsidRDefault="00BE64DB" w:rsidP="001D3CC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E64DB" w:rsidRDefault="00BE64DB" w:rsidP="001D3CC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E64DB" w:rsidRDefault="00BE64DB" w:rsidP="001D3CC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E64DB" w:rsidRDefault="00BE64DB" w:rsidP="001D3CC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B4CDD" w:rsidRPr="00BE64DB" w:rsidRDefault="0099327F" w:rsidP="001D3CC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BE64DB">
        <w:rPr>
          <w:rFonts w:ascii="Arial" w:eastAsia="Arial" w:hAnsi="Arial" w:cs="Arial"/>
          <w:b/>
          <w:sz w:val="24"/>
          <w:szCs w:val="24"/>
        </w:rPr>
        <w:lastRenderedPageBreak/>
        <w:t>Основные направления налоговой и бюджетной политики на 2024 год и на плановый период 2025 и 2026 годов</w:t>
      </w:r>
    </w:p>
    <w:p w:rsidR="005B4CDD" w:rsidRPr="00BE64DB" w:rsidRDefault="0099327F">
      <w:pPr>
        <w:spacing w:after="0" w:line="24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 xml:space="preserve">При формировании бюджета </w:t>
      </w:r>
      <w:proofErr w:type="spellStart"/>
      <w:r w:rsidRPr="00BE64DB">
        <w:rPr>
          <w:rFonts w:ascii="Arial" w:eastAsia="Arial" w:hAnsi="Arial" w:cs="Arial"/>
          <w:sz w:val="24"/>
          <w:szCs w:val="24"/>
        </w:rPr>
        <w:t>Лендерского</w:t>
      </w:r>
      <w:proofErr w:type="spellEnd"/>
      <w:r w:rsidRPr="00BE64DB">
        <w:rPr>
          <w:rFonts w:ascii="Arial" w:eastAsia="Arial" w:hAnsi="Arial" w:cs="Arial"/>
          <w:sz w:val="24"/>
          <w:szCs w:val="24"/>
        </w:rPr>
        <w:t xml:space="preserve"> сельского поселения  учтено действие в 2024 году ряда законодательных актов федерального, республиканского и местного уровня:</w:t>
      </w:r>
    </w:p>
    <w:p w:rsidR="005B4CDD" w:rsidRPr="00BE64DB" w:rsidRDefault="0099327F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>-     Налоговый кодекс Российской Федерации  с учетом изменений и дополнений</w:t>
      </w:r>
    </w:p>
    <w:p w:rsidR="005B4CDD" w:rsidRPr="00BE64DB" w:rsidRDefault="009932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>-     Бюджетный кодекс Российской Федерации с учетом изменений и дополнений</w:t>
      </w:r>
    </w:p>
    <w:p w:rsidR="005B4CDD" w:rsidRPr="00BE64DB" w:rsidRDefault="0099327F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 w:rsidRPr="00BE64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64DB">
        <w:rPr>
          <w:rFonts w:ascii="Times New Roman" w:eastAsia="Times New Roman" w:hAnsi="Times New Roman" w:cs="Times New Roman"/>
          <w:sz w:val="24"/>
          <w:szCs w:val="24"/>
        </w:rPr>
        <w:tab/>
      </w:r>
      <w:r w:rsidRPr="00BE64DB">
        <w:rPr>
          <w:rFonts w:ascii="Arial" w:eastAsia="Arial" w:hAnsi="Arial" w:cs="Arial"/>
          <w:sz w:val="24"/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</w:t>
      </w:r>
    </w:p>
    <w:p w:rsidR="005B4CDD" w:rsidRPr="00BE64DB" w:rsidRDefault="0099327F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 w:rsidRPr="00BE64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64DB">
        <w:rPr>
          <w:rFonts w:ascii="Times New Roman" w:eastAsia="Times New Roman" w:hAnsi="Times New Roman" w:cs="Times New Roman"/>
          <w:sz w:val="24"/>
          <w:szCs w:val="24"/>
        </w:rPr>
        <w:tab/>
      </w:r>
      <w:r w:rsidRPr="00BE64DB">
        <w:rPr>
          <w:rFonts w:ascii="Arial" w:eastAsia="Arial" w:hAnsi="Arial" w:cs="Arial"/>
          <w:sz w:val="24"/>
          <w:szCs w:val="24"/>
        </w:rPr>
        <w:t>Закон Республики Карелия от 01.11.2005 года № 915-ЗРК «О межбюджетных отношениях в Республике Карелия» с изменениями и дополнениями</w:t>
      </w:r>
    </w:p>
    <w:p w:rsidR="005B4CDD" w:rsidRPr="00BE64DB" w:rsidRDefault="0099327F">
      <w:pPr>
        <w:spacing w:after="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b/>
          <w:sz w:val="24"/>
          <w:szCs w:val="24"/>
        </w:rPr>
        <w:t>Налоговая политика</w:t>
      </w:r>
      <w:r w:rsidRPr="00BE64DB">
        <w:rPr>
          <w:rFonts w:ascii="Arial" w:eastAsia="Arial" w:hAnsi="Arial" w:cs="Arial"/>
          <w:sz w:val="24"/>
          <w:szCs w:val="24"/>
        </w:rPr>
        <w:t>.</w:t>
      </w:r>
    </w:p>
    <w:p w:rsidR="005B4CDD" w:rsidRPr="00BE64DB" w:rsidRDefault="0099327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>Основным доходным источником бюджета муниципального района и поселений, является налог на доходы физических лиц. Норматив отчислений от общей суммы налога в бюджет составляет:</w:t>
      </w:r>
    </w:p>
    <w:p w:rsidR="005B4CDD" w:rsidRPr="00BE64DB" w:rsidRDefault="0099327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>- 2% в бюджеты сельских поселений</w:t>
      </w:r>
    </w:p>
    <w:p w:rsidR="005B4CDD" w:rsidRPr="00BE64DB" w:rsidRDefault="0099327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 xml:space="preserve">  Налог, взимаемый в связи с применением патентной системы налогообложения, устанавливается законодательством Республики Карелия (Закон Республики Карелия от 27.11.2012 года №1646-ЗРК «О внесении изменений в Закон Республики Карелия «О налогах (ставках налогов) на территории Республики Карелия», принят ЗС РК 15.11.2012 года).</w:t>
      </w:r>
    </w:p>
    <w:p w:rsidR="005B4CDD" w:rsidRPr="00BE64DB" w:rsidRDefault="0099327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 xml:space="preserve">Расчет арендных платежей за земельные участки  производится на основании постановления Правительства РК № 120-П от 17.04.2014г. «Об установлении арендной платы за использование земельных участков, находящихся в собственности РК или государственная собственность на которые не разграничена». По земельным участкам находящихся на территории сельских поселений арендные платежи, а также доходы от реализации земельных участков  полностью зачисляются в бюджет района. По городскому поселению нормативы распределения сохранятся на уровне 2015 года. </w:t>
      </w:r>
    </w:p>
    <w:p w:rsidR="005B4CDD" w:rsidRPr="00BE64DB" w:rsidRDefault="009932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 xml:space="preserve">В целях установления справедливого налогообложения  имущества физических лиц налог на имущество физических лиц начисляется исходя из кадастровой стоимости имущества. </w:t>
      </w:r>
    </w:p>
    <w:p w:rsidR="005B4CDD" w:rsidRPr="00BE64DB" w:rsidRDefault="0099327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 xml:space="preserve">Администрацией района совместно с Главами поселений, налоговыми и другими надзорными органами республиканского и федерального уровня планируется  активизация работы с налогоплательщиками и с крупнейшими организациями, чьи обособленные подразделения расположены на территории района, для  выявления субъектов ведущих хозяйственную деятельность на территории района и не уплачивающих налоги, арендные платежи  в местный бюджет. </w:t>
      </w:r>
    </w:p>
    <w:p w:rsidR="005B4CDD" w:rsidRPr="00BE64DB" w:rsidRDefault="005B4CDD">
      <w:pPr>
        <w:spacing w:after="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5B4CDD" w:rsidRPr="00BE64DB" w:rsidRDefault="0099327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b/>
          <w:sz w:val="24"/>
          <w:szCs w:val="24"/>
        </w:rPr>
        <w:t>Бюджетная политика</w:t>
      </w:r>
      <w:r w:rsidRPr="00BE64DB">
        <w:rPr>
          <w:rFonts w:ascii="Arial" w:eastAsia="Arial" w:hAnsi="Arial" w:cs="Arial"/>
          <w:sz w:val="24"/>
          <w:szCs w:val="24"/>
        </w:rPr>
        <w:t xml:space="preserve">  Бюджетная система района будет состоять из бюджета </w:t>
      </w:r>
      <w:proofErr w:type="spellStart"/>
      <w:r w:rsidRPr="00BE64DB">
        <w:rPr>
          <w:rFonts w:ascii="Arial" w:eastAsia="Arial" w:hAnsi="Arial" w:cs="Arial"/>
          <w:sz w:val="24"/>
          <w:szCs w:val="24"/>
        </w:rPr>
        <w:t>Лендерского</w:t>
      </w:r>
      <w:proofErr w:type="spellEnd"/>
      <w:r w:rsidRPr="00BE64DB">
        <w:rPr>
          <w:rFonts w:ascii="Arial" w:eastAsia="Arial" w:hAnsi="Arial" w:cs="Arial"/>
          <w:sz w:val="24"/>
          <w:szCs w:val="24"/>
        </w:rPr>
        <w:t xml:space="preserve"> сельского поселения.</w:t>
      </w:r>
    </w:p>
    <w:p w:rsidR="005B4CDD" w:rsidRPr="00BE64DB" w:rsidRDefault="0099327F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>Основой для формирования расходной части бюджетов устанавливается реестр расходных обязательств, соглашения о передачи отдельных полномочий местного значения на уровень района.</w:t>
      </w:r>
    </w:p>
    <w:p w:rsidR="005B4CDD" w:rsidRPr="00BE64DB" w:rsidRDefault="009932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 xml:space="preserve">Для обеспечения выравнивания финансовых возможностей по осуществления полномочий органами местного самоуправления поселений, межбюджетные отношения между районом и поселениями будут строиться на основе  формирования и использования дотации на выравнивание бюджетной обеспеченности поселений. </w:t>
      </w:r>
    </w:p>
    <w:p w:rsidR="005B4CDD" w:rsidRPr="00BE64DB" w:rsidRDefault="009932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lastRenderedPageBreak/>
        <w:t xml:space="preserve">В качестве приоритетных расходов  бюджета остаются социально-значимые расходы по выплате заработной платы работникам муниципальных бюджетных учреждений, оплате страховых взносов во внебюджетные фонды и оплате коммунальных услуг учреждениями. </w:t>
      </w:r>
    </w:p>
    <w:p w:rsidR="005B4CDD" w:rsidRPr="00BE64DB" w:rsidRDefault="009932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>Одним из основных задач при формировании проекта бюджета на 2024 год и на плановый период 2025 и 2026 годов является безусловное исполнение законодательно установленных публично-нормативных и социально значимых обязательств, в том числе по сохранению уровня заработной платы, достигнутой в отраслях бюджетной сферы.</w:t>
      </w:r>
    </w:p>
    <w:p w:rsidR="005B4CDD" w:rsidRPr="00BE64DB" w:rsidRDefault="009932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>Дотация на выравнивание бюджетной обеспеченности поселений исчислена в соответствии с Решением 24 сессии 7 созыва от 26 октября 2020 года «Об утверждении Положения о межбюджетных отношениях в муниципальном образовании «Муезерский муниципальный район».</w:t>
      </w:r>
    </w:p>
    <w:p w:rsidR="005B4CDD" w:rsidRPr="00BE64DB" w:rsidRDefault="009932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>Основными целями бюджетной политики на 2024 год и плановый период 2025 и 2026 годов являются:</w:t>
      </w:r>
    </w:p>
    <w:p w:rsidR="005B4CDD" w:rsidRPr="00BE64DB" w:rsidRDefault="009932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>- повышение эффективности бюджетных расходов, создание условий для оказания качественных муниципальных услуг;</w:t>
      </w:r>
    </w:p>
    <w:p w:rsidR="005B4CDD" w:rsidRPr="00BE64DB" w:rsidRDefault="009932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 xml:space="preserve">- обеспечение условий для формирования и исполнения решения Совета </w:t>
      </w:r>
      <w:proofErr w:type="spellStart"/>
      <w:r w:rsidRPr="00BE64DB">
        <w:rPr>
          <w:rFonts w:ascii="Arial" w:eastAsia="Arial" w:hAnsi="Arial" w:cs="Arial"/>
          <w:sz w:val="24"/>
          <w:szCs w:val="24"/>
        </w:rPr>
        <w:t>Лендерского</w:t>
      </w:r>
      <w:proofErr w:type="spellEnd"/>
      <w:r w:rsidRPr="00BE64DB">
        <w:rPr>
          <w:rFonts w:ascii="Arial" w:eastAsia="Arial" w:hAnsi="Arial" w:cs="Arial"/>
          <w:sz w:val="24"/>
          <w:szCs w:val="24"/>
        </w:rPr>
        <w:t xml:space="preserve">  сельского поселения  о бюджете на 2024 год и на плановый период 2025 и 2026 годов;</w:t>
      </w:r>
    </w:p>
    <w:p w:rsidR="005B4CDD" w:rsidRPr="00BE64DB" w:rsidRDefault="009932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 xml:space="preserve">- обеспечение финансовыми ресурсами расходных обязательств </w:t>
      </w:r>
      <w:proofErr w:type="spellStart"/>
      <w:r w:rsidRPr="00BE64DB">
        <w:rPr>
          <w:rFonts w:ascii="Arial" w:eastAsia="Arial" w:hAnsi="Arial" w:cs="Arial"/>
          <w:sz w:val="24"/>
          <w:szCs w:val="24"/>
        </w:rPr>
        <w:t>Лендерского</w:t>
      </w:r>
      <w:proofErr w:type="spellEnd"/>
      <w:r w:rsidRPr="00BE64DB">
        <w:rPr>
          <w:rFonts w:ascii="Arial" w:eastAsia="Arial" w:hAnsi="Arial" w:cs="Arial"/>
          <w:sz w:val="24"/>
          <w:szCs w:val="24"/>
        </w:rPr>
        <w:t xml:space="preserve"> сельского поселения</w:t>
      </w:r>
    </w:p>
    <w:p w:rsidR="005B4CDD" w:rsidRPr="00BE64DB" w:rsidRDefault="009932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>- повышение эффективности использования межбюджетных трансфертов</w:t>
      </w:r>
    </w:p>
    <w:p w:rsidR="005B4CDD" w:rsidRPr="00BE64DB" w:rsidRDefault="009932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>- недопущение кредиторской задолженности по заработной плате, социальным выплатам, коммунальным услугам.</w:t>
      </w:r>
    </w:p>
    <w:p w:rsidR="005B4CDD" w:rsidRPr="00BE64DB" w:rsidRDefault="009932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>Основной приоритет в бюджетной политике – эффективное и прозрачное использование бюджетных средств для достижения общественно значимых результатов путем совершенствования контроля за целевым использованием бюджетных средств, создание условий для повышения качества оказания муниципальных услуг.</w:t>
      </w:r>
    </w:p>
    <w:p w:rsidR="005B4CDD" w:rsidRPr="00BE64DB" w:rsidRDefault="009932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 xml:space="preserve">В целях обеспечения условий для формирования и исполнения решения о бюджете </w:t>
      </w:r>
      <w:proofErr w:type="spellStart"/>
      <w:r w:rsidRPr="00BE64DB">
        <w:rPr>
          <w:rFonts w:ascii="Arial" w:eastAsia="Arial" w:hAnsi="Arial" w:cs="Arial"/>
          <w:sz w:val="24"/>
          <w:szCs w:val="24"/>
        </w:rPr>
        <w:t>Лендерского</w:t>
      </w:r>
      <w:proofErr w:type="spellEnd"/>
      <w:r w:rsidRPr="00BE64DB">
        <w:rPr>
          <w:rFonts w:ascii="Arial" w:eastAsia="Arial" w:hAnsi="Arial" w:cs="Arial"/>
          <w:sz w:val="24"/>
          <w:szCs w:val="24"/>
        </w:rPr>
        <w:t xml:space="preserve">  сельского поселения  в программном формате формируется необходимая нормативная правовая база.</w:t>
      </w:r>
    </w:p>
    <w:p w:rsidR="005B4CDD" w:rsidRPr="00BE64DB" w:rsidRDefault="0099327F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BE64DB">
        <w:rPr>
          <w:rFonts w:ascii="Times New Roman" w:eastAsia="Times New Roman" w:hAnsi="Times New Roman" w:cs="Times New Roman"/>
          <w:sz w:val="24"/>
          <w:szCs w:val="24"/>
        </w:rPr>
        <w:t>Необходимо продолжить содержание и развитие сети автомобильных дорог местного значения за счет средств дорожного фонда. При этом первоочередной задачей будет повышение прозрачности, открытости и эффективности использования имеющихся ресурсов с целью приведения автомобильных дорог в соответствие с установленными техническими характеристиками.</w:t>
      </w:r>
    </w:p>
    <w:p w:rsidR="005B4CDD" w:rsidRPr="00BE64DB" w:rsidRDefault="005B4CDD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:rsidR="005B4CDD" w:rsidRPr="00BE64DB" w:rsidRDefault="0099327F">
      <w:pPr>
        <w:keepNext/>
        <w:spacing w:after="0" w:line="240" w:lineRule="auto"/>
        <w:ind w:hanging="432"/>
        <w:jc w:val="both"/>
        <w:rPr>
          <w:rFonts w:ascii="Arial" w:eastAsia="Arial" w:hAnsi="Arial" w:cs="Arial"/>
          <w:b/>
          <w:sz w:val="24"/>
          <w:szCs w:val="24"/>
        </w:rPr>
      </w:pPr>
      <w:r w:rsidRPr="00BE64DB">
        <w:rPr>
          <w:rFonts w:ascii="Arial" w:eastAsia="Arial" w:hAnsi="Arial" w:cs="Arial"/>
          <w:b/>
          <w:sz w:val="24"/>
          <w:szCs w:val="24"/>
        </w:rPr>
        <w:t xml:space="preserve">        Оценка  потерь бюджета от предоставления налоговых льгот </w:t>
      </w:r>
    </w:p>
    <w:p w:rsidR="005B4CDD" w:rsidRPr="00BE64DB" w:rsidRDefault="005B4CDD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:rsidR="005B4CDD" w:rsidRPr="00BE64DB" w:rsidRDefault="0099327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 xml:space="preserve">         Налоговые льготы (налоговые расходы) были предоставлены на общую сумму </w:t>
      </w:r>
      <w:r w:rsidR="001D3CC1" w:rsidRPr="00BE64DB">
        <w:rPr>
          <w:rFonts w:ascii="Arial" w:eastAsia="Arial" w:hAnsi="Arial" w:cs="Arial"/>
          <w:sz w:val="24"/>
          <w:szCs w:val="24"/>
        </w:rPr>
        <w:t>25</w:t>
      </w:r>
      <w:r w:rsidRPr="00BE64DB">
        <w:rPr>
          <w:rFonts w:ascii="Arial" w:eastAsia="Arial" w:hAnsi="Arial" w:cs="Arial"/>
          <w:sz w:val="24"/>
          <w:szCs w:val="24"/>
        </w:rPr>
        <w:t xml:space="preserve"> тыс. рублей, в том числе:</w:t>
      </w:r>
    </w:p>
    <w:p w:rsidR="005B4CDD" w:rsidRPr="00BE64DB" w:rsidRDefault="0099327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>- по земельному налогу с организаций:</w:t>
      </w:r>
    </w:p>
    <w:p w:rsidR="005B4CDD" w:rsidRPr="00BE64DB" w:rsidRDefault="009932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BE64DB">
        <w:rPr>
          <w:rFonts w:ascii="Arial" w:eastAsia="Arial" w:hAnsi="Arial" w:cs="Arial"/>
          <w:sz w:val="24"/>
          <w:szCs w:val="24"/>
        </w:rPr>
        <w:t>Лендерское</w:t>
      </w:r>
      <w:proofErr w:type="spellEnd"/>
      <w:r w:rsidRPr="00BE64DB">
        <w:rPr>
          <w:rFonts w:ascii="Arial" w:eastAsia="Arial" w:hAnsi="Arial" w:cs="Arial"/>
          <w:sz w:val="24"/>
          <w:szCs w:val="24"/>
        </w:rPr>
        <w:t xml:space="preserve"> сельское поселение 25 тыс.руб.</w:t>
      </w:r>
    </w:p>
    <w:p w:rsidR="005B4CDD" w:rsidRPr="00BE64DB" w:rsidRDefault="0099327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E64DB">
        <w:rPr>
          <w:rFonts w:ascii="Arial" w:eastAsia="Arial" w:hAnsi="Arial" w:cs="Arial"/>
          <w:sz w:val="24"/>
          <w:szCs w:val="24"/>
        </w:rPr>
        <w:t>- по налогу на имущество физических лиц льготы не предоставлялись.</w:t>
      </w:r>
    </w:p>
    <w:p w:rsidR="005B4CDD" w:rsidRPr="00BE64DB" w:rsidRDefault="005B4CDD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:rsidR="005B4CDD" w:rsidRPr="00BE64DB" w:rsidRDefault="005B4CD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B4CDD" w:rsidRPr="00BE64DB" w:rsidRDefault="005B4CD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B4CDD" w:rsidRPr="00BE64DB" w:rsidRDefault="005B4CD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5B4CDD" w:rsidRPr="00BE64DB" w:rsidSect="0052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4CDD"/>
    <w:rsid w:val="001D3CC1"/>
    <w:rsid w:val="00525A45"/>
    <w:rsid w:val="005B4CDD"/>
    <w:rsid w:val="00713BB1"/>
    <w:rsid w:val="0099327F"/>
    <w:rsid w:val="00B23A43"/>
    <w:rsid w:val="00B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6FFA1-6091-46C3-AF49-3E8A73A8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946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Нелли</cp:lastModifiedBy>
  <cp:revision>8</cp:revision>
  <cp:lastPrinted>2023-11-14T13:34:00Z</cp:lastPrinted>
  <dcterms:created xsi:type="dcterms:W3CDTF">2023-11-14T08:59:00Z</dcterms:created>
  <dcterms:modified xsi:type="dcterms:W3CDTF">2023-11-23T12:14:00Z</dcterms:modified>
</cp:coreProperties>
</file>