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A9" w:rsidRDefault="007C46A9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6428D" w:rsidRPr="00165139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РЕСПУБЛИКА    КАРЕЛИЯ</w:t>
      </w:r>
    </w:p>
    <w:p w:rsidR="0036428D" w:rsidRPr="00165139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МУНИЦИПАЛЬНОЕ   ОБРАЗОВАНИЕ</w:t>
      </w:r>
    </w:p>
    <w:p w:rsidR="0036428D" w:rsidRPr="00165139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36428D" w:rsidRPr="00165139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36428D" w:rsidRPr="00165139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6428D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AE263C">
        <w:rPr>
          <w:rFonts w:ascii="Times New Roman" w:hAnsi="Times New Roman"/>
          <w:b/>
          <w:sz w:val="24"/>
        </w:rPr>
        <w:t>РЕШЕНИЕ</w:t>
      </w:r>
    </w:p>
    <w:p w:rsidR="0036428D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6428D" w:rsidRDefault="007C46A9" w:rsidP="0036428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</w:t>
      </w:r>
      <w:r w:rsidR="0036428D" w:rsidRPr="009319DF">
        <w:rPr>
          <w:rFonts w:ascii="Times New Roman" w:hAnsi="Times New Roman"/>
          <w:sz w:val="24"/>
        </w:rPr>
        <w:t xml:space="preserve"> сессии </w:t>
      </w:r>
      <w:r w:rsidR="0036428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 w:rsidR="0036428D">
        <w:rPr>
          <w:rFonts w:ascii="Times New Roman" w:hAnsi="Times New Roman"/>
          <w:sz w:val="24"/>
        </w:rPr>
        <w:t xml:space="preserve"> созыва</w:t>
      </w:r>
    </w:p>
    <w:p w:rsidR="0036428D" w:rsidRDefault="0036428D" w:rsidP="0036428D">
      <w:pPr>
        <w:rPr>
          <w:rFonts w:ascii="Times New Roman" w:hAnsi="Times New Roman"/>
          <w:sz w:val="24"/>
        </w:rPr>
      </w:pPr>
    </w:p>
    <w:p w:rsidR="0036428D" w:rsidRDefault="0036428D" w:rsidP="0036428D">
      <w:pPr>
        <w:rPr>
          <w:rFonts w:ascii="Times New Roman" w:hAnsi="Times New Roman"/>
          <w:sz w:val="24"/>
        </w:rPr>
      </w:pPr>
      <w:r w:rsidRPr="00CA703F">
        <w:rPr>
          <w:rFonts w:ascii="Times New Roman" w:hAnsi="Times New Roman"/>
          <w:sz w:val="24"/>
        </w:rPr>
        <w:t xml:space="preserve">от </w:t>
      </w:r>
      <w:r w:rsidR="007C46A9">
        <w:rPr>
          <w:rFonts w:ascii="Times New Roman" w:hAnsi="Times New Roman"/>
          <w:sz w:val="24"/>
        </w:rPr>
        <w:t>15 августа 2016</w:t>
      </w:r>
      <w:r w:rsidRPr="00CA703F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</w:t>
      </w:r>
      <w:r w:rsidR="005E66A1">
        <w:rPr>
          <w:rFonts w:ascii="Times New Roman" w:hAnsi="Times New Roman"/>
          <w:sz w:val="24"/>
        </w:rPr>
        <w:t xml:space="preserve">                         №   76</w:t>
      </w:r>
    </w:p>
    <w:p w:rsidR="0036428D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6428D" w:rsidRDefault="0036428D" w:rsidP="0036428D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  <w:r w:rsidRPr="00F8789E">
        <w:rPr>
          <w:rFonts w:ascii="Times New Roman" w:hAnsi="Times New Roman"/>
          <w:sz w:val="24"/>
        </w:rPr>
        <w:t>Об утверждении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  <w:r w:rsidRPr="00746A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6AAF">
        <w:rPr>
          <w:rFonts w:ascii="Times New Roman" w:hAnsi="Times New Roman"/>
          <w:sz w:val="24"/>
          <w:szCs w:val="24"/>
        </w:rPr>
        <w:t>о</w:t>
      </w:r>
      <w:proofErr w:type="gramEnd"/>
      <w:r w:rsidRPr="00746AAF">
        <w:rPr>
          <w:rFonts w:ascii="Times New Roman" w:hAnsi="Times New Roman"/>
          <w:sz w:val="24"/>
          <w:szCs w:val="24"/>
        </w:rPr>
        <w:t xml:space="preserve"> земельном</w:t>
      </w:r>
    </w:p>
    <w:p w:rsidR="0036428D" w:rsidRDefault="0036428D" w:rsidP="0036428D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  <w:r w:rsidRPr="00746AAF">
        <w:rPr>
          <w:rFonts w:ascii="Times New Roman" w:hAnsi="Times New Roman"/>
          <w:sz w:val="24"/>
          <w:szCs w:val="24"/>
        </w:rPr>
        <w:t xml:space="preserve">налогообложении на территории </w:t>
      </w:r>
      <w:proofErr w:type="gramStart"/>
      <w:r w:rsidRPr="00746AA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746AAF">
        <w:rPr>
          <w:rFonts w:ascii="Times New Roman" w:hAnsi="Times New Roman"/>
          <w:sz w:val="24"/>
          <w:szCs w:val="24"/>
        </w:rPr>
        <w:t xml:space="preserve"> </w:t>
      </w:r>
    </w:p>
    <w:p w:rsidR="0036428D" w:rsidRDefault="0036428D" w:rsidP="0036428D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  <w:r w:rsidRPr="00746AAF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746AAF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36428D" w:rsidRDefault="0036428D" w:rsidP="0036428D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36428D" w:rsidRPr="00746AAF" w:rsidRDefault="0036428D" w:rsidP="0036428D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6428D" w:rsidRPr="00746AAF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46AAF">
        <w:rPr>
          <w:rFonts w:ascii="Times New Roman" w:hAnsi="Times New Roman"/>
          <w:sz w:val="24"/>
          <w:szCs w:val="24"/>
        </w:rPr>
        <w:t>На основании Налогового кодекса Российской Федерации,  Федерального закона от 06.10.2003 года № 131-ФЗ "Об общих принципах организации местного самоуправления в Российской Федерации", Устава МО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7C46A9">
        <w:rPr>
          <w:rFonts w:ascii="Times New Roman" w:hAnsi="Times New Roman"/>
          <w:sz w:val="24"/>
          <w:szCs w:val="24"/>
        </w:rPr>
        <w:t>»</w:t>
      </w:r>
      <w:r w:rsidRPr="00746AAF">
        <w:rPr>
          <w:rFonts w:ascii="Times New Roman" w:hAnsi="Times New Roman"/>
          <w:sz w:val="24"/>
          <w:szCs w:val="24"/>
        </w:rPr>
        <w:t xml:space="preserve">, </w:t>
      </w:r>
    </w:p>
    <w:p w:rsidR="0036428D" w:rsidRDefault="0036428D" w:rsidP="0036428D">
      <w:pPr>
        <w:pStyle w:val="a3"/>
        <w:ind w:left="300"/>
        <w:jc w:val="both"/>
      </w:pPr>
      <w:r w:rsidRPr="00746AAF">
        <w:t xml:space="preserve">Совет </w:t>
      </w:r>
      <w:proofErr w:type="spellStart"/>
      <w:r>
        <w:t>Суккозерского</w:t>
      </w:r>
      <w:proofErr w:type="spellEnd"/>
      <w:r>
        <w:t xml:space="preserve"> сельского поселения </w:t>
      </w:r>
      <w:r w:rsidRPr="00746AAF">
        <w:t xml:space="preserve"> РЕШИЛ: 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</w:t>
      </w:r>
      <w:r w:rsidRPr="00746AAF">
        <w:rPr>
          <w:rFonts w:ascii="Times New Roman" w:hAnsi="Times New Roman"/>
          <w:sz w:val="24"/>
          <w:szCs w:val="24"/>
        </w:rPr>
        <w:t>Утвердить Положение о земельном налогообложении на территории муниципального образования «</w:t>
      </w:r>
      <w:proofErr w:type="spellStart"/>
      <w:r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746AAF">
        <w:rPr>
          <w:rFonts w:ascii="Times New Roman" w:hAnsi="Times New Roman"/>
          <w:sz w:val="24"/>
          <w:szCs w:val="24"/>
        </w:rPr>
        <w:t xml:space="preserve"> сельское поселение» (прилагается). 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</w:t>
      </w:r>
      <w:r w:rsidR="007C46A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Отменить решение </w:t>
      </w:r>
      <w:r>
        <w:rPr>
          <w:rFonts w:ascii="Times New Roman" w:hAnsi="Times New Roman"/>
          <w:sz w:val="24"/>
        </w:rPr>
        <w:t>12</w:t>
      </w:r>
      <w:r w:rsidRPr="009319DF">
        <w:rPr>
          <w:rFonts w:ascii="Times New Roman" w:hAnsi="Times New Roman"/>
          <w:sz w:val="24"/>
        </w:rPr>
        <w:t xml:space="preserve"> сессии </w:t>
      </w:r>
      <w:r>
        <w:rPr>
          <w:rFonts w:ascii="Times New Roman" w:hAnsi="Times New Roman"/>
          <w:sz w:val="24"/>
        </w:rPr>
        <w:t xml:space="preserve"> 2 созыва </w:t>
      </w:r>
      <w:r w:rsidRPr="00CA703F">
        <w:rPr>
          <w:rFonts w:ascii="Times New Roman" w:hAnsi="Times New Roman"/>
          <w:sz w:val="24"/>
        </w:rPr>
        <w:t>от 28 апреля 2011 года</w:t>
      </w:r>
      <w:r>
        <w:rPr>
          <w:rFonts w:ascii="Times New Roman" w:hAnsi="Times New Roman"/>
          <w:sz w:val="24"/>
        </w:rPr>
        <w:t xml:space="preserve">  №74 «</w:t>
      </w:r>
      <w:r w:rsidRPr="00F8789E">
        <w:rPr>
          <w:rFonts w:ascii="Times New Roman" w:hAnsi="Times New Roman"/>
          <w:sz w:val="24"/>
        </w:rPr>
        <w:t>Об утверждении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  <w:r w:rsidRPr="00746AAF">
        <w:rPr>
          <w:rFonts w:ascii="Times New Roman" w:hAnsi="Times New Roman"/>
          <w:sz w:val="24"/>
          <w:szCs w:val="24"/>
        </w:rPr>
        <w:t xml:space="preserve"> о земельном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6AAF">
        <w:rPr>
          <w:rFonts w:ascii="Times New Roman" w:hAnsi="Times New Roman"/>
          <w:sz w:val="24"/>
          <w:szCs w:val="24"/>
        </w:rPr>
        <w:t xml:space="preserve">налогообложении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746AAF">
        <w:rPr>
          <w:rFonts w:ascii="Times New Roman" w:hAnsi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/>
          <w:sz w:val="24"/>
        </w:rPr>
        <w:t>», решение 14</w:t>
      </w:r>
      <w:r w:rsidRPr="009319DF">
        <w:rPr>
          <w:rFonts w:ascii="Times New Roman" w:hAnsi="Times New Roman"/>
          <w:sz w:val="24"/>
        </w:rPr>
        <w:t xml:space="preserve"> сессии </w:t>
      </w:r>
      <w:r>
        <w:rPr>
          <w:rFonts w:ascii="Times New Roman" w:hAnsi="Times New Roman"/>
          <w:sz w:val="24"/>
        </w:rPr>
        <w:t xml:space="preserve"> 2 созыва </w:t>
      </w:r>
      <w:r w:rsidRPr="00CA703F"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 xml:space="preserve"> 29 августа </w:t>
      </w:r>
      <w:r w:rsidRPr="00CA703F">
        <w:rPr>
          <w:rFonts w:ascii="Times New Roman" w:hAnsi="Times New Roman"/>
          <w:sz w:val="24"/>
        </w:rPr>
        <w:t xml:space="preserve"> 2011 года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№ 83 «О внесении изменении и дополнений  в решение 12 сессии 2 созыва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от  28 апреля 2011 года «</w:t>
      </w:r>
      <w:r w:rsidRPr="00F8789E">
        <w:rPr>
          <w:rFonts w:ascii="Times New Roman" w:hAnsi="Times New Roman"/>
          <w:sz w:val="24"/>
        </w:rPr>
        <w:t>Об утверждении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  <w:r w:rsidRPr="00746AAF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746A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6AAF">
        <w:rPr>
          <w:rFonts w:ascii="Times New Roman" w:hAnsi="Times New Roman"/>
          <w:sz w:val="24"/>
          <w:szCs w:val="24"/>
        </w:rPr>
        <w:t>земельном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6AAF">
        <w:rPr>
          <w:rFonts w:ascii="Times New Roman" w:hAnsi="Times New Roman"/>
          <w:sz w:val="24"/>
          <w:szCs w:val="24"/>
        </w:rPr>
        <w:t>налогообложении на территории муниципального образования «</w:t>
      </w:r>
      <w:proofErr w:type="spellStart"/>
      <w:r w:rsidRPr="00746AAF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746AAF">
        <w:rPr>
          <w:rFonts w:ascii="Times New Roman" w:hAnsi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/>
          <w:sz w:val="24"/>
          <w:szCs w:val="24"/>
        </w:rPr>
        <w:t xml:space="preserve"> № 74», решение </w:t>
      </w:r>
      <w:r w:rsidRPr="0036428D">
        <w:rPr>
          <w:rFonts w:ascii="Times New Roman" w:hAnsi="Times New Roman"/>
          <w:sz w:val="24"/>
          <w:szCs w:val="24"/>
        </w:rPr>
        <w:softHyphen/>
      </w:r>
      <w:r w:rsidRPr="0036428D">
        <w:rPr>
          <w:rFonts w:ascii="Times New Roman" w:hAnsi="Times New Roman"/>
          <w:sz w:val="24"/>
          <w:szCs w:val="24"/>
        </w:rPr>
        <w:softHyphen/>
      </w:r>
      <w:r w:rsidRPr="0036428D">
        <w:rPr>
          <w:rFonts w:ascii="Times New Roman" w:hAnsi="Times New Roman"/>
          <w:sz w:val="24"/>
          <w:szCs w:val="24"/>
        </w:rPr>
        <w:softHyphen/>
        <w:t>16 сессии  3 созыва</w:t>
      </w:r>
      <w:r>
        <w:rPr>
          <w:rFonts w:ascii="Times New Roman" w:hAnsi="Times New Roman"/>
          <w:sz w:val="24"/>
          <w:szCs w:val="24"/>
        </w:rPr>
        <w:t xml:space="preserve"> от 17 июня  2015 года № 58 « </w:t>
      </w:r>
      <w:r>
        <w:rPr>
          <w:rFonts w:ascii="Times New Roman" w:hAnsi="Times New Roman"/>
          <w:sz w:val="24"/>
        </w:rPr>
        <w:t xml:space="preserve">О внесении изменении в решение 12 сессии 2 созыва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от  28 апреля 2011 года «Об утверждении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Положения о земельном налогообложении на территории муниципального образования </w:t>
      </w:r>
      <w:r w:rsidRPr="0036428D">
        <w:rPr>
          <w:rFonts w:ascii="Times New Roman" w:hAnsi="Times New Roman"/>
          <w:sz w:val="24"/>
          <w:szCs w:val="24"/>
        </w:rPr>
        <w:t>«</w:t>
      </w:r>
      <w:proofErr w:type="spellStart"/>
      <w:r w:rsidRPr="0036428D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36428D">
        <w:rPr>
          <w:rFonts w:ascii="Times New Roman" w:hAnsi="Times New Roman"/>
          <w:sz w:val="24"/>
          <w:szCs w:val="24"/>
        </w:rPr>
        <w:t xml:space="preserve"> сельское  поселение» №74», решение   </w:t>
      </w:r>
      <w:r w:rsidRPr="0036428D">
        <w:rPr>
          <w:rFonts w:ascii="Times New Roman" w:hAnsi="Times New Roman"/>
          <w:sz w:val="24"/>
          <w:szCs w:val="24"/>
        </w:rPr>
        <w:softHyphen/>
      </w:r>
      <w:r w:rsidRPr="0036428D">
        <w:rPr>
          <w:rFonts w:ascii="Times New Roman" w:hAnsi="Times New Roman"/>
          <w:sz w:val="24"/>
          <w:szCs w:val="24"/>
        </w:rPr>
        <w:softHyphen/>
      </w:r>
      <w:r w:rsidRPr="0036428D">
        <w:rPr>
          <w:rFonts w:ascii="Times New Roman" w:hAnsi="Times New Roman"/>
          <w:sz w:val="24"/>
          <w:szCs w:val="24"/>
        </w:rPr>
        <w:softHyphen/>
        <w:t>21 сессии  3 созыва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176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19</w:t>
      </w:r>
      <w:proofErr w:type="gramEnd"/>
      <w:r>
        <w:rPr>
          <w:rFonts w:ascii="Times New Roman" w:hAnsi="Times New Roman"/>
          <w:sz w:val="24"/>
          <w:szCs w:val="24"/>
        </w:rPr>
        <w:t xml:space="preserve"> февраля  2016 года  №  71 «</w:t>
      </w:r>
      <w:r w:rsidRPr="00AA1763">
        <w:rPr>
          <w:rFonts w:ascii="Times New Roman" w:hAnsi="Times New Roman"/>
          <w:sz w:val="24"/>
          <w:szCs w:val="24"/>
        </w:rPr>
        <w:t xml:space="preserve">О внесении изменении в решение 12 сессии 2 созыва Совета </w:t>
      </w:r>
      <w:proofErr w:type="spellStart"/>
      <w:r w:rsidRPr="00AA1763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/>
          <w:sz w:val="24"/>
          <w:szCs w:val="24"/>
        </w:rPr>
        <w:t xml:space="preserve"> сельского поселения от  28 апреля 2011 года «Об утверждении</w:t>
      </w:r>
      <w:r w:rsidRPr="00AA1763">
        <w:rPr>
          <w:rFonts w:ascii="Times New Roman" w:hAnsi="Times New Roman"/>
          <w:b/>
          <w:sz w:val="24"/>
          <w:szCs w:val="24"/>
        </w:rPr>
        <w:t xml:space="preserve"> </w:t>
      </w:r>
      <w:r w:rsidRPr="00AA1763">
        <w:rPr>
          <w:rFonts w:ascii="Times New Roman" w:hAnsi="Times New Roman"/>
          <w:sz w:val="24"/>
          <w:szCs w:val="24"/>
        </w:rPr>
        <w:t>Положения о земельном налогообложении на территории муниципального образования «</w:t>
      </w:r>
      <w:proofErr w:type="spellStart"/>
      <w:r w:rsidRPr="00AA1763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Pr="00AA1763">
        <w:rPr>
          <w:rFonts w:ascii="Times New Roman" w:hAnsi="Times New Roman"/>
          <w:sz w:val="24"/>
          <w:szCs w:val="24"/>
        </w:rPr>
        <w:t xml:space="preserve"> сельское  поселение» №74»      </w:t>
      </w:r>
      <w:r w:rsidRPr="003642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36428D" w:rsidRDefault="0036428D" w:rsidP="0036428D">
      <w:pPr>
        <w:widowControl w:val="0"/>
        <w:jc w:val="center"/>
        <w:rPr>
          <w:b/>
          <w:bCs/>
        </w:rPr>
      </w:pPr>
    </w:p>
    <w:p w:rsidR="0036428D" w:rsidRPr="00746AAF" w:rsidRDefault="0036428D" w:rsidP="0036428D">
      <w:pPr>
        <w:tabs>
          <w:tab w:val="left" w:pos="1335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3. </w:t>
      </w:r>
      <w:r w:rsidRPr="00746AAF">
        <w:rPr>
          <w:rFonts w:ascii="Times New Roman" w:hAnsi="Times New Roman"/>
          <w:sz w:val="24"/>
        </w:rPr>
        <w:t>Довести настоящее решение до сведения Межрайонной инспекции ФНС России № 2 по Республике Карелия, администрации Муезерского муниципального района.</w:t>
      </w:r>
    </w:p>
    <w:p w:rsidR="0036428D" w:rsidRPr="00746AAF" w:rsidRDefault="0036428D" w:rsidP="0036428D">
      <w:pPr>
        <w:jc w:val="both"/>
        <w:rPr>
          <w:rFonts w:ascii="Times New Roman" w:hAnsi="Times New Roman"/>
          <w:sz w:val="24"/>
        </w:rPr>
      </w:pPr>
    </w:p>
    <w:p w:rsidR="0036428D" w:rsidRPr="00746AAF" w:rsidRDefault="0036428D" w:rsidP="0036428D">
      <w:pPr>
        <w:jc w:val="both"/>
        <w:rPr>
          <w:rFonts w:ascii="Times New Roman" w:hAnsi="Times New Roman"/>
          <w:sz w:val="24"/>
        </w:rPr>
      </w:pPr>
      <w:r w:rsidRPr="00746A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4</w:t>
      </w:r>
      <w:r w:rsidRPr="00746AAF">
        <w:rPr>
          <w:rFonts w:ascii="Times New Roman" w:hAnsi="Times New Roman"/>
          <w:sz w:val="24"/>
        </w:rPr>
        <w:t xml:space="preserve">.Опубликовать настоящее решение в </w:t>
      </w:r>
      <w:r>
        <w:rPr>
          <w:rFonts w:ascii="Times New Roman" w:hAnsi="Times New Roman"/>
          <w:sz w:val="24"/>
        </w:rPr>
        <w:t xml:space="preserve"> газете «</w:t>
      </w:r>
      <w:proofErr w:type="spellStart"/>
      <w:r>
        <w:rPr>
          <w:rFonts w:ascii="Times New Roman" w:hAnsi="Times New Roman"/>
          <w:sz w:val="24"/>
        </w:rPr>
        <w:t>Муезерсклес</w:t>
      </w:r>
      <w:proofErr w:type="spellEnd"/>
      <w:r>
        <w:rPr>
          <w:rFonts w:ascii="Times New Roman" w:hAnsi="Times New Roman"/>
          <w:sz w:val="24"/>
        </w:rPr>
        <w:t>»</w:t>
      </w:r>
      <w:r w:rsidRPr="00746AAF">
        <w:rPr>
          <w:rFonts w:ascii="Times New Roman" w:hAnsi="Times New Roman"/>
          <w:sz w:val="24"/>
        </w:rPr>
        <w:t>.</w:t>
      </w:r>
    </w:p>
    <w:p w:rsidR="0036428D" w:rsidRPr="00746AAF" w:rsidRDefault="0036428D" w:rsidP="0036428D">
      <w:pPr>
        <w:jc w:val="both"/>
        <w:rPr>
          <w:rFonts w:ascii="Times New Roman" w:hAnsi="Times New Roman"/>
          <w:sz w:val="24"/>
        </w:rPr>
      </w:pPr>
    </w:p>
    <w:p w:rsidR="0036428D" w:rsidRDefault="0036428D" w:rsidP="0036428D">
      <w:pPr>
        <w:jc w:val="both"/>
        <w:rPr>
          <w:rFonts w:ascii="Times New Roman" w:hAnsi="Times New Roman"/>
          <w:sz w:val="24"/>
        </w:rPr>
      </w:pPr>
      <w:r w:rsidRPr="00746AAF">
        <w:rPr>
          <w:rFonts w:ascii="Times New Roman" w:hAnsi="Times New Roman"/>
          <w:sz w:val="24"/>
        </w:rPr>
        <w:t xml:space="preserve"> </w:t>
      </w:r>
      <w:r w:rsidR="009A10B3">
        <w:rPr>
          <w:rFonts w:ascii="Times New Roman" w:hAnsi="Times New Roman"/>
          <w:sz w:val="24"/>
        </w:rPr>
        <w:t xml:space="preserve">       5.</w:t>
      </w:r>
      <w:r w:rsidRPr="00746AAF">
        <w:rPr>
          <w:rFonts w:ascii="Times New Roman" w:hAnsi="Times New Roman"/>
          <w:sz w:val="24"/>
        </w:rPr>
        <w:t xml:space="preserve">Настоящее решение вступает в силу </w:t>
      </w:r>
      <w:r w:rsidR="009A10B3">
        <w:rPr>
          <w:rFonts w:ascii="Times New Roman" w:hAnsi="Times New Roman"/>
          <w:sz w:val="24"/>
        </w:rPr>
        <w:t>с 01 января 2017 года, но не ранее чем</w:t>
      </w:r>
      <w:r>
        <w:rPr>
          <w:rFonts w:ascii="Times New Roman" w:hAnsi="Times New Roman"/>
          <w:sz w:val="24"/>
        </w:rPr>
        <w:t xml:space="preserve"> по истечении одного месяца со дня его официального опубликования.</w:t>
      </w:r>
    </w:p>
    <w:p w:rsidR="0036428D" w:rsidRPr="00746AAF" w:rsidRDefault="0036428D" w:rsidP="0036428D">
      <w:pPr>
        <w:jc w:val="both"/>
        <w:rPr>
          <w:rFonts w:ascii="Times New Roman" w:hAnsi="Times New Roman"/>
          <w:sz w:val="24"/>
        </w:rPr>
      </w:pPr>
    </w:p>
    <w:p w:rsidR="0036428D" w:rsidRPr="00746AAF" w:rsidRDefault="0036428D" w:rsidP="0036428D">
      <w:pPr>
        <w:jc w:val="both"/>
        <w:rPr>
          <w:rFonts w:ascii="Times New Roman" w:hAnsi="Times New Roman"/>
          <w:sz w:val="24"/>
        </w:rPr>
      </w:pP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А.М. Сафоненко</w:t>
      </w:r>
    </w:p>
    <w:p w:rsidR="00AA5ACB" w:rsidRDefault="00AA5ACB" w:rsidP="0036428D">
      <w:pPr>
        <w:jc w:val="both"/>
        <w:rPr>
          <w:rFonts w:ascii="Times New Roman" w:hAnsi="Times New Roman"/>
          <w:sz w:val="24"/>
          <w:szCs w:val="24"/>
        </w:rPr>
      </w:pPr>
    </w:p>
    <w:p w:rsidR="00AA5ACB" w:rsidRPr="008A098F" w:rsidRDefault="00AA5ACB" w:rsidP="0036428D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Т. Н. </w:t>
      </w:r>
      <w:proofErr w:type="spellStart"/>
      <w:r>
        <w:rPr>
          <w:rFonts w:ascii="Times New Roman" w:hAnsi="Times New Roman"/>
          <w:sz w:val="24"/>
          <w:szCs w:val="24"/>
        </w:rPr>
        <w:t>Мясникова</w:t>
      </w:r>
      <w:proofErr w:type="spellEnd"/>
    </w:p>
    <w:p w:rsidR="0036428D" w:rsidRPr="008A098F" w:rsidRDefault="0036428D" w:rsidP="003642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36428D" w:rsidRPr="00E4156B" w:rsidRDefault="0036428D" w:rsidP="0036428D">
      <w:pPr>
        <w:ind w:left="180"/>
        <w:jc w:val="both"/>
        <w:rPr>
          <w:rFonts w:ascii="Times New Roman" w:hAnsi="Times New Roman"/>
          <w:sz w:val="24"/>
          <w:szCs w:val="24"/>
        </w:rPr>
      </w:pPr>
    </w:p>
    <w:p w:rsidR="00AA5ACB" w:rsidRDefault="00AA5ACB" w:rsidP="003F3702">
      <w:pPr>
        <w:pStyle w:val="a3"/>
        <w:tabs>
          <w:tab w:val="left" w:pos="6915"/>
        </w:tabs>
        <w:spacing w:before="0" w:beforeAutospacing="0" w:after="0" w:afterAutospacing="0"/>
        <w:ind w:left="5664"/>
        <w:jc w:val="both"/>
      </w:pPr>
    </w:p>
    <w:p w:rsidR="00AA5ACB" w:rsidRDefault="00AA5ACB" w:rsidP="003F3702">
      <w:pPr>
        <w:pStyle w:val="a3"/>
        <w:tabs>
          <w:tab w:val="left" w:pos="6915"/>
        </w:tabs>
        <w:spacing w:before="0" w:beforeAutospacing="0" w:after="0" w:afterAutospacing="0"/>
        <w:ind w:left="5664"/>
        <w:jc w:val="both"/>
      </w:pPr>
    </w:p>
    <w:p w:rsidR="00AA5ACB" w:rsidRDefault="00AA5ACB" w:rsidP="003F3702">
      <w:pPr>
        <w:pStyle w:val="a3"/>
        <w:tabs>
          <w:tab w:val="left" w:pos="6915"/>
        </w:tabs>
        <w:spacing w:before="0" w:beforeAutospacing="0" w:after="0" w:afterAutospacing="0"/>
        <w:ind w:left="5664"/>
        <w:jc w:val="both"/>
      </w:pPr>
    </w:p>
    <w:p w:rsidR="0036428D" w:rsidRDefault="0036428D" w:rsidP="003F3702">
      <w:pPr>
        <w:pStyle w:val="a3"/>
        <w:tabs>
          <w:tab w:val="left" w:pos="6915"/>
        </w:tabs>
        <w:spacing w:before="0" w:beforeAutospacing="0" w:after="0" w:afterAutospacing="0"/>
        <w:ind w:left="5664"/>
        <w:jc w:val="both"/>
      </w:pPr>
      <w:r>
        <w:t>Утверждено</w:t>
      </w:r>
    </w:p>
    <w:p w:rsidR="003F3702" w:rsidRDefault="009A10B3" w:rsidP="003F3702">
      <w:pPr>
        <w:pStyle w:val="a3"/>
        <w:tabs>
          <w:tab w:val="left" w:pos="6915"/>
        </w:tabs>
        <w:spacing w:before="0" w:beforeAutospacing="0" w:after="0" w:afterAutospacing="0"/>
        <w:ind w:left="5664"/>
        <w:jc w:val="both"/>
      </w:pPr>
      <w:r>
        <w:t>р</w:t>
      </w:r>
      <w:r w:rsidR="003F3702">
        <w:t>ешение</w:t>
      </w:r>
      <w:r>
        <w:t>м</w:t>
      </w:r>
      <w:r w:rsidR="003F3702">
        <w:t xml:space="preserve"> </w:t>
      </w:r>
      <w:r w:rsidR="007C46A9">
        <w:t>24 сессии 3</w:t>
      </w:r>
      <w:r w:rsidR="003F3702">
        <w:t xml:space="preserve"> созыва Совета </w:t>
      </w:r>
      <w:proofErr w:type="spellStart"/>
      <w:r w:rsidR="003F3702">
        <w:t>Суккозерского</w:t>
      </w:r>
      <w:proofErr w:type="spellEnd"/>
      <w:r w:rsidR="003F3702">
        <w:t xml:space="preserve"> сельского поселения                    от </w:t>
      </w:r>
      <w:r w:rsidR="007C46A9">
        <w:t>15 августа 2016</w:t>
      </w:r>
      <w:r w:rsidR="005E66A1">
        <w:t xml:space="preserve">  № 76</w:t>
      </w:r>
    </w:p>
    <w:p w:rsidR="00CB2753" w:rsidRDefault="00CB2753" w:rsidP="0036428D">
      <w:pPr>
        <w:pStyle w:val="a3"/>
        <w:ind w:left="300"/>
        <w:jc w:val="center"/>
        <w:rPr>
          <w:b/>
          <w:bCs/>
        </w:rPr>
      </w:pPr>
    </w:p>
    <w:p w:rsidR="0036428D" w:rsidRPr="00541322" w:rsidRDefault="0036428D" w:rsidP="0036428D">
      <w:pPr>
        <w:pStyle w:val="a3"/>
        <w:ind w:left="300"/>
        <w:jc w:val="center"/>
      </w:pPr>
      <w:r w:rsidRPr="00541322">
        <w:rPr>
          <w:b/>
          <w:bCs/>
        </w:rPr>
        <w:t>Положение о земельном налогообложении на территории муниципального образования «</w:t>
      </w:r>
      <w:proofErr w:type="spellStart"/>
      <w:r w:rsidRPr="00541322">
        <w:rPr>
          <w:b/>
          <w:bCs/>
        </w:rPr>
        <w:t>Суккозерское</w:t>
      </w:r>
      <w:proofErr w:type="spellEnd"/>
      <w:r w:rsidRPr="00541322">
        <w:rPr>
          <w:b/>
          <w:bCs/>
        </w:rPr>
        <w:t xml:space="preserve"> сельское поселение</w:t>
      </w:r>
      <w:r w:rsidR="007C46A9">
        <w:rPr>
          <w:b/>
          <w:bCs/>
        </w:rPr>
        <w:t>»</w:t>
      </w:r>
    </w:p>
    <w:p w:rsidR="0036428D" w:rsidRPr="0012752E" w:rsidRDefault="0036428D" w:rsidP="0036428D">
      <w:pPr>
        <w:pStyle w:val="a3"/>
        <w:ind w:left="300"/>
        <w:jc w:val="center"/>
        <w:rPr>
          <w:b/>
        </w:rPr>
      </w:pPr>
      <w:r w:rsidRPr="0012752E">
        <w:rPr>
          <w:b/>
          <w:lang w:val="en-US"/>
        </w:rPr>
        <w:t>I</w:t>
      </w:r>
      <w:r w:rsidRPr="0012752E">
        <w:rPr>
          <w:b/>
        </w:rPr>
        <w:t>. Общие положения</w:t>
      </w:r>
    </w:p>
    <w:p w:rsidR="0036428D" w:rsidRDefault="00AA5ACB" w:rsidP="0036428D">
      <w:pPr>
        <w:pStyle w:val="a3"/>
        <w:jc w:val="both"/>
      </w:pPr>
      <w:r>
        <w:t xml:space="preserve">        </w:t>
      </w:r>
      <w:r w:rsidR="0036428D" w:rsidRPr="00541322">
        <w:t>Настоящим Положением в соответствии с Налоговым кодексом Российской Федерации, на территории муниципального образования «</w:t>
      </w:r>
      <w:proofErr w:type="spellStart"/>
      <w:r w:rsidR="0036428D" w:rsidRPr="00541322">
        <w:t>Суккозерское</w:t>
      </w:r>
      <w:proofErr w:type="spellEnd"/>
      <w:r w:rsidR="0036428D" w:rsidRPr="00541322">
        <w:t xml:space="preserve"> сельское поселение» устанавливаются ставки земельного налога, налоговые льготы, порядок и сроки уплаты налога, </w:t>
      </w:r>
      <w:r w:rsidR="0036428D" w:rsidRPr="00D35F66">
        <w:rPr>
          <w:highlight w:val="yellow"/>
        </w:rPr>
        <w:t>порядок и сроки представления налогоплательщиками документов, подтверждающих право на уменьшение налоговой базы и предоставления льгот</w:t>
      </w:r>
      <w:proofErr w:type="gramStart"/>
      <w:r w:rsidR="0036428D">
        <w:t>.</w:t>
      </w:r>
      <w:proofErr w:type="gramEnd"/>
      <w:r w:rsidR="00D35F66">
        <w:t xml:space="preserve"> (</w:t>
      </w:r>
      <w:proofErr w:type="gramStart"/>
      <w:r w:rsidR="00D35F66">
        <w:t>и</w:t>
      </w:r>
      <w:proofErr w:type="gramEnd"/>
      <w:r w:rsidR="00D35F66">
        <w:t>сключено)</w:t>
      </w:r>
    </w:p>
    <w:p w:rsidR="0036428D" w:rsidRPr="00541322" w:rsidRDefault="0036428D" w:rsidP="0036428D">
      <w:pPr>
        <w:pStyle w:val="a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 w:rsidR="009A10B3">
        <w:rPr>
          <w:b/>
          <w:bCs/>
        </w:rPr>
        <w:t xml:space="preserve">        </w:t>
      </w:r>
      <w:r>
        <w:rPr>
          <w:b/>
          <w:bCs/>
        </w:rPr>
        <w:t xml:space="preserve">    </w:t>
      </w:r>
      <w:r w:rsidRPr="00541322">
        <w:rPr>
          <w:b/>
          <w:bCs/>
        </w:rPr>
        <w:t>2. Ставки земельного</w:t>
      </w:r>
      <w:bookmarkStart w:id="0" w:name="_GoBack"/>
      <w:bookmarkEnd w:id="0"/>
      <w:r w:rsidRPr="00541322">
        <w:rPr>
          <w:b/>
          <w:bCs/>
        </w:rPr>
        <w:t xml:space="preserve"> налога.</w:t>
      </w:r>
    </w:p>
    <w:p w:rsidR="0036428D" w:rsidRPr="00541322" w:rsidRDefault="0036428D" w:rsidP="0036428D">
      <w:pPr>
        <w:pStyle w:val="a3"/>
        <w:jc w:val="both"/>
      </w:pPr>
      <w:r w:rsidRPr="00541322">
        <w:t xml:space="preserve">1.Ставки земельного налога устанавливается в следующих размерах:                                           </w:t>
      </w:r>
      <w:r>
        <w:t xml:space="preserve">                      1) </w:t>
      </w:r>
      <w:r w:rsidRPr="00541322">
        <w:t>ставка земельного налога устанавливается в размере 0,3 процента от кадастровой стоимости в отношении земельных участков:</w:t>
      </w:r>
    </w:p>
    <w:p w:rsidR="0036428D" w:rsidRPr="00541322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    а) отнесенных к землям сельскохозяйственного назначения или к землям в составе зон  сельскохозяйственного использования муниципального района и используемых для  сельскохозяйственного производства;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б) </w:t>
      </w:r>
      <w:proofErr w:type="gramStart"/>
      <w:r w:rsidRPr="00541322">
        <w:rPr>
          <w:rFonts w:ascii="Times New Roman" w:hAnsi="Times New Roman"/>
          <w:sz w:val="24"/>
          <w:szCs w:val="24"/>
        </w:rPr>
        <w:t>занятых</w:t>
      </w:r>
      <w:proofErr w:type="gramEnd"/>
      <w:r w:rsidRPr="00541322">
        <w:rPr>
          <w:rFonts w:ascii="Times New Roman" w:hAnsi="Times New Roman"/>
          <w:sz w:val="24"/>
          <w:szCs w:val="24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в) </w:t>
      </w:r>
      <w:proofErr w:type="gramStart"/>
      <w:r w:rsidRPr="00AC3B54">
        <w:rPr>
          <w:rFonts w:ascii="Times New Roman" w:hAnsi="Times New Roman"/>
          <w:sz w:val="24"/>
          <w:szCs w:val="24"/>
        </w:rPr>
        <w:t>приобретенных</w:t>
      </w:r>
      <w:proofErr w:type="gramEnd"/>
      <w:r w:rsidRPr="00AC3B54">
        <w:rPr>
          <w:rFonts w:ascii="Times New Roman" w:hAnsi="Times New Roman"/>
          <w:sz w:val="24"/>
          <w:szCs w:val="24"/>
        </w:rPr>
        <w:t xml:space="preserve"> (предоставленных) для личного подсобного хозяйства, садоводства, огородничества или  животновод</w:t>
      </w:r>
      <w:r>
        <w:rPr>
          <w:rFonts w:ascii="Times New Roman" w:hAnsi="Times New Roman"/>
          <w:sz w:val="24"/>
          <w:szCs w:val="24"/>
        </w:rPr>
        <w:t>ства, а также дачного хозяйства;</w:t>
      </w:r>
    </w:p>
    <w:p w:rsidR="0036428D" w:rsidRDefault="0036428D" w:rsidP="003642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г)  </w:t>
      </w:r>
      <w:r w:rsidR="00AA5ACB">
        <w:rPr>
          <w:rFonts w:ascii="Times New Roman" w:hAnsi="Times New Roman"/>
          <w:sz w:val="24"/>
          <w:szCs w:val="24"/>
        </w:rPr>
        <w:t xml:space="preserve">ограниченных в обороте в соответствии с законодательством Российской Федерации, </w:t>
      </w:r>
      <w:r>
        <w:rPr>
          <w:rFonts w:ascii="Times New Roman" w:hAnsi="Times New Roman"/>
          <w:sz w:val="24"/>
          <w:szCs w:val="24"/>
        </w:rPr>
        <w:t>предоставленных для  обеспечения обороны, безопасности и таможенных нужд.</w:t>
      </w:r>
      <w:r w:rsidRPr="00AC3B54">
        <w:rPr>
          <w:rFonts w:ascii="Times New Roman" w:hAnsi="Times New Roman"/>
        </w:rPr>
        <w:t xml:space="preserve"> </w:t>
      </w:r>
    </w:p>
    <w:p w:rsidR="0036428D" w:rsidRPr="00AC3B54" w:rsidRDefault="0036428D" w:rsidP="0036428D">
      <w:pPr>
        <w:jc w:val="both"/>
        <w:rPr>
          <w:rFonts w:ascii="Times New Roman" w:hAnsi="Times New Roman"/>
          <w:sz w:val="24"/>
          <w:szCs w:val="24"/>
        </w:rPr>
      </w:pP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</w:t>
      </w:r>
      <w:r w:rsidRPr="00541322">
        <w:rPr>
          <w:rFonts w:ascii="Times New Roman" w:hAnsi="Times New Roman"/>
          <w:sz w:val="24"/>
          <w:szCs w:val="24"/>
        </w:rPr>
        <w:t>) ставка земельного налога устанавливается в размере 1,5 процента от кадастровой стоимости в отношении прочих земельных участков.</w:t>
      </w:r>
    </w:p>
    <w:p w:rsidR="0036428D" w:rsidRPr="00541322" w:rsidRDefault="0036428D" w:rsidP="0036428D">
      <w:pPr>
        <w:pStyle w:val="a3"/>
      </w:pPr>
      <w:r>
        <w:rPr>
          <w:b/>
          <w:bCs/>
        </w:rPr>
        <w:t xml:space="preserve">      3.</w:t>
      </w:r>
      <w:r w:rsidRPr="00541322">
        <w:rPr>
          <w:b/>
          <w:bCs/>
        </w:rPr>
        <w:t xml:space="preserve"> Порядок и сроки уплаты земельного налога и авансовых платежей   по земельному </w:t>
      </w:r>
      <w:r>
        <w:rPr>
          <w:b/>
          <w:bCs/>
        </w:rPr>
        <w:t xml:space="preserve">               </w:t>
      </w:r>
      <w:r w:rsidRPr="00541322">
        <w:rPr>
          <w:b/>
          <w:bCs/>
        </w:rPr>
        <w:t>налогу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</w:t>
      </w:r>
      <w:r w:rsidRPr="00541322">
        <w:t>1. Установить для налогоплательщиков:</w:t>
      </w:r>
    </w:p>
    <w:p w:rsidR="0036428D" w:rsidRPr="00541322" w:rsidRDefault="0036428D" w:rsidP="0036428D">
      <w:pPr>
        <w:pStyle w:val="a3"/>
        <w:jc w:val="both"/>
      </w:pPr>
      <w:r w:rsidRPr="00541322">
        <w:t xml:space="preserve">      1)  </w:t>
      </w:r>
      <w:r w:rsidRPr="00F40F22">
        <w:t>н</w:t>
      </w:r>
      <w:r>
        <w:t>алог, подлежащий уплате налогоплательщиками-организациями,</w:t>
      </w:r>
      <w:r w:rsidRPr="00541322">
        <w:t xml:space="preserve">    </w:t>
      </w:r>
      <w:r>
        <w:t xml:space="preserve">уплачивается   </w:t>
      </w:r>
      <w:r w:rsidRPr="00541322">
        <w:t xml:space="preserve"> по истечении налогового периода</w:t>
      </w:r>
      <w:r>
        <w:t>, но не</w:t>
      </w:r>
      <w:r w:rsidRPr="00541322">
        <w:t xml:space="preserve"> позднее  30 апреля года,  следующим за истекшим налоговым периодом.                                                                                            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2) налогоплательщики – организации уплачивают авансовые платежи за 1 квартал, за 2 квартал, за 3 квартал по налогу ежеквартально равными долями  в течение налогового периода не позднее последнего числа месяца следующего за истекшим отчетным периодом.</w:t>
      </w:r>
    </w:p>
    <w:p w:rsidR="0036428D" w:rsidRDefault="0036428D" w:rsidP="00CB2753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br/>
      </w:r>
    </w:p>
    <w:p w:rsidR="00CB2753" w:rsidRDefault="00CB2753" w:rsidP="00CB2753">
      <w:pPr>
        <w:jc w:val="both"/>
        <w:rPr>
          <w:rFonts w:ascii="Times New Roman" w:hAnsi="Times New Roman"/>
          <w:sz w:val="24"/>
          <w:szCs w:val="24"/>
        </w:rPr>
      </w:pPr>
    </w:p>
    <w:p w:rsidR="005E66A1" w:rsidRPr="00541322" w:rsidRDefault="005E66A1" w:rsidP="00CB2753">
      <w:pPr>
        <w:jc w:val="both"/>
        <w:rPr>
          <w:rFonts w:ascii="Times New Roman" w:hAnsi="Times New Roman"/>
          <w:sz w:val="24"/>
          <w:szCs w:val="24"/>
        </w:rPr>
      </w:pPr>
    </w:p>
    <w:p w:rsidR="0036428D" w:rsidRPr="00541322" w:rsidRDefault="00CB2753" w:rsidP="0036428D">
      <w:pPr>
        <w:pStyle w:val="a3"/>
        <w:ind w:left="300"/>
        <w:jc w:val="center"/>
      </w:pPr>
      <w:r>
        <w:rPr>
          <w:b/>
          <w:bCs/>
        </w:rPr>
        <w:lastRenderedPageBreak/>
        <w:t>4</w:t>
      </w:r>
      <w:r w:rsidR="0036428D" w:rsidRPr="00541322">
        <w:rPr>
          <w:b/>
          <w:bCs/>
        </w:rPr>
        <w:t>. Налоговые льготы</w:t>
      </w:r>
    </w:p>
    <w:p w:rsidR="0036428D" w:rsidRPr="00541322" w:rsidRDefault="0036428D" w:rsidP="0036428D">
      <w:pPr>
        <w:pStyle w:val="a3"/>
      </w:pPr>
      <w:r w:rsidRPr="00541322">
        <w:t>1.Освобождаются от налогообложения: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1) организации культуры, кинематографии, образования, здравоохранения, социальной политики, физической культуры и спорта;</w:t>
      </w:r>
    </w:p>
    <w:p w:rsidR="00AA5ACB" w:rsidRPr="00541322" w:rsidRDefault="00AA5ACB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342BA">
        <w:rPr>
          <w:rFonts w:ascii="Times New Roman" w:hAnsi="Times New Roman"/>
          <w:sz w:val="24"/>
          <w:szCs w:val="24"/>
        </w:rPr>
        <w:t>2</w:t>
      </w:r>
      <w:r w:rsidR="00C342BA">
        <w:rPr>
          <w:rFonts w:ascii="Times New Roman" w:hAnsi="Times New Roman"/>
          <w:sz w:val="24"/>
          <w:szCs w:val="24"/>
        </w:rPr>
        <w:t>) органы</w:t>
      </w:r>
      <w:r>
        <w:rPr>
          <w:rFonts w:ascii="Times New Roman" w:hAnsi="Times New Roman"/>
          <w:sz w:val="24"/>
          <w:szCs w:val="24"/>
        </w:rPr>
        <w:t xml:space="preserve"> местного самоуправления </w:t>
      </w:r>
      <w:r w:rsidR="00C342BA">
        <w:rPr>
          <w:rFonts w:ascii="Times New Roman" w:hAnsi="Times New Roman"/>
          <w:sz w:val="24"/>
          <w:szCs w:val="24"/>
        </w:rPr>
        <w:t xml:space="preserve">в отношении земель, предоставленных </w:t>
      </w:r>
      <w:r>
        <w:rPr>
          <w:rFonts w:ascii="Times New Roman" w:hAnsi="Times New Roman"/>
          <w:sz w:val="24"/>
          <w:szCs w:val="24"/>
        </w:rPr>
        <w:t>для обеспечения деятельности</w:t>
      </w:r>
      <w:r w:rsidR="00C342BA">
        <w:rPr>
          <w:rFonts w:ascii="Times New Roman" w:hAnsi="Times New Roman"/>
          <w:sz w:val="24"/>
          <w:szCs w:val="24"/>
        </w:rPr>
        <w:t>;</w:t>
      </w:r>
    </w:p>
    <w:p w:rsidR="0036428D" w:rsidRPr="00541322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</w:t>
      </w:r>
      <w:r w:rsidR="00675D38">
        <w:rPr>
          <w:rFonts w:ascii="Times New Roman" w:hAnsi="Times New Roman"/>
          <w:sz w:val="24"/>
          <w:szCs w:val="24"/>
        </w:rPr>
        <w:t>3</w:t>
      </w:r>
      <w:r w:rsidRPr="00541322">
        <w:rPr>
          <w:rFonts w:ascii="Times New Roman" w:hAnsi="Times New Roman"/>
          <w:sz w:val="24"/>
          <w:szCs w:val="24"/>
        </w:rPr>
        <w:t>) организации жилищно – коммунального хозяйства (за исключением гостиниц) в отношении земель под объектами жилищно – коммунального хозяйства;</w:t>
      </w:r>
    </w:p>
    <w:p w:rsidR="0036428D" w:rsidRPr="00541322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75D38">
        <w:rPr>
          <w:rFonts w:ascii="Times New Roman" w:hAnsi="Times New Roman"/>
          <w:sz w:val="24"/>
          <w:szCs w:val="24"/>
        </w:rPr>
        <w:t>4</w:t>
      </w:r>
      <w:r w:rsidRPr="00541322">
        <w:rPr>
          <w:rFonts w:ascii="Times New Roman" w:hAnsi="Times New Roman"/>
          <w:sz w:val="24"/>
          <w:szCs w:val="24"/>
        </w:rPr>
        <w:t>) организации в отношении земель под объектами жилищно – коммунальног</w:t>
      </w:r>
      <w:r w:rsidR="002C29BB">
        <w:rPr>
          <w:rFonts w:ascii="Times New Roman" w:hAnsi="Times New Roman"/>
          <w:sz w:val="24"/>
          <w:szCs w:val="24"/>
        </w:rPr>
        <w:t>о хозяйства;</w:t>
      </w:r>
    </w:p>
    <w:p w:rsidR="0036428D" w:rsidRPr="007A3119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</w:t>
      </w:r>
      <w:r w:rsidR="00675D38" w:rsidRPr="00D35F66">
        <w:rPr>
          <w:rFonts w:ascii="Times New Roman" w:hAnsi="Times New Roman"/>
          <w:sz w:val="24"/>
          <w:szCs w:val="24"/>
          <w:highlight w:val="yellow"/>
        </w:rPr>
        <w:t>5</w:t>
      </w:r>
      <w:r w:rsidRPr="00D35F66">
        <w:rPr>
          <w:rFonts w:ascii="Times New Roman" w:hAnsi="Times New Roman"/>
          <w:sz w:val="24"/>
          <w:szCs w:val="24"/>
          <w:highlight w:val="yellow"/>
        </w:rPr>
        <w:t>)</w:t>
      </w:r>
      <w:r w:rsidRPr="007A3119">
        <w:rPr>
          <w:rFonts w:ascii="Times New Roman" w:hAnsi="Times New Roman"/>
          <w:sz w:val="24"/>
          <w:szCs w:val="24"/>
        </w:rPr>
        <w:t xml:space="preserve"> инвалиды Великой Отечественной войны;</w:t>
      </w:r>
      <w:r w:rsidR="00D35F66">
        <w:rPr>
          <w:rFonts w:ascii="Times New Roman" w:hAnsi="Times New Roman"/>
          <w:sz w:val="24"/>
          <w:szCs w:val="24"/>
        </w:rPr>
        <w:t xml:space="preserve"> </w:t>
      </w:r>
      <w:r w:rsidR="00D35F66" w:rsidRPr="00D35F66">
        <w:rPr>
          <w:rFonts w:ascii="Times New Roman" w:hAnsi="Times New Roman"/>
          <w:i/>
          <w:sz w:val="24"/>
          <w:szCs w:val="24"/>
        </w:rPr>
        <w:t>(</w:t>
      </w:r>
      <w:proofErr w:type="gramStart"/>
      <w:r w:rsidR="00D35F66" w:rsidRPr="00D35F66">
        <w:rPr>
          <w:rFonts w:ascii="Times New Roman" w:hAnsi="Times New Roman"/>
          <w:i/>
          <w:sz w:val="24"/>
          <w:szCs w:val="24"/>
        </w:rPr>
        <w:t>исключен</w:t>
      </w:r>
      <w:proofErr w:type="gramEnd"/>
      <w:r w:rsidR="00D35F66" w:rsidRPr="00D35F66">
        <w:rPr>
          <w:rFonts w:ascii="Times New Roman" w:hAnsi="Times New Roman"/>
          <w:i/>
          <w:sz w:val="24"/>
          <w:szCs w:val="24"/>
        </w:rPr>
        <w:t>)</w:t>
      </w:r>
    </w:p>
    <w:p w:rsidR="0036428D" w:rsidRPr="007A3119" w:rsidRDefault="00675D38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</w:t>
      </w:r>
      <w:r w:rsidR="0036428D" w:rsidRPr="007A3119">
        <w:rPr>
          <w:rFonts w:ascii="Times New Roman" w:hAnsi="Times New Roman"/>
          <w:sz w:val="24"/>
          <w:szCs w:val="24"/>
        </w:rPr>
        <w:t>)участники Великой Отечественной войны, а также граждане, на которых законодательством распространены социальные гарантии  и льготы участников Великой Отечественной войны;</w:t>
      </w:r>
    </w:p>
    <w:p w:rsidR="0036428D" w:rsidRPr="00D35F66" w:rsidRDefault="00675D38" w:rsidP="0036428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35F66">
        <w:rPr>
          <w:rFonts w:ascii="Times New Roman" w:hAnsi="Times New Roman"/>
          <w:sz w:val="24"/>
          <w:szCs w:val="24"/>
          <w:highlight w:val="yellow"/>
        </w:rPr>
        <w:t>7</w:t>
      </w:r>
      <w:r w:rsidR="0036428D" w:rsidRPr="00D35F66">
        <w:rPr>
          <w:rFonts w:ascii="Times New Roman" w:hAnsi="Times New Roman"/>
          <w:sz w:val="24"/>
          <w:szCs w:val="24"/>
          <w:highlight w:val="yellow"/>
        </w:rPr>
        <w:t>)</w:t>
      </w:r>
      <w:r w:rsidR="0036428D" w:rsidRPr="007A3119">
        <w:rPr>
          <w:rFonts w:ascii="Times New Roman" w:hAnsi="Times New Roman"/>
          <w:sz w:val="24"/>
          <w:szCs w:val="24"/>
        </w:rPr>
        <w:t xml:space="preserve"> ветераны Великой Отечественной войны;</w:t>
      </w:r>
      <w:r w:rsidR="00D35F66">
        <w:rPr>
          <w:rFonts w:ascii="Times New Roman" w:hAnsi="Times New Roman"/>
          <w:sz w:val="24"/>
          <w:szCs w:val="24"/>
        </w:rPr>
        <w:t xml:space="preserve"> </w:t>
      </w:r>
      <w:r w:rsidR="00D35F66" w:rsidRPr="00D35F66">
        <w:rPr>
          <w:rFonts w:ascii="Times New Roman" w:hAnsi="Times New Roman"/>
          <w:i/>
          <w:sz w:val="24"/>
          <w:szCs w:val="24"/>
        </w:rPr>
        <w:t>(</w:t>
      </w:r>
      <w:proofErr w:type="gramStart"/>
      <w:r w:rsidR="00D35F66" w:rsidRPr="00D35F66">
        <w:rPr>
          <w:rFonts w:ascii="Times New Roman" w:hAnsi="Times New Roman"/>
          <w:i/>
          <w:sz w:val="24"/>
          <w:szCs w:val="24"/>
        </w:rPr>
        <w:t>исключен</w:t>
      </w:r>
      <w:proofErr w:type="gramEnd"/>
      <w:r w:rsidR="00D35F66" w:rsidRPr="00D35F66">
        <w:rPr>
          <w:rFonts w:ascii="Times New Roman" w:hAnsi="Times New Roman"/>
          <w:i/>
          <w:sz w:val="24"/>
          <w:szCs w:val="24"/>
        </w:rPr>
        <w:t>)</w:t>
      </w:r>
    </w:p>
    <w:p w:rsidR="0036428D" w:rsidRDefault="00675D38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</w:t>
      </w:r>
      <w:r w:rsidR="00CB2753">
        <w:rPr>
          <w:rFonts w:ascii="Times New Roman" w:hAnsi="Times New Roman"/>
          <w:sz w:val="24"/>
          <w:szCs w:val="24"/>
        </w:rPr>
        <w:t xml:space="preserve">) </w:t>
      </w:r>
      <w:r w:rsidR="0036428D" w:rsidRPr="00541322">
        <w:rPr>
          <w:rFonts w:ascii="Times New Roman" w:hAnsi="Times New Roman"/>
          <w:sz w:val="24"/>
          <w:szCs w:val="24"/>
        </w:rPr>
        <w:t>несовершеннолетние узники концлагерей, гетто и других мест принудительного содержания в период ВОВ.</w:t>
      </w:r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</w:p>
    <w:p w:rsidR="0036428D" w:rsidRPr="0048581E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48581E">
        <w:rPr>
          <w:rFonts w:ascii="Times New Roman" w:hAnsi="Times New Roman"/>
          <w:sz w:val="24"/>
          <w:szCs w:val="24"/>
        </w:rPr>
        <w:t>2. Освобождаются от налогообложения на 50%:</w:t>
      </w:r>
    </w:p>
    <w:p w:rsidR="0036428D" w:rsidRPr="00B979AF" w:rsidRDefault="0036428D" w:rsidP="0036428D">
      <w:pPr>
        <w:pStyle w:val="a3"/>
        <w:jc w:val="both"/>
      </w:pPr>
      <w:r w:rsidRPr="00B979AF">
        <w:t xml:space="preserve">1) ветераны и пенсионеры, являющиеся правообладателями земельных участков, предоставленных для садоводства, огородничества и дачного хозяйства, в виде необлагаемой налогом суммы в размере, определенном по результатам проведения анализа кадастровой стоимости земельных участков, расположенных на территории </w:t>
      </w:r>
      <w:proofErr w:type="spellStart"/>
      <w:r w:rsidRPr="00B979AF">
        <w:t>Суккозеркого</w:t>
      </w:r>
      <w:proofErr w:type="spellEnd"/>
      <w:r w:rsidRPr="00B979AF">
        <w:t xml:space="preserve"> сельского поселения;</w:t>
      </w:r>
    </w:p>
    <w:p w:rsidR="0036428D" w:rsidRPr="00B979AF" w:rsidRDefault="0036428D" w:rsidP="0036428D">
      <w:pPr>
        <w:pStyle w:val="a3"/>
        <w:jc w:val="both"/>
      </w:pPr>
      <w:proofErr w:type="gramStart"/>
      <w:r w:rsidRPr="00B979AF">
        <w:t xml:space="preserve">2) садоводческие, огороднические и дачные  некоммерческие объединения граждан за земельные участки, предоставленные этим объединениям на правах собственности или постоянного (бессрочного) пользования, среди членов которых доля пенсионеров составляет 50 и более процентов, в виде необлагаемой налогом суммы в размере, определенном по результатам проведения анализа кадастровой стоимости земельных участков,  расположенных на территории </w:t>
      </w:r>
      <w:proofErr w:type="spellStart"/>
      <w:r w:rsidRPr="00B979AF">
        <w:t>Суккозерского</w:t>
      </w:r>
      <w:proofErr w:type="spellEnd"/>
      <w:r w:rsidRPr="00B979AF">
        <w:t xml:space="preserve"> сельского поселения.</w:t>
      </w:r>
      <w:proofErr w:type="gramEnd"/>
    </w:p>
    <w:p w:rsidR="0036428D" w:rsidRDefault="0036428D" w:rsidP="0036428D">
      <w:pPr>
        <w:jc w:val="both"/>
        <w:rPr>
          <w:rFonts w:ascii="Times New Roman" w:hAnsi="Times New Roman"/>
          <w:sz w:val="24"/>
          <w:szCs w:val="24"/>
        </w:rPr>
      </w:pPr>
      <w:r w:rsidRPr="00D35F66">
        <w:rPr>
          <w:rFonts w:ascii="Times New Roman" w:hAnsi="Times New Roman"/>
          <w:sz w:val="24"/>
          <w:szCs w:val="24"/>
          <w:highlight w:val="yellow"/>
        </w:rPr>
        <w:t>3</w:t>
      </w:r>
      <w:r w:rsidRPr="00541322">
        <w:rPr>
          <w:rFonts w:ascii="Times New Roman" w:hAnsi="Times New Roman"/>
          <w:sz w:val="24"/>
          <w:szCs w:val="24"/>
        </w:rPr>
        <w:t>. Лица, претендующие на льготу, представляют в налоговый орган следующие документы:</w:t>
      </w:r>
    </w:p>
    <w:p w:rsidR="00293D64" w:rsidRPr="00541322" w:rsidRDefault="00293D64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</w:t>
      </w:r>
      <w:r w:rsidRPr="00541322">
        <w:rPr>
          <w:rFonts w:ascii="Times New Roman" w:hAnsi="Times New Roman"/>
          <w:sz w:val="24"/>
          <w:szCs w:val="24"/>
        </w:rPr>
        <w:t xml:space="preserve">) </w:t>
      </w:r>
      <w:r w:rsidR="00CB2753">
        <w:rPr>
          <w:rFonts w:ascii="Times New Roman" w:hAnsi="Times New Roman"/>
          <w:sz w:val="24"/>
          <w:szCs w:val="24"/>
        </w:rPr>
        <w:t xml:space="preserve">  </w:t>
      </w:r>
      <w:r w:rsidRPr="00541322">
        <w:rPr>
          <w:rFonts w:ascii="Times New Roman" w:hAnsi="Times New Roman"/>
          <w:sz w:val="24"/>
          <w:szCs w:val="24"/>
        </w:rPr>
        <w:t>заявление</w:t>
      </w:r>
    </w:p>
    <w:p w:rsidR="0036428D" w:rsidRPr="00541322" w:rsidRDefault="00293D64" w:rsidP="003642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</w:t>
      </w:r>
      <w:r w:rsidR="0036428D" w:rsidRPr="00541322">
        <w:rPr>
          <w:rFonts w:ascii="Times New Roman" w:hAnsi="Times New Roman"/>
          <w:sz w:val="24"/>
          <w:szCs w:val="24"/>
        </w:rPr>
        <w:t>) копию удостоверения или справку, подтверждающую принадлежность к льготной категории, выданную уполномоченным органом;</w:t>
      </w:r>
    </w:p>
    <w:p w:rsidR="0036428D" w:rsidRPr="00D35F66" w:rsidRDefault="0036428D" w:rsidP="0036428D">
      <w:pPr>
        <w:jc w:val="both"/>
        <w:rPr>
          <w:rFonts w:ascii="Times New Roman" w:hAnsi="Times New Roman"/>
          <w:i/>
          <w:sz w:val="24"/>
          <w:szCs w:val="24"/>
        </w:rPr>
      </w:pPr>
      <w:r w:rsidRPr="00541322">
        <w:rPr>
          <w:rFonts w:ascii="Times New Roman" w:hAnsi="Times New Roman"/>
          <w:sz w:val="24"/>
          <w:szCs w:val="24"/>
        </w:rPr>
        <w:t xml:space="preserve">       При наличии в собственности гражданина более одного земельного участка (независимо от вида разрешенного использования) в пределах поселения - льгота предоставляется в отношении только одного участка</w:t>
      </w:r>
      <w:proofErr w:type="gramStart"/>
      <w:r w:rsidRPr="00541322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35F66" w:rsidRPr="00D35F66">
        <w:rPr>
          <w:rFonts w:ascii="Times New Roman" w:hAnsi="Times New Roman"/>
          <w:i/>
          <w:sz w:val="24"/>
          <w:szCs w:val="24"/>
        </w:rPr>
        <w:t>(</w:t>
      </w:r>
      <w:proofErr w:type="gramStart"/>
      <w:r w:rsidR="00D35F66" w:rsidRPr="00D35F66">
        <w:rPr>
          <w:rFonts w:ascii="Times New Roman" w:hAnsi="Times New Roman"/>
          <w:i/>
          <w:sz w:val="24"/>
          <w:szCs w:val="24"/>
        </w:rPr>
        <w:t>и</w:t>
      </w:r>
      <w:proofErr w:type="gramEnd"/>
      <w:r w:rsidR="00D35F66" w:rsidRPr="00D35F66">
        <w:rPr>
          <w:rFonts w:ascii="Times New Roman" w:hAnsi="Times New Roman"/>
          <w:i/>
          <w:sz w:val="24"/>
          <w:szCs w:val="24"/>
        </w:rPr>
        <w:t>сключен)</w:t>
      </w:r>
    </w:p>
    <w:p w:rsidR="004073A9" w:rsidRDefault="004073A9"/>
    <w:sectPr w:rsidR="004073A9" w:rsidSect="00831133">
      <w:pgSz w:w="11906" w:h="16838"/>
      <w:pgMar w:top="357" w:right="567" w:bottom="53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EB"/>
    <w:rsid w:val="000917B4"/>
    <w:rsid w:val="00293D64"/>
    <w:rsid w:val="002C29BB"/>
    <w:rsid w:val="002F2FEB"/>
    <w:rsid w:val="00312141"/>
    <w:rsid w:val="0036428D"/>
    <w:rsid w:val="003F3702"/>
    <w:rsid w:val="004073A9"/>
    <w:rsid w:val="005E66A1"/>
    <w:rsid w:val="00675D38"/>
    <w:rsid w:val="007C46A9"/>
    <w:rsid w:val="00872DE1"/>
    <w:rsid w:val="009A10B3"/>
    <w:rsid w:val="00AA5ACB"/>
    <w:rsid w:val="00C06974"/>
    <w:rsid w:val="00C342BA"/>
    <w:rsid w:val="00CB2753"/>
    <w:rsid w:val="00D3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2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42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66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6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2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42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66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6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2016-08-15T09:07:00Z</cp:lastPrinted>
  <dcterms:created xsi:type="dcterms:W3CDTF">2016-07-19T07:35:00Z</dcterms:created>
  <dcterms:modified xsi:type="dcterms:W3CDTF">2017-03-30T07:45:00Z</dcterms:modified>
</cp:coreProperties>
</file>