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095" w:rsidRPr="008E3BBB" w:rsidRDefault="002E7095" w:rsidP="002E709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BBB">
        <w:rPr>
          <w:rFonts w:ascii="Times New Roman" w:hAnsi="Times New Roman" w:cs="Times New Roman"/>
          <w:b/>
          <w:sz w:val="24"/>
          <w:szCs w:val="24"/>
        </w:rPr>
        <w:t>РЕСПУБЛИКА КАРЕЛИЯ</w:t>
      </w:r>
    </w:p>
    <w:p w:rsidR="002E7095" w:rsidRPr="008E3BBB" w:rsidRDefault="002E7095" w:rsidP="002E709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BBB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:rsidR="002E7095" w:rsidRPr="008E3BBB" w:rsidRDefault="002E7095" w:rsidP="002E709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BBB">
        <w:rPr>
          <w:rFonts w:ascii="Times New Roman" w:hAnsi="Times New Roman" w:cs="Times New Roman"/>
          <w:b/>
          <w:sz w:val="24"/>
          <w:szCs w:val="24"/>
        </w:rPr>
        <w:t>«СУККОЗЕРСКОЕ СЕЛЬСКОЕ ПОСЕЛЕНИЕ»</w:t>
      </w:r>
    </w:p>
    <w:p w:rsidR="002E7095" w:rsidRPr="008E3BBB" w:rsidRDefault="002E7095" w:rsidP="002E7095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E3BBB">
        <w:rPr>
          <w:rFonts w:ascii="Times New Roman" w:hAnsi="Times New Roman" w:cs="Times New Roman"/>
          <w:b/>
          <w:sz w:val="24"/>
          <w:szCs w:val="24"/>
        </w:rPr>
        <w:t>СОВЕТ СУККОЗЕРСКОГО СЕЛЬСКОГО ПОСЕЛЕНИЯ</w:t>
      </w:r>
    </w:p>
    <w:p w:rsidR="002E7095" w:rsidRPr="008E3BBB" w:rsidRDefault="002E7095" w:rsidP="002E7095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2E7095" w:rsidRDefault="002E7095" w:rsidP="002E7095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3BBB">
        <w:rPr>
          <w:rFonts w:ascii="Times New Roman" w:hAnsi="Times New Roman" w:cs="Times New Roman"/>
          <w:sz w:val="24"/>
          <w:szCs w:val="24"/>
        </w:rPr>
        <w:t>РЕШЕНИЕ</w:t>
      </w:r>
    </w:p>
    <w:p w:rsidR="002E7095" w:rsidRPr="008E3BBB" w:rsidRDefault="002E7095" w:rsidP="002E709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сессии 4</w:t>
      </w:r>
      <w:r w:rsidRPr="008E3BBB">
        <w:rPr>
          <w:rFonts w:ascii="Times New Roman" w:hAnsi="Times New Roman" w:cs="Times New Roman"/>
          <w:sz w:val="24"/>
          <w:szCs w:val="24"/>
        </w:rPr>
        <w:t xml:space="preserve"> созыва </w:t>
      </w:r>
    </w:p>
    <w:p w:rsidR="002E7095" w:rsidRPr="008E3BBB" w:rsidRDefault="002E7095" w:rsidP="002E70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BBB">
        <w:rPr>
          <w:rFonts w:ascii="Times New Roman" w:hAnsi="Times New Roman" w:cs="Times New Roman"/>
          <w:sz w:val="24"/>
          <w:szCs w:val="24"/>
        </w:rPr>
        <w:t xml:space="preserve">от </w:t>
      </w:r>
      <w:r w:rsidR="00410795">
        <w:rPr>
          <w:rFonts w:ascii="Times New Roman" w:hAnsi="Times New Roman" w:cs="Times New Roman"/>
          <w:sz w:val="24"/>
          <w:szCs w:val="24"/>
        </w:rPr>
        <w:t>17 ноября</w:t>
      </w:r>
      <w:r>
        <w:rPr>
          <w:rFonts w:ascii="Times New Roman" w:hAnsi="Times New Roman" w:cs="Times New Roman"/>
          <w:sz w:val="24"/>
          <w:szCs w:val="24"/>
        </w:rPr>
        <w:t xml:space="preserve"> 2021</w:t>
      </w:r>
      <w:r w:rsidRPr="008E3BBB">
        <w:rPr>
          <w:rFonts w:ascii="Times New Roman" w:hAnsi="Times New Roman" w:cs="Times New Roman"/>
          <w:sz w:val="24"/>
          <w:szCs w:val="24"/>
        </w:rPr>
        <w:t xml:space="preserve"> г.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8E3BBB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648A">
        <w:rPr>
          <w:rFonts w:ascii="Times New Roman" w:hAnsi="Times New Roman" w:cs="Times New Roman"/>
          <w:sz w:val="24"/>
          <w:szCs w:val="24"/>
        </w:rPr>
        <w:t>68</w:t>
      </w:r>
    </w:p>
    <w:p w:rsidR="002E7095" w:rsidRPr="008E3BBB" w:rsidRDefault="002E7095" w:rsidP="002E709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2E7095" w:rsidRDefault="002E7095" w:rsidP="002E7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E70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 установлении дополнительных оснований</w:t>
      </w:r>
      <w:bookmarkStart w:id="0" w:name="_GoBack"/>
      <w:bookmarkEnd w:id="0"/>
    </w:p>
    <w:p w:rsidR="002E7095" w:rsidRDefault="002E7095" w:rsidP="002E7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E70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признания </w:t>
      </w:r>
      <w:proofErr w:type="gramStart"/>
      <w:r w:rsidRPr="002E70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безнадежными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E70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взысканию недоимки</w:t>
      </w:r>
    </w:p>
    <w:p w:rsidR="002E7095" w:rsidRDefault="002E7095" w:rsidP="002E7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E70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 местным налогам с физических лиц, </w:t>
      </w:r>
    </w:p>
    <w:p w:rsidR="002E7095" w:rsidRDefault="002E7095" w:rsidP="002E7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E70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задолженности по пеням и штрафам </w:t>
      </w:r>
    </w:p>
    <w:p w:rsidR="002E7095" w:rsidRDefault="002E7095" w:rsidP="002E7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201C5" w:rsidRDefault="004201C5" w:rsidP="004201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01C5" w:rsidRPr="008E3BBB" w:rsidRDefault="004201C5" w:rsidP="00420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proofErr w:type="gramStart"/>
      <w:r w:rsidR="002E7095" w:rsidRPr="002E70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пунктом 3 статьи 59 Налогового кодекса Российской Федерации,</w:t>
      </w:r>
      <w:r w:rsidR="007C3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Законов Республики Карелия № 1780-ЗРК от 07 апреля 2014 года «</w:t>
      </w:r>
      <w:r w:rsidR="007C39DA" w:rsidRPr="007C39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 дополнительном основании признания безнадежными к взысканию недоимки, задолженности по пеням и штрафам по региональным налогам</w:t>
      </w:r>
      <w:r w:rsidR="007C3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№ 2267-ЗРК от 23 июля 2018 года «</w:t>
      </w:r>
      <w:r w:rsidR="007C39DA" w:rsidRPr="007C39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 внесении измене</w:t>
      </w:r>
      <w:r w:rsidR="007C39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ний в Закон Республики Карелия «</w:t>
      </w:r>
      <w:r w:rsidR="007C39DA" w:rsidRPr="007C39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 дополнительном основании признания безнадежными к взысканию недоимки, задолженности по пеням</w:t>
      </w:r>
      <w:proofErr w:type="gramEnd"/>
      <w:r w:rsidR="007C39DA" w:rsidRPr="007C39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штрафам по региональным налогам</w:t>
      </w:r>
      <w:r w:rsidR="007C39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</w:t>
      </w:r>
      <w:r w:rsidR="007C3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 </w:t>
      </w:r>
      <w:r w:rsidR="002E7095" w:rsidRPr="002E70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Приказом ФНС Р</w:t>
      </w:r>
      <w:r w:rsidR="00177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 № ММВ-7-8/164@ от 02.04.2019 года</w:t>
      </w:r>
      <w:r w:rsidR="002E7095" w:rsidRPr="002E70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C3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="002E7095" w:rsidRPr="002E70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«Об утверждении Порядка списания недоимки и задолженности по пеням, штрафам и процентам, признанных безнадежными к взысканию и Перечня документов, </w:t>
      </w:r>
      <w:proofErr w:type="gramStart"/>
      <w:r w:rsidR="002E7095" w:rsidRPr="002E70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подтверждающих</w:t>
      </w:r>
      <w:proofErr w:type="gramEnd"/>
      <w:r w:rsidR="002E7095" w:rsidRPr="002E70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обстоятельства признания безнадежными к взысканию недоимки, задолженности по пеням, штрафам и процентам», руководствуясь Уставом муниципального образования </w:t>
      </w:r>
      <w:proofErr w:type="spellStart"/>
      <w:r w:rsidR="00027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Суккозерское</w:t>
      </w:r>
      <w:proofErr w:type="spellEnd"/>
      <w:r w:rsidR="002E7095" w:rsidRPr="002E70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Муезерского</w:t>
      </w:r>
      <w:r w:rsidR="002E7095" w:rsidRPr="002E70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Карелия</w:t>
      </w:r>
      <w:r w:rsidR="002E7095" w:rsidRPr="002E70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811CAD">
        <w:rPr>
          <w:rFonts w:ascii="Times New Roman" w:hAnsi="Times New Roman"/>
          <w:b/>
          <w:sz w:val="24"/>
          <w:szCs w:val="24"/>
        </w:rPr>
        <w:t xml:space="preserve">Совет </w:t>
      </w:r>
      <w:proofErr w:type="spellStart"/>
      <w:r w:rsidRPr="00811CAD">
        <w:rPr>
          <w:rFonts w:ascii="Times New Roman" w:hAnsi="Times New Roman"/>
          <w:b/>
          <w:sz w:val="24"/>
          <w:szCs w:val="24"/>
        </w:rPr>
        <w:t>Суккозерского</w:t>
      </w:r>
      <w:proofErr w:type="spellEnd"/>
      <w:r w:rsidRPr="00811CAD">
        <w:rPr>
          <w:rFonts w:ascii="Times New Roman" w:hAnsi="Times New Roman"/>
          <w:b/>
          <w:sz w:val="24"/>
          <w:szCs w:val="24"/>
        </w:rPr>
        <w:t xml:space="preserve"> сельского поселения решил:</w:t>
      </w:r>
    </w:p>
    <w:p w:rsidR="004201C5" w:rsidRDefault="004201C5" w:rsidP="00420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7095" w:rsidRDefault="004201C5" w:rsidP="00420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1. </w:t>
      </w:r>
      <w:r w:rsidR="002E7095" w:rsidRPr="002E70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Установить следующие дополнительные основания для признания безнадежными к взысканию недоимки по местным налогам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физических лиц, задолженности</w:t>
      </w:r>
      <w:r w:rsidR="002E7095" w:rsidRPr="002E70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пеням и штрафам:</w:t>
      </w:r>
    </w:p>
    <w:p w:rsidR="001773EF" w:rsidRDefault="004201C5" w:rsidP="002E709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2E7095" w:rsidRPr="002E70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proofErr w:type="gramStart"/>
      <w:r w:rsidR="002E7095" w:rsidRPr="002E70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недоимки, задолженности по пеням</w:t>
      </w:r>
      <w:r w:rsidR="00177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E7095" w:rsidRPr="002E70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7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числящихся за умершим физическим лицом или физическим лицом, объявленным по решению суда, вступившему в законную силу, умершим, при отсутствии у налоговых органов по истечении трех лет со дня смерти налогоплательщика информации о наследниках;</w:t>
      </w:r>
      <w:proofErr w:type="gramEnd"/>
    </w:p>
    <w:p w:rsidR="001773EF" w:rsidRDefault="004201C5" w:rsidP="001773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2E7095" w:rsidRPr="002E70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</w:t>
      </w:r>
      <w:proofErr w:type="gramStart"/>
      <w:r w:rsidR="001773EF" w:rsidRPr="002E70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недоимки, задолженности по пеням</w:t>
      </w:r>
      <w:r w:rsidR="00177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773EF" w:rsidRPr="002E70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7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числящихся за умершим физическим лицом или физическим лицом, объявленным по решению суда, вступившему в законную силу, умершим, при наличии у налоговых органов по истечении трех лет со дня смерти налогоплательщика информации о наследниках;</w:t>
      </w:r>
      <w:proofErr w:type="gramEnd"/>
    </w:p>
    <w:p w:rsidR="001773EF" w:rsidRDefault="001773EF" w:rsidP="001773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1.3. </w:t>
      </w:r>
      <w:r w:rsidRPr="002E70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недоимки, задолженности по пеням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E70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числящихся за физическим лицом, взыскание налоговыми органами которых оказалось невозможным в связи с окончанием исполнительного  производства и возвращением исполнительного документа взыскателю по основаниям, предусмотренным пунктами 3и4 части 1 стать</w:t>
      </w:r>
      <w:r w:rsidR="00BA1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46 Федерального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акона</w:t>
      </w:r>
      <w:r w:rsidR="00BA1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02 октября 2007 года № 229- ФЗ «Об исполнительном производстве».</w:t>
      </w:r>
    </w:p>
    <w:p w:rsidR="00BA1F01" w:rsidRDefault="00BA1F01" w:rsidP="001773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F3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Признание безнадежными к взысканию недоимки, задолженности по пеням и штрафам по местным налогам физических лиц производится на основании справки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налогового органа по месту учета налогоплательщика о сумме недоимки, задолженности по пеням и штрафам по местным налогам в порядке, установленном законодательством Российской Федерации.</w:t>
      </w:r>
    </w:p>
    <w:p w:rsidR="005C462B" w:rsidRPr="005C462B" w:rsidRDefault="002E7095" w:rsidP="005C462B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2E70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="005C462B" w:rsidRPr="005C4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5C462B">
        <w:rPr>
          <w:rFonts w:ascii="Times New Roman" w:hAnsi="Times New Roman" w:cs="Times New Roman"/>
          <w:sz w:val="24"/>
          <w:szCs w:val="24"/>
        </w:rPr>
        <w:t>3</w:t>
      </w:r>
      <w:r w:rsidR="005C462B" w:rsidRPr="005C462B">
        <w:rPr>
          <w:rFonts w:ascii="Times New Roman" w:hAnsi="Times New Roman" w:cs="Times New Roman"/>
          <w:sz w:val="24"/>
          <w:szCs w:val="24"/>
        </w:rPr>
        <w:t>.  Довести данное решение до сведения Межрайонной инспекции ФНС России №  2 по Республике Карелия, Администрации Муезерского муниципального района.</w:t>
      </w:r>
    </w:p>
    <w:p w:rsidR="005C462B" w:rsidRPr="005C462B" w:rsidRDefault="005C462B" w:rsidP="005C46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</w:t>
      </w:r>
      <w:r w:rsidRPr="005C462B">
        <w:rPr>
          <w:rFonts w:ascii="Times New Roman" w:hAnsi="Times New Roman" w:cs="Times New Roman"/>
          <w:sz w:val="24"/>
          <w:szCs w:val="24"/>
        </w:rPr>
        <w:t>. Опубликовать настоящее решение в газете «</w:t>
      </w:r>
      <w:proofErr w:type="spellStart"/>
      <w:r w:rsidRPr="005C462B">
        <w:rPr>
          <w:rFonts w:ascii="Times New Roman" w:hAnsi="Times New Roman" w:cs="Times New Roman"/>
          <w:sz w:val="24"/>
          <w:szCs w:val="24"/>
        </w:rPr>
        <w:t>Муезерсклес</w:t>
      </w:r>
      <w:proofErr w:type="spellEnd"/>
      <w:r w:rsidRPr="005C462B">
        <w:rPr>
          <w:rFonts w:ascii="Times New Roman" w:hAnsi="Times New Roman" w:cs="Times New Roman"/>
          <w:sz w:val="24"/>
          <w:szCs w:val="24"/>
        </w:rPr>
        <w:t>».</w:t>
      </w:r>
    </w:p>
    <w:p w:rsidR="005C462B" w:rsidRPr="005C462B" w:rsidRDefault="005C462B" w:rsidP="005C462B">
      <w:pPr>
        <w:widowControl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C4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5C462B">
        <w:rPr>
          <w:rFonts w:ascii="Times New Roman" w:hAnsi="Times New Roman" w:cs="Times New Roman"/>
          <w:bCs/>
          <w:sz w:val="24"/>
          <w:szCs w:val="24"/>
        </w:rPr>
        <w:t>Настоящее Решение вступает в силу по истечении одного месяца со дня его официального опубликования.</w:t>
      </w:r>
    </w:p>
    <w:p w:rsidR="005C462B" w:rsidRPr="005C462B" w:rsidRDefault="005C462B" w:rsidP="005C46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462B" w:rsidRPr="005C462B" w:rsidRDefault="005C462B" w:rsidP="005C462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C462B">
        <w:rPr>
          <w:rFonts w:ascii="Times New Roman" w:hAnsi="Times New Roman" w:cs="Times New Roman"/>
          <w:color w:val="000000"/>
          <w:sz w:val="24"/>
          <w:szCs w:val="24"/>
        </w:rPr>
        <w:t xml:space="preserve">Глава </w:t>
      </w:r>
      <w:proofErr w:type="spellStart"/>
      <w:r w:rsidRPr="005C462B">
        <w:rPr>
          <w:rFonts w:ascii="Times New Roman" w:hAnsi="Times New Roman" w:cs="Times New Roman"/>
          <w:color w:val="000000"/>
          <w:sz w:val="24"/>
          <w:szCs w:val="24"/>
        </w:rPr>
        <w:t>Суккозерского</w:t>
      </w:r>
      <w:proofErr w:type="spellEnd"/>
      <w:r w:rsidRPr="005C462B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Ю. А. Сергеева</w:t>
      </w:r>
    </w:p>
    <w:p w:rsidR="005C462B" w:rsidRPr="005C462B" w:rsidRDefault="005C462B" w:rsidP="005C462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C462B" w:rsidRPr="005C462B" w:rsidRDefault="005C462B" w:rsidP="005C462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C462B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Совета </w:t>
      </w:r>
      <w:proofErr w:type="spellStart"/>
      <w:r w:rsidRPr="005C462B">
        <w:rPr>
          <w:rFonts w:ascii="Times New Roman" w:hAnsi="Times New Roman" w:cs="Times New Roman"/>
          <w:color w:val="000000"/>
          <w:sz w:val="24"/>
          <w:szCs w:val="24"/>
        </w:rPr>
        <w:t>Суккозерского</w:t>
      </w:r>
      <w:proofErr w:type="spellEnd"/>
      <w:r w:rsidRPr="005C462B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еления                     </w:t>
      </w:r>
      <w:r w:rsidRPr="005C462B">
        <w:rPr>
          <w:rFonts w:ascii="Times New Roman" w:hAnsi="Times New Roman" w:cs="Times New Roman"/>
          <w:color w:val="000000"/>
          <w:sz w:val="24"/>
          <w:szCs w:val="24"/>
        </w:rPr>
        <w:t xml:space="preserve">Е. М. </w:t>
      </w:r>
      <w:proofErr w:type="spellStart"/>
      <w:r w:rsidRPr="005C462B">
        <w:rPr>
          <w:rFonts w:ascii="Times New Roman" w:hAnsi="Times New Roman" w:cs="Times New Roman"/>
          <w:color w:val="000000"/>
          <w:sz w:val="24"/>
          <w:szCs w:val="24"/>
        </w:rPr>
        <w:t>Порошенкова</w:t>
      </w:r>
      <w:proofErr w:type="spellEnd"/>
    </w:p>
    <w:p w:rsidR="005C462B" w:rsidRDefault="005C462B" w:rsidP="005C462B">
      <w:pPr>
        <w:rPr>
          <w:color w:val="000000"/>
        </w:rPr>
      </w:pPr>
    </w:p>
    <w:p w:rsidR="002E7095" w:rsidRDefault="002E7095"/>
    <w:sectPr w:rsidR="002E7095" w:rsidSect="005C462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35E8E"/>
    <w:multiLevelType w:val="multilevel"/>
    <w:tmpl w:val="61962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196275"/>
    <w:multiLevelType w:val="multilevel"/>
    <w:tmpl w:val="CF3828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D95337"/>
    <w:multiLevelType w:val="multilevel"/>
    <w:tmpl w:val="46FEF9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060"/>
    <w:rsid w:val="00027B20"/>
    <w:rsid w:val="001773EF"/>
    <w:rsid w:val="002E7095"/>
    <w:rsid w:val="00410795"/>
    <w:rsid w:val="004201C5"/>
    <w:rsid w:val="005C462B"/>
    <w:rsid w:val="00735BE5"/>
    <w:rsid w:val="007C39DA"/>
    <w:rsid w:val="00A22060"/>
    <w:rsid w:val="00BA1F01"/>
    <w:rsid w:val="00BC648A"/>
    <w:rsid w:val="00CE0709"/>
    <w:rsid w:val="00EF5A41"/>
    <w:rsid w:val="00F3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709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70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8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2021-11-17T08:44:00Z</cp:lastPrinted>
  <dcterms:created xsi:type="dcterms:W3CDTF">2021-10-20T13:10:00Z</dcterms:created>
  <dcterms:modified xsi:type="dcterms:W3CDTF">2021-11-17T10:17:00Z</dcterms:modified>
</cp:coreProperties>
</file>