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456B9">
        <w:rPr>
          <w:rFonts w:ascii="Times New Roman" w:hAnsi="Times New Roman"/>
          <w:b/>
          <w:sz w:val="20"/>
          <w:szCs w:val="20"/>
        </w:rPr>
        <w:t>РЕСПУБЛИКА    КАРЕЛИЯ</w:t>
      </w:r>
    </w:p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456B9">
        <w:rPr>
          <w:rFonts w:ascii="Times New Roman" w:hAnsi="Times New Roman"/>
          <w:b/>
          <w:sz w:val="20"/>
          <w:szCs w:val="20"/>
        </w:rPr>
        <w:t>МУНИЦИПАЛЬНОЕ   ОБРАЗОВАНИЕ</w:t>
      </w:r>
    </w:p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456B9">
        <w:rPr>
          <w:rFonts w:ascii="Times New Roman" w:hAnsi="Times New Roman"/>
          <w:b/>
          <w:sz w:val="20"/>
          <w:szCs w:val="20"/>
        </w:rPr>
        <w:t>«СУККОЗЕРСКОЕ   СЕЛЬСКОЕ   ПОСЕЛЕНИЕ»</w:t>
      </w:r>
    </w:p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456B9">
        <w:rPr>
          <w:rFonts w:ascii="Times New Roman" w:hAnsi="Times New Roman"/>
          <w:b/>
          <w:sz w:val="20"/>
          <w:szCs w:val="20"/>
        </w:rPr>
        <w:t>СОВЕТ   СУККОЗЕРСКОГО   СЕЛЬСКОГО   ПОСЕЛЕНИЯ</w:t>
      </w:r>
    </w:p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5F62" w:rsidRPr="009456B9" w:rsidRDefault="001F5F62" w:rsidP="001F5F62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456B9">
        <w:rPr>
          <w:rFonts w:ascii="Times New Roman" w:hAnsi="Times New Roman"/>
          <w:b/>
          <w:sz w:val="20"/>
          <w:szCs w:val="20"/>
        </w:rPr>
        <w:t>РЕШЕНИЕ</w:t>
      </w:r>
    </w:p>
    <w:p w:rsidR="001F5F62" w:rsidRPr="009456B9" w:rsidRDefault="001F5F62" w:rsidP="001F5F62">
      <w:pPr>
        <w:spacing w:after="0"/>
        <w:rPr>
          <w:rFonts w:ascii="Times New Roman" w:hAnsi="Times New Roman"/>
          <w:b/>
        </w:rPr>
      </w:pPr>
      <w:r w:rsidRPr="009456B9">
        <w:rPr>
          <w:rFonts w:ascii="Times New Roman" w:hAnsi="Times New Roman"/>
          <w:b/>
        </w:rPr>
        <w:softHyphen/>
      </w:r>
      <w:r w:rsidRPr="009456B9">
        <w:rPr>
          <w:rFonts w:ascii="Times New Roman" w:hAnsi="Times New Roman"/>
          <w:b/>
        </w:rPr>
        <w:softHyphen/>
      </w:r>
      <w:r w:rsidRPr="009456B9">
        <w:rPr>
          <w:rFonts w:ascii="Times New Roman" w:hAnsi="Times New Roman"/>
          <w:b/>
        </w:rPr>
        <w:softHyphen/>
        <w:t>15 сессии  3 созыва</w:t>
      </w:r>
    </w:p>
    <w:p w:rsidR="001F5F62" w:rsidRPr="009456B9" w:rsidRDefault="001F5F62" w:rsidP="001F5F62">
      <w:pPr>
        <w:spacing w:after="0"/>
        <w:rPr>
          <w:rFonts w:ascii="Times New Roman" w:hAnsi="Times New Roman"/>
          <w:b/>
        </w:rPr>
      </w:pPr>
    </w:p>
    <w:p w:rsidR="001F5F62" w:rsidRPr="009456B9" w:rsidRDefault="001F5F62" w:rsidP="001F5F62">
      <w:pPr>
        <w:spacing w:after="0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 апреля</w:t>
      </w:r>
      <w:r w:rsidRPr="009456B9">
        <w:rPr>
          <w:rFonts w:ascii="Times New Roman" w:hAnsi="Times New Roman"/>
        </w:rPr>
        <w:t xml:space="preserve">  2015 года                                                                      </w:t>
      </w:r>
      <w:r>
        <w:rPr>
          <w:rFonts w:ascii="Times New Roman" w:hAnsi="Times New Roman"/>
        </w:rPr>
        <w:t xml:space="preserve">                          №  52</w:t>
      </w:r>
    </w:p>
    <w:p w:rsidR="001F5F62" w:rsidRPr="009456B9" w:rsidRDefault="001F5F62" w:rsidP="001F5F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F5F62" w:rsidRPr="009456B9" w:rsidRDefault="001F5F62" w:rsidP="001F5F62">
      <w:pPr>
        <w:widowControl w:val="0"/>
        <w:autoSpaceDE w:val="0"/>
        <w:autoSpaceDN w:val="0"/>
        <w:adjustRightInd w:val="0"/>
        <w:jc w:val="center"/>
      </w:pPr>
      <w:proofErr w:type="gramStart"/>
      <w:r w:rsidRPr="009456B9">
        <w:rPr>
          <w:rFonts w:ascii="Times New Roman" w:hAnsi="Times New Roman"/>
          <w:bCs/>
        </w:rPr>
        <w:t>Об установлении порядка представления лицами, замещающими муниципальные должности на постоянной основе в муниципальном образовании «</w:t>
      </w:r>
      <w:proofErr w:type="spellStart"/>
      <w:r w:rsidRPr="009456B9">
        <w:rPr>
          <w:rFonts w:ascii="Times New Roman" w:hAnsi="Times New Roman"/>
          <w:bCs/>
        </w:rPr>
        <w:t>Суккозерское</w:t>
      </w:r>
      <w:proofErr w:type="spellEnd"/>
      <w:r w:rsidRPr="009456B9">
        <w:rPr>
          <w:rFonts w:ascii="Times New Roman" w:hAnsi="Times New Roman"/>
          <w:bCs/>
        </w:rPr>
        <w:t xml:space="preserve"> сельское поселение»,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9456B9">
        <w:rPr>
          <w:rFonts w:ascii="Times New Roman" w:hAnsi="Times New Roman"/>
        </w:rPr>
        <w:t>совершенной им, его супругой (супругом) и</w:t>
      </w:r>
      <w:proofErr w:type="gramEnd"/>
      <w:r w:rsidRPr="009456B9">
        <w:rPr>
          <w:rFonts w:ascii="Times New Roman" w:hAnsi="Times New Roman"/>
        </w:rPr>
        <w:t xml:space="preserve">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</w:t>
      </w:r>
      <w:r w:rsidRPr="009456B9">
        <w:rPr>
          <w:rFonts w:ascii="Times New Roman" w:hAnsi="Times New Roman"/>
          <w:color w:val="FF0000"/>
        </w:rPr>
        <w:t xml:space="preserve"> </w:t>
      </w:r>
      <w:r w:rsidRPr="009456B9">
        <w:rPr>
          <w:rFonts w:ascii="Times New Roman" w:hAnsi="Times New Roman"/>
        </w:rPr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9456B9">
        <w:rPr>
          <w:rFonts w:ascii="Times New Roman" w:hAnsi="Times New Roman"/>
          <w:bCs/>
        </w:rPr>
        <w:t xml:space="preserve"> </w:t>
      </w:r>
    </w:p>
    <w:p w:rsidR="001F5F62" w:rsidRDefault="001F5F62" w:rsidP="001F5F62">
      <w:pPr>
        <w:ind w:firstLine="360"/>
        <w:jc w:val="both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         </w:t>
      </w:r>
      <w:proofErr w:type="gramStart"/>
      <w:r w:rsidRPr="009456B9">
        <w:rPr>
          <w:rFonts w:ascii="Times New Roman" w:hAnsi="Times New Roman"/>
        </w:rPr>
        <w:t xml:space="preserve">В соответствии с </w:t>
      </w:r>
      <w:hyperlink r:id="rId5" w:history="1">
        <w:r w:rsidRPr="009456B9">
          <w:rPr>
            <w:rFonts w:ascii="Times New Roman" w:hAnsi="Times New Roman"/>
            <w:color w:val="000000"/>
          </w:rPr>
          <w:t>частью 2 статьи 3</w:t>
        </w:r>
      </w:hyperlink>
      <w:r w:rsidRPr="009456B9">
        <w:rPr>
          <w:rFonts w:ascii="Times New Roman" w:hAnsi="Times New Roman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6" w:history="1">
        <w:r w:rsidRPr="009456B9">
          <w:rPr>
            <w:rFonts w:ascii="Times New Roman" w:hAnsi="Times New Roman"/>
            <w:color w:val="000000"/>
          </w:rPr>
          <w:t>частью 1 статьи 5</w:t>
        </w:r>
      </w:hyperlink>
      <w:r w:rsidRPr="009456B9">
        <w:rPr>
          <w:rFonts w:ascii="Times New Roman" w:hAnsi="Times New Roman"/>
          <w:color w:val="000000"/>
        </w:rPr>
        <w:t>.1 З</w:t>
      </w:r>
      <w:r w:rsidRPr="009456B9">
        <w:rPr>
          <w:rFonts w:ascii="Times New Roman" w:hAnsi="Times New Roman"/>
        </w:rPr>
        <w:t xml:space="preserve">акона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                                   </w:t>
      </w:r>
      <w:proofErr w:type="gramEnd"/>
    </w:p>
    <w:p w:rsidR="001F5F62" w:rsidRPr="009456B9" w:rsidRDefault="001F5F62" w:rsidP="001F5F62">
      <w:pPr>
        <w:ind w:firstLine="360"/>
        <w:jc w:val="both"/>
        <w:rPr>
          <w:rFonts w:ascii="Times New Roman" w:hAnsi="Times New Roman"/>
          <w:b/>
        </w:rPr>
      </w:pPr>
      <w:r w:rsidRPr="009456B9">
        <w:rPr>
          <w:rFonts w:ascii="Times New Roman" w:hAnsi="Times New Roman"/>
          <w:b/>
        </w:rPr>
        <w:t xml:space="preserve">Совет </w:t>
      </w:r>
      <w:proofErr w:type="spellStart"/>
      <w:r w:rsidRPr="009456B9">
        <w:rPr>
          <w:rFonts w:ascii="Times New Roman" w:hAnsi="Times New Roman"/>
          <w:b/>
        </w:rPr>
        <w:t>Суккозерского</w:t>
      </w:r>
      <w:proofErr w:type="spellEnd"/>
      <w:r w:rsidRPr="009456B9">
        <w:rPr>
          <w:rFonts w:ascii="Times New Roman" w:hAnsi="Times New Roman"/>
          <w:b/>
        </w:rPr>
        <w:t xml:space="preserve"> сельского поселения решил: </w:t>
      </w:r>
    </w:p>
    <w:p w:rsidR="001F5F62" w:rsidRPr="009456B9" w:rsidRDefault="001F5F62" w:rsidP="001F5F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1. </w:t>
      </w:r>
      <w:proofErr w:type="gramStart"/>
      <w:r w:rsidRPr="009456B9">
        <w:rPr>
          <w:rFonts w:ascii="Times New Roman" w:hAnsi="Times New Roman"/>
        </w:rPr>
        <w:t>Установить, что в случае если законами и иными нормативными правовыми актами Республики Карелия не установлен иной порядок представления лицами, замещающими муниципальные должности в Республике Карелия на постоянной основе,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9456B9">
        <w:rPr>
          <w:rFonts w:ascii="Times New Roman" w:hAnsi="Times New Roman"/>
        </w:rPr>
        <w:t xml:space="preserve"> </w:t>
      </w:r>
      <w:proofErr w:type="gramStart"/>
      <w:r w:rsidRPr="009456B9">
        <w:rPr>
          <w:rFonts w:ascii="Times New Roman" w:hAnsi="Times New Roman"/>
        </w:rPr>
        <w:t>в уставных (складочных) капиталах организаций</w:t>
      </w:r>
      <w:r w:rsidRPr="009456B9">
        <w:rPr>
          <w:rFonts w:ascii="Times New Roman" w:hAnsi="Times New Roman"/>
          <w:color w:val="FF0000"/>
        </w:rPr>
        <w:t xml:space="preserve"> </w:t>
      </w:r>
      <w:r w:rsidRPr="009456B9">
        <w:rPr>
          <w:rFonts w:ascii="Times New Roman" w:hAnsi="Times New Roman"/>
        </w:rPr>
        <w:t>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</w:t>
      </w:r>
      <w:proofErr w:type="gramEnd"/>
      <w:r w:rsidRPr="009456B9">
        <w:rPr>
          <w:rFonts w:ascii="Times New Roman" w:hAnsi="Times New Roman"/>
        </w:rPr>
        <w:t xml:space="preserve"> </w:t>
      </w:r>
      <w:proofErr w:type="gramStart"/>
      <w:r w:rsidRPr="009456B9">
        <w:rPr>
          <w:rFonts w:ascii="Times New Roman" w:hAnsi="Times New Roman"/>
        </w:rPr>
        <w:t>расходах</w:t>
      </w:r>
      <w:proofErr w:type="gramEnd"/>
      <w:r w:rsidRPr="009456B9">
        <w:rPr>
          <w:rFonts w:ascii="Times New Roman" w:hAnsi="Times New Roman"/>
        </w:rPr>
        <w:t xml:space="preserve">), указанные сведения представляются лицами, замещающими муниципальные должности на постоянной основе  в  </w:t>
      </w:r>
      <w:proofErr w:type="spellStart"/>
      <w:r w:rsidRPr="009456B9">
        <w:rPr>
          <w:rFonts w:ascii="Times New Roman" w:hAnsi="Times New Roman"/>
        </w:rPr>
        <w:t>Суккозерском</w:t>
      </w:r>
      <w:proofErr w:type="spellEnd"/>
      <w:r w:rsidRPr="009456B9">
        <w:rPr>
          <w:rFonts w:ascii="Times New Roman" w:hAnsi="Times New Roman"/>
        </w:rPr>
        <w:t xml:space="preserve"> сельском поселении, специалисту администрации </w:t>
      </w:r>
      <w:proofErr w:type="spellStart"/>
      <w:r w:rsidRPr="009456B9">
        <w:rPr>
          <w:rFonts w:ascii="Times New Roman" w:hAnsi="Times New Roman"/>
        </w:rPr>
        <w:t>Суккозерского</w:t>
      </w:r>
      <w:proofErr w:type="spellEnd"/>
      <w:r w:rsidRPr="009456B9">
        <w:rPr>
          <w:rFonts w:ascii="Times New Roman" w:hAnsi="Times New Roman"/>
        </w:rPr>
        <w:t xml:space="preserve"> сельского поселения, ответственному за ведение кадрового делопроизводства. </w:t>
      </w:r>
    </w:p>
    <w:p w:rsidR="001F5F62" w:rsidRPr="009456B9" w:rsidRDefault="001F5F62" w:rsidP="001F5F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2. </w:t>
      </w:r>
      <w:r w:rsidRPr="009456B9">
        <w:rPr>
          <w:rFonts w:ascii="Times New Roman" w:hAnsi="Times New Roman"/>
          <w:bCs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9456B9">
        <w:rPr>
          <w:rFonts w:ascii="Times New Roman" w:hAnsi="Times New Roman"/>
          <w:bCs/>
        </w:rPr>
        <w:t>форма</w:t>
      </w:r>
      <w:proofErr w:type="gramEnd"/>
      <w:r w:rsidRPr="009456B9">
        <w:rPr>
          <w:rFonts w:ascii="Times New Roman" w:hAnsi="Times New Roman"/>
          <w:bCs/>
        </w:rPr>
        <w:t xml:space="preserve"> которой утверждена Указом Президентом Российской Федерации от 23.06.2014 № 460</w:t>
      </w:r>
      <w:r w:rsidRPr="009456B9">
        <w:rPr>
          <w:rFonts w:ascii="Times New Roman" w:hAnsi="Times New Roman"/>
        </w:rPr>
        <w:t xml:space="preserve">.        </w:t>
      </w:r>
    </w:p>
    <w:p w:rsidR="001F5F62" w:rsidRPr="009456B9" w:rsidRDefault="001F5F62" w:rsidP="001F5F62">
      <w:pPr>
        <w:jc w:val="both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        3. 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Pr="009456B9">
          <w:rPr>
            <w:rStyle w:val="a3"/>
            <w:rFonts w:ascii="Times New Roman" w:hAnsi="Times New Roman"/>
            <w:lang w:val="en-US"/>
          </w:rPr>
          <w:t>http</w:t>
        </w:r>
        <w:r w:rsidRPr="009456B9">
          <w:rPr>
            <w:rStyle w:val="a3"/>
            <w:rFonts w:ascii="Times New Roman" w:hAnsi="Times New Roman"/>
          </w:rPr>
          <w:t>://</w:t>
        </w:r>
        <w:r w:rsidRPr="009456B9">
          <w:rPr>
            <w:rStyle w:val="a3"/>
            <w:rFonts w:ascii="Times New Roman" w:hAnsi="Times New Roman"/>
            <w:lang w:val="en-US"/>
          </w:rPr>
          <w:t>www</w:t>
        </w:r>
        <w:r w:rsidRPr="009456B9">
          <w:rPr>
            <w:rStyle w:val="a3"/>
            <w:rFonts w:ascii="Times New Roman" w:hAnsi="Times New Roman"/>
          </w:rPr>
          <w:t>.</w:t>
        </w:r>
        <w:proofErr w:type="spellStart"/>
        <w:r w:rsidRPr="009456B9">
          <w:rPr>
            <w:rStyle w:val="a3"/>
            <w:rFonts w:ascii="Times New Roman" w:hAnsi="Times New Roman"/>
            <w:lang w:val="en-US"/>
          </w:rPr>
          <w:t>muezersky</w:t>
        </w:r>
        <w:proofErr w:type="spellEnd"/>
        <w:r w:rsidRPr="009456B9">
          <w:rPr>
            <w:rStyle w:val="a3"/>
            <w:rFonts w:ascii="Times New Roman" w:hAnsi="Times New Roman"/>
          </w:rPr>
          <w:t>.</w:t>
        </w:r>
        <w:proofErr w:type="spellStart"/>
        <w:r w:rsidRPr="009456B9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1F5F62" w:rsidRPr="009456B9" w:rsidRDefault="001F5F62" w:rsidP="001F5F62">
      <w:pPr>
        <w:rPr>
          <w:rFonts w:ascii="Times New Roman" w:hAnsi="Times New Roman"/>
        </w:rPr>
      </w:pPr>
      <w:r w:rsidRPr="009456B9">
        <w:rPr>
          <w:rFonts w:ascii="Times New Roman" w:hAnsi="Times New Roman"/>
        </w:rPr>
        <w:lastRenderedPageBreak/>
        <w:t xml:space="preserve">Глава </w:t>
      </w:r>
      <w:proofErr w:type="spellStart"/>
      <w:r w:rsidRPr="009456B9">
        <w:rPr>
          <w:rFonts w:ascii="Times New Roman" w:hAnsi="Times New Roman"/>
        </w:rPr>
        <w:t>Суккозерского</w:t>
      </w:r>
      <w:proofErr w:type="spellEnd"/>
      <w:r w:rsidRPr="009456B9">
        <w:rPr>
          <w:rFonts w:ascii="Times New Roman" w:hAnsi="Times New Roman"/>
        </w:rPr>
        <w:t xml:space="preserve"> сельского поселения</w:t>
      </w:r>
      <w:r w:rsidRPr="009456B9">
        <w:rPr>
          <w:rFonts w:ascii="Times New Roman" w:hAnsi="Times New Roman"/>
        </w:rPr>
        <w:tab/>
      </w:r>
      <w:r w:rsidRPr="009456B9">
        <w:rPr>
          <w:rFonts w:ascii="Times New Roman" w:hAnsi="Times New Roman"/>
        </w:rPr>
        <w:tab/>
      </w:r>
      <w:r w:rsidRPr="009456B9">
        <w:rPr>
          <w:rFonts w:ascii="Times New Roman" w:hAnsi="Times New Roman"/>
        </w:rPr>
        <w:tab/>
      </w:r>
      <w:r w:rsidRPr="009456B9">
        <w:rPr>
          <w:rFonts w:ascii="Times New Roman" w:hAnsi="Times New Roman"/>
        </w:rPr>
        <w:tab/>
        <w:t xml:space="preserve"> А.М. Сафоненко</w:t>
      </w:r>
    </w:p>
    <w:p w:rsidR="001F5F62" w:rsidRPr="009456B9" w:rsidRDefault="001F5F62" w:rsidP="001F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456B9">
        <w:rPr>
          <w:rFonts w:ascii="Times New Roman" w:hAnsi="Times New Roman"/>
        </w:rPr>
        <w:t xml:space="preserve">Председатель Совета </w:t>
      </w:r>
      <w:proofErr w:type="spellStart"/>
      <w:r w:rsidRPr="009456B9">
        <w:rPr>
          <w:rFonts w:ascii="Times New Roman" w:hAnsi="Times New Roman"/>
        </w:rPr>
        <w:t>Суккозерского</w:t>
      </w:r>
      <w:proofErr w:type="spellEnd"/>
      <w:r w:rsidRPr="009456B9">
        <w:rPr>
          <w:rFonts w:ascii="Times New Roman" w:hAnsi="Times New Roman"/>
        </w:rPr>
        <w:t xml:space="preserve"> сельского поселения                     Т. Н. </w:t>
      </w:r>
      <w:proofErr w:type="spellStart"/>
      <w:r w:rsidRPr="009456B9">
        <w:rPr>
          <w:rFonts w:ascii="Times New Roman" w:hAnsi="Times New Roman"/>
        </w:rPr>
        <w:t>Мясникова</w:t>
      </w:r>
      <w:proofErr w:type="spellEnd"/>
    </w:p>
    <w:p w:rsidR="001F5F62" w:rsidRDefault="001F5F62" w:rsidP="001F5F6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829DC" w:rsidRDefault="008829DC">
      <w:bookmarkStart w:id="0" w:name="_GoBack"/>
      <w:bookmarkEnd w:id="0"/>
    </w:p>
    <w:sectPr w:rsidR="0088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8A"/>
    <w:rsid w:val="001F5F62"/>
    <w:rsid w:val="008829DC"/>
    <w:rsid w:val="00E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F62"/>
    <w:rPr>
      <w:color w:val="0000FF"/>
      <w:u w:val="single"/>
    </w:rPr>
  </w:style>
  <w:style w:type="paragraph" w:customStyle="1" w:styleId="ConsPlusNonformat">
    <w:name w:val="ConsPlusNonformat"/>
    <w:rsid w:val="001F5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F62"/>
    <w:rPr>
      <w:color w:val="0000FF"/>
      <w:u w:val="single"/>
    </w:rPr>
  </w:style>
  <w:style w:type="paragraph" w:customStyle="1" w:styleId="ConsPlusNonformat">
    <w:name w:val="ConsPlusNonformat"/>
    <w:rsid w:val="001F5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5BDE800EF547C7631F66C40AAA7E767D0CAA6C850BAE34216035FC4F8183551FB10AEb8kDL" TargetMode="External"/><Relationship Id="rId5" Type="http://schemas.openxmlformats.org/officeDocument/2006/relationships/hyperlink" Target="consultantplus://offline/ref=AAB5BDE800EF547C7631F66C40AAA7E767D7CAA4CA57BAE34216035FC4F8183551FB10AB8E860DEFb1k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diakov.net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2022-04-21T12:58:00Z</dcterms:created>
  <dcterms:modified xsi:type="dcterms:W3CDTF">2022-04-21T12:59:00Z</dcterms:modified>
</cp:coreProperties>
</file>