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3A" w:rsidRPr="007422E5" w:rsidRDefault="00C75F3A" w:rsidP="00C75F3A">
      <w:pPr>
        <w:ind w:firstLine="0"/>
        <w:jc w:val="center"/>
        <w:rPr>
          <w:szCs w:val="28"/>
        </w:rPr>
      </w:pPr>
      <w:r w:rsidRPr="007422E5">
        <w:rPr>
          <w:szCs w:val="28"/>
        </w:rPr>
        <w:t>РЕСП</w:t>
      </w:r>
      <w:r w:rsidR="00506AF0" w:rsidRPr="007422E5">
        <w:rPr>
          <w:szCs w:val="28"/>
        </w:rPr>
        <w:t>УБЛИКА КАРЕЛИЯ</w:t>
      </w:r>
    </w:p>
    <w:p w:rsidR="00C75F3A" w:rsidRPr="007422E5" w:rsidRDefault="00C75F3A" w:rsidP="00C75F3A">
      <w:pPr>
        <w:ind w:firstLine="0"/>
        <w:jc w:val="center"/>
        <w:rPr>
          <w:szCs w:val="28"/>
        </w:rPr>
      </w:pPr>
      <w:r w:rsidRPr="007422E5">
        <w:rPr>
          <w:szCs w:val="28"/>
        </w:rPr>
        <w:t>МУНИЦИПАЛЬНОЕ ОБРАЗОВАНИЕ</w:t>
      </w:r>
    </w:p>
    <w:p w:rsidR="00C75F3A" w:rsidRPr="007422E5" w:rsidRDefault="00C75F3A" w:rsidP="00C75F3A">
      <w:pPr>
        <w:ind w:firstLine="0"/>
        <w:jc w:val="center"/>
        <w:rPr>
          <w:szCs w:val="28"/>
        </w:rPr>
      </w:pPr>
      <w:r w:rsidRPr="007422E5">
        <w:rPr>
          <w:szCs w:val="28"/>
        </w:rPr>
        <w:t>«РУГОЗЕРСКОЕ СЕЛЬСКОЕ ПОСЕЛЕНИЕ»</w:t>
      </w:r>
    </w:p>
    <w:p w:rsidR="00C75F3A" w:rsidRPr="007422E5" w:rsidRDefault="00C75F3A" w:rsidP="00C75F3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2E5">
        <w:rPr>
          <w:rFonts w:ascii="Times New Roman" w:hAnsi="Times New Roman" w:cs="Times New Roman"/>
          <w:b w:val="0"/>
          <w:sz w:val="28"/>
          <w:szCs w:val="28"/>
        </w:rPr>
        <w:t>СОВЕТ РУГОЗЕРСКОГО СЕЛЬСКОГО ПОСЕЛЕНИЯ</w:t>
      </w:r>
    </w:p>
    <w:p w:rsidR="00C75F3A" w:rsidRPr="007422E5" w:rsidRDefault="00C75F3A" w:rsidP="004903EE">
      <w:pPr>
        <w:pStyle w:val="ConsTitle"/>
        <w:widowControl/>
        <w:spacing w:before="480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2E5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C75F3A" w:rsidRPr="007422E5" w:rsidRDefault="00F65E86" w:rsidP="004903EE">
      <w:pPr>
        <w:pStyle w:val="ConsTitle"/>
        <w:widowControl/>
        <w:tabs>
          <w:tab w:val="left" w:pos="509"/>
        </w:tabs>
        <w:spacing w:before="600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7422E5">
        <w:rPr>
          <w:rFonts w:ascii="Times New Roman" w:hAnsi="Times New Roman" w:cs="Times New Roman"/>
          <w:b w:val="0"/>
          <w:sz w:val="28"/>
          <w:szCs w:val="28"/>
        </w:rPr>
        <w:t xml:space="preserve">12 сессия </w:t>
      </w:r>
      <w:r w:rsidR="0083294F" w:rsidRPr="007422E5">
        <w:rPr>
          <w:rFonts w:ascii="Times New Roman" w:hAnsi="Times New Roman" w:cs="Times New Roman"/>
          <w:b w:val="0"/>
          <w:sz w:val="28"/>
          <w:szCs w:val="28"/>
        </w:rPr>
        <w:t>5</w:t>
      </w:r>
      <w:r w:rsidR="00C75F3A" w:rsidRPr="007422E5">
        <w:rPr>
          <w:rFonts w:ascii="Times New Roman" w:hAnsi="Times New Roman" w:cs="Times New Roman"/>
          <w:b w:val="0"/>
          <w:sz w:val="28"/>
          <w:szCs w:val="28"/>
        </w:rPr>
        <w:t xml:space="preserve"> созыва</w:t>
      </w:r>
    </w:p>
    <w:p w:rsidR="00C75F3A" w:rsidRPr="007422E5" w:rsidRDefault="005F5C76" w:rsidP="004903EE">
      <w:pPr>
        <w:pStyle w:val="ConsTitle"/>
        <w:widowControl/>
        <w:tabs>
          <w:tab w:val="left" w:pos="8647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7422E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3294F" w:rsidRPr="007422E5">
        <w:rPr>
          <w:rFonts w:ascii="Times New Roman" w:hAnsi="Times New Roman" w:cs="Times New Roman"/>
          <w:b w:val="0"/>
          <w:sz w:val="28"/>
          <w:szCs w:val="28"/>
        </w:rPr>
        <w:t>2</w:t>
      </w:r>
      <w:r w:rsidR="00F65E86" w:rsidRPr="007422E5">
        <w:rPr>
          <w:rFonts w:ascii="Times New Roman" w:hAnsi="Times New Roman" w:cs="Times New Roman"/>
          <w:b w:val="0"/>
          <w:sz w:val="28"/>
          <w:szCs w:val="28"/>
        </w:rPr>
        <w:t>5</w:t>
      </w:r>
      <w:r w:rsidR="00AF6AA4" w:rsidRPr="007422E5">
        <w:rPr>
          <w:rFonts w:ascii="Times New Roman" w:hAnsi="Times New Roman" w:cs="Times New Roman"/>
          <w:b w:val="0"/>
          <w:sz w:val="28"/>
          <w:szCs w:val="28"/>
        </w:rPr>
        <w:t xml:space="preserve"> декабря</w:t>
      </w:r>
      <w:r w:rsidR="00F65E86" w:rsidRPr="007422E5">
        <w:rPr>
          <w:rFonts w:ascii="Times New Roman" w:hAnsi="Times New Roman" w:cs="Times New Roman"/>
          <w:b w:val="0"/>
          <w:sz w:val="28"/>
          <w:szCs w:val="28"/>
        </w:rPr>
        <w:t xml:space="preserve"> 2023</w:t>
      </w:r>
      <w:r w:rsidR="00C75F3A" w:rsidRPr="007422E5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4903EE" w:rsidRPr="007422E5">
        <w:rPr>
          <w:rFonts w:ascii="Times New Roman" w:hAnsi="Times New Roman" w:cs="Times New Roman"/>
          <w:b w:val="0"/>
          <w:sz w:val="28"/>
          <w:szCs w:val="28"/>
        </w:rPr>
        <w:tab/>
        <w:t>№ </w:t>
      </w:r>
      <w:r w:rsidR="00F65E86" w:rsidRPr="007422E5">
        <w:rPr>
          <w:rFonts w:ascii="Times New Roman" w:hAnsi="Times New Roman" w:cs="Times New Roman"/>
          <w:b w:val="0"/>
          <w:sz w:val="28"/>
          <w:szCs w:val="28"/>
        </w:rPr>
        <w:t>3</w:t>
      </w:r>
      <w:r w:rsidR="00B26FF9" w:rsidRPr="007422E5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256475" w:rsidRPr="007422E5" w:rsidRDefault="00256475" w:rsidP="004903EE">
      <w:pPr>
        <w:pStyle w:val="ConsTitle"/>
        <w:widowControl/>
        <w:spacing w:before="480"/>
        <w:ind w:right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7422E5">
        <w:rPr>
          <w:rFonts w:ascii="Times New Roman" w:hAnsi="Times New Roman" w:cs="Times New Roman"/>
          <w:b w:val="0"/>
          <w:i/>
          <w:sz w:val="28"/>
          <w:szCs w:val="28"/>
        </w:rPr>
        <w:t xml:space="preserve">О </w:t>
      </w:r>
      <w:r w:rsidR="00B26FF9" w:rsidRPr="007422E5">
        <w:rPr>
          <w:rFonts w:ascii="Times New Roman" w:hAnsi="Times New Roman" w:cs="Times New Roman"/>
          <w:b w:val="0"/>
          <w:i/>
          <w:sz w:val="28"/>
          <w:szCs w:val="28"/>
        </w:rPr>
        <w:t xml:space="preserve">заключении Соглашения </w:t>
      </w:r>
      <w:proofErr w:type="gramStart"/>
      <w:r w:rsidR="00B26FF9" w:rsidRPr="007422E5">
        <w:rPr>
          <w:rFonts w:ascii="Times New Roman" w:hAnsi="Times New Roman" w:cs="Times New Roman"/>
          <w:b w:val="0"/>
          <w:i/>
          <w:sz w:val="28"/>
          <w:szCs w:val="28"/>
        </w:rPr>
        <w:t>с</w:t>
      </w:r>
      <w:proofErr w:type="gramEnd"/>
      <w:r w:rsidR="00B26FF9" w:rsidRPr="007422E5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B26FF9" w:rsidRPr="007422E5" w:rsidRDefault="00B26FF9" w:rsidP="00B26FF9">
      <w:pPr>
        <w:pStyle w:val="ConsTitle"/>
        <w:widowControl/>
        <w:ind w:right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7422E5">
        <w:rPr>
          <w:rFonts w:ascii="Times New Roman" w:hAnsi="Times New Roman" w:cs="Times New Roman"/>
          <w:b w:val="0"/>
          <w:i/>
          <w:sz w:val="28"/>
          <w:szCs w:val="28"/>
        </w:rPr>
        <w:t>Контрольно-счетной палатой Республики Карелия</w:t>
      </w:r>
    </w:p>
    <w:p w:rsidR="00C75F3A" w:rsidRPr="007422E5" w:rsidRDefault="00DD5C56" w:rsidP="004903EE">
      <w:pPr>
        <w:pStyle w:val="ConsTitle"/>
        <w:widowControl/>
        <w:spacing w:before="480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422E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B26FF9" w:rsidRPr="007422E5">
        <w:rPr>
          <w:rFonts w:ascii="Times New Roman" w:hAnsi="Times New Roman" w:cs="Times New Roman"/>
          <w:b w:val="0"/>
          <w:sz w:val="28"/>
          <w:szCs w:val="28"/>
        </w:rPr>
        <w:t xml:space="preserve">с частью 5 статьи 2 Закона Республики Карелия от 20.09.2019 № 2400-ЗРК «О порядке заключения соглашения о передаче полномочий по осуществлению внешнего муниципального финансового контроля и о внесении изменений в статью 10 Закона Республики Карелия «О Контрольно-счетной палате Республики Карелия», на основании Решения 8 сессии 5 созыва Совета </w:t>
      </w:r>
      <w:proofErr w:type="spellStart"/>
      <w:r w:rsidR="00B26FF9" w:rsidRPr="007422E5">
        <w:rPr>
          <w:rFonts w:ascii="Times New Roman" w:hAnsi="Times New Roman" w:cs="Times New Roman"/>
          <w:b w:val="0"/>
          <w:sz w:val="28"/>
          <w:szCs w:val="28"/>
        </w:rPr>
        <w:t>Ругозерского</w:t>
      </w:r>
      <w:proofErr w:type="spellEnd"/>
      <w:r w:rsidR="00B26FF9" w:rsidRPr="007422E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23.05.2023 № 26,</w:t>
      </w:r>
      <w:r w:rsidR="00B73AF9" w:rsidRPr="007422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5A0B" w:rsidRPr="007422E5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proofErr w:type="spellStart"/>
      <w:r w:rsidR="00F85A0B" w:rsidRPr="007422E5">
        <w:rPr>
          <w:rFonts w:ascii="Times New Roman" w:hAnsi="Times New Roman" w:cs="Times New Roman"/>
          <w:b w:val="0"/>
          <w:sz w:val="28"/>
          <w:szCs w:val="28"/>
        </w:rPr>
        <w:t>Ругозерского</w:t>
      </w:r>
      <w:proofErr w:type="spellEnd"/>
      <w:r w:rsidR="00F85A0B" w:rsidRPr="007422E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решил:</w:t>
      </w:r>
      <w:proofErr w:type="gramEnd"/>
    </w:p>
    <w:p w:rsidR="00B26FF9" w:rsidRPr="0024075F" w:rsidRDefault="00AE2CB2" w:rsidP="007422E5">
      <w:pPr>
        <w:spacing w:before="120"/>
        <w:ind w:firstLine="851"/>
        <w:rPr>
          <w:szCs w:val="28"/>
        </w:rPr>
      </w:pPr>
      <w:bookmarkStart w:id="0" w:name="_GoBack"/>
      <w:bookmarkEnd w:id="0"/>
      <w:r w:rsidRPr="007422E5">
        <w:rPr>
          <w:szCs w:val="28"/>
        </w:rPr>
        <w:t>1</w:t>
      </w:r>
      <w:r w:rsidR="004903EE" w:rsidRPr="007422E5">
        <w:rPr>
          <w:szCs w:val="28"/>
        </w:rPr>
        <w:t>. </w:t>
      </w:r>
      <w:r w:rsidR="00B26FF9" w:rsidRPr="007422E5">
        <w:rPr>
          <w:color w:val="000000"/>
          <w:szCs w:val="28"/>
        </w:rPr>
        <w:t>Заключить соглашение</w:t>
      </w:r>
      <w:r w:rsidR="00B26FF9" w:rsidRPr="007422E5">
        <w:rPr>
          <w:szCs w:val="28"/>
        </w:rPr>
        <w:t xml:space="preserve"> о передаче Контрольно-счетной палате Республики Карелия полномочий по осуществлению внешнего муниципального финансового контроля</w:t>
      </w:r>
      <w:r w:rsidR="0024075F">
        <w:rPr>
          <w:szCs w:val="28"/>
        </w:rPr>
        <w:t>;</w:t>
      </w:r>
    </w:p>
    <w:p w:rsidR="00935FCC" w:rsidRPr="007422E5" w:rsidRDefault="004903EE" w:rsidP="007422E5">
      <w:pPr>
        <w:spacing w:before="120"/>
        <w:ind w:firstLine="851"/>
        <w:rPr>
          <w:szCs w:val="28"/>
        </w:rPr>
      </w:pPr>
      <w:r w:rsidRPr="007422E5">
        <w:rPr>
          <w:szCs w:val="28"/>
        </w:rPr>
        <w:t>2. Направить настоящее Решение в Контрольно-счетную палату Республики Карелия;</w:t>
      </w:r>
    </w:p>
    <w:p w:rsidR="007422E5" w:rsidRPr="007422E5" w:rsidRDefault="007422E5" w:rsidP="007422E5">
      <w:pPr>
        <w:tabs>
          <w:tab w:val="left" w:pos="851"/>
        </w:tabs>
        <w:spacing w:before="120"/>
        <w:ind w:firstLine="851"/>
        <w:rPr>
          <w:szCs w:val="28"/>
        </w:rPr>
      </w:pPr>
      <w:r w:rsidRPr="007422E5">
        <w:rPr>
          <w:szCs w:val="28"/>
        </w:rPr>
        <w:t xml:space="preserve">3. Опубликовать (обнародовать) данное решение путем размещения на официальном сайте Муезерского муниципального района с адресом доступа- </w:t>
      </w:r>
      <w:hyperlink r:id="rId5" w:history="1">
        <w:r w:rsidRPr="007422E5">
          <w:rPr>
            <w:rStyle w:val="a3"/>
            <w:szCs w:val="28"/>
            <w:lang w:val="en-US"/>
          </w:rPr>
          <w:t>http</w:t>
        </w:r>
        <w:r w:rsidRPr="007422E5">
          <w:rPr>
            <w:rStyle w:val="a3"/>
            <w:szCs w:val="28"/>
          </w:rPr>
          <w:t>://</w:t>
        </w:r>
        <w:r w:rsidRPr="007422E5">
          <w:rPr>
            <w:rStyle w:val="a3"/>
            <w:szCs w:val="28"/>
            <w:lang w:val="en-US"/>
          </w:rPr>
          <w:t>www</w:t>
        </w:r>
        <w:r w:rsidRPr="007422E5">
          <w:rPr>
            <w:rStyle w:val="a3"/>
            <w:szCs w:val="28"/>
          </w:rPr>
          <w:t>.</w:t>
        </w:r>
        <w:proofErr w:type="spellStart"/>
        <w:r w:rsidRPr="007422E5">
          <w:rPr>
            <w:rStyle w:val="a3"/>
            <w:szCs w:val="28"/>
            <w:lang w:val="en-US"/>
          </w:rPr>
          <w:t>muezersky</w:t>
        </w:r>
        <w:proofErr w:type="spellEnd"/>
        <w:r w:rsidRPr="007422E5">
          <w:rPr>
            <w:rStyle w:val="a3"/>
            <w:szCs w:val="28"/>
          </w:rPr>
          <w:t>.</w:t>
        </w:r>
        <w:proofErr w:type="spellStart"/>
        <w:r w:rsidRPr="007422E5">
          <w:rPr>
            <w:rStyle w:val="a3"/>
            <w:szCs w:val="28"/>
            <w:lang w:val="en-US"/>
          </w:rPr>
          <w:t>ru</w:t>
        </w:r>
        <w:proofErr w:type="spellEnd"/>
      </w:hyperlink>
      <w:r w:rsidRPr="007422E5">
        <w:rPr>
          <w:szCs w:val="28"/>
        </w:rPr>
        <w:t>.</w:t>
      </w:r>
    </w:p>
    <w:p w:rsidR="004903EE" w:rsidRPr="007422E5" w:rsidRDefault="007422E5" w:rsidP="007422E5">
      <w:pPr>
        <w:spacing w:before="120"/>
        <w:ind w:firstLine="851"/>
        <w:rPr>
          <w:color w:val="000000"/>
          <w:szCs w:val="28"/>
        </w:rPr>
      </w:pPr>
      <w:r w:rsidRPr="007422E5">
        <w:rPr>
          <w:szCs w:val="28"/>
        </w:rPr>
        <w:t>4</w:t>
      </w:r>
      <w:r w:rsidR="004903EE" w:rsidRPr="007422E5">
        <w:rPr>
          <w:szCs w:val="28"/>
        </w:rPr>
        <w:t>. Настоящее Решение вступает в силу с момента подписания.</w:t>
      </w:r>
    </w:p>
    <w:p w:rsidR="001C0366" w:rsidRPr="007422E5" w:rsidRDefault="001C0366" w:rsidP="00036DCF">
      <w:pPr>
        <w:tabs>
          <w:tab w:val="left" w:pos="6946"/>
        </w:tabs>
        <w:autoSpaceDE w:val="0"/>
        <w:autoSpaceDN w:val="0"/>
        <w:adjustRightInd w:val="0"/>
        <w:spacing w:before="840"/>
        <w:ind w:firstLine="0"/>
        <w:rPr>
          <w:szCs w:val="28"/>
        </w:rPr>
      </w:pPr>
      <w:r w:rsidRPr="007422E5">
        <w:rPr>
          <w:szCs w:val="28"/>
        </w:rPr>
        <w:t>Пр</w:t>
      </w:r>
      <w:r w:rsidR="00036DCF" w:rsidRPr="007422E5">
        <w:rPr>
          <w:szCs w:val="28"/>
        </w:rPr>
        <w:t xml:space="preserve">едседатель Совета </w:t>
      </w:r>
      <w:proofErr w:type="spellStart"/>
      <w:r w:rsidR="00036DCF" w:rsidRPr="007422E5">
        <w:rPr>
          <w:szCs w:val="28"/>
        </w:rPr>
        <w:t>Ругозерского</w:t>
      </w:r>
      <w:proofErr w:type="spellEnd"/>
      <w:r w:rsidR="00036DCF" w:rsidRPr="007422E5">
        <w:rPr>
          <w:szCs w:val="28"/>
        </w:rPr>
        <w:tab/>
      </w:r>
      <w:r w:rsidRPr="007422E5">
        <w:rPr>
          <w:szCs w:val="28"/>
        </w:rPr>
        <w:t xml:space="preserve">М.Н. </w:t>
      </w:r>
      <w:proofErr w:type="spellStart"/>
      <w:r w:rsidRPr="007422E5">
        <w:rPr>
          <w:szCs w:val="28"/>
        </w:rPr>
        <w:t>Цвицинская</w:t>
      </w:r>
      <w:proofErr w:type="spellEnd"/>
    </w:p>
    <w:p w:rsidR="001C0366" w:rsidRPr="007422E5" w:rsidRDefault="001C0366" w:rsidP="004903EE">
      <w:pPr>
        <w:autoSpaceDE w:val="0"/>
        <w:autoSpaceDN w:val="0"/>
        <w:adjustRightInd w:val="0"/>
        <w:spacing w:after="480"/>
        <w:ind w:firstLine="0"/>
        <w:rPr>
          <w:szCs w:val="28"/>
        </w:rPr>
      </w:pPr>
      <w:r w:rsidRPr="007422E5">
        <w:rPr>
          <w:szCs w:val="28"/>
        </w:rPr>
        <w:t>сельского поселения</w:t>
      </w:r>
    </w:p>
    <w:p w:rsidR="00485C78" w:rsidRPr="007422E5" w:rsidRDefault="004903EE" w:rsidP="00036DCF">
      <w:pPr>
        <w:tabs>
          <w:tab w:val="left" w:pos="6946"/>
        </w:tabs>
        <w:autoSpaceDE w:val="0"/>
        <w:autoSpaceDN w:val="0"/>
        <w:adjustRightInd w:val="0"/>
        <w:ind w:firstLine="0"/>
        <w:rPr>
          <w:szCs w:val="28"/>
        </w:rPr>
      </w:pPr>
      <w:r w:rsidRPr="007422E5">
        <w:rPr>
          <w:szCs w:val="28"/>
        </w:rPr>
        <w:t>Г</w:t>
      </w:r>
      <w:r w:rsidR="00D41993" w:rsidRPr="007422E5">
        <w:rPr>
          <w:szCs w:val="28"/>
        </w:rPr>
        <w:t>лава</w:t>
      </w:r>
      <w:r w:rsidR="00485C78" w:rsidRPr="007422E5">
        <w:rPr>
          <w:szCs w:val="28"/>
        </w:rPr>
        <w:t xml:space="preserve"> </w:t>
      </w:r>
      <w:proofErr w:type="spellStart"/>
      <w:r w:rsidR="00485C78" w:rsidRPr="007422E5">
        <w:rPr>
          <w:szCs w:val="28"/>
        </w:rPr>
        <w:t>Ругозерского</w:t>
      </w:r>
      <w:proofErr w:type="spellEnd"/>
      <w:r w:rsidR="00485C78" w:rsidRPr="007422E5">
        <w:rPr>
          <w:szCs w:val="28"/>
        </w:rPr>
        <w:t xml:space="preserve"> сельского поселения</w:t>
      </w:r>
      <w:r w:rsidR="001E72A1" w:rsidRPr="007422E5">
        <w:rPr>
          <w:szCs w:val="28"/>
        </w:rPr>
        <w:tab/>
      </w:r>
      <w:r w:rsidR="00D41993" w:rsidRPr="007422E5">
        <w:rPr>
          <w:szCs w:val="28"/>
        </w:rPr>
        <w:t>А.В.Петренко</w:t>
      </w:r>
    </w:p>
    <w:sectPr w:rsidR="00485C78" w:rsidRPr="007422E5" w:rsidSect="00104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AB7"/>
    <w:multiLevelType w:val="hybridMultilevel"/>
    <w:tmpl w:val="100E4F22"/>
    <w:lvl w:ilvl="0" w:tplc="EA7C1EE8">
      <w:start w:val="1"/>
      <w:numFmt w:val="decimal"/>
      <w:lvlText w:val="%1."/>
      <w:lvlJc w:val="left"/>
      <w:pPr>
        <w:ind w:left="8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8B368D"/>
    <w:multiLevelType w:val="hybridMultilevel"/>
    <w:tmpl w:val="2EEED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0371A"/>
    <w:multiLevelType w:val="hybridMultilevel"/>
    <w:tmpl w:val="2228E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F3A"/>
    <w:rsid w:val="00036DCF"/>
    <w:rsid w:val="00061412"/>
    <w:rsid w:val="00085170"/>
    <w:rsid w:val="00093738"/>
    <w:rsid w:val="000B17B5"/>
    <w:rsid w:val="001047D2"/>
    <w:rsid w:val="0011224E"/>
    <w:rsid w:val="00131C31"/>
    <w:rsid w:val="00182F1C"/>
    <w:rsid w:val="001C0366"/>
    <w:rsid w:val="001C3D10"/>
    <w:rsid w:val="001E0EAD"/>
    <w:rsid w:val="001E72A1"/>
    <w:rsid w:val="0020532E"/>
    <w:rsid w:val="0024075F"/>
    <w:rsid w:val="00256475"/>
    <w:rsid w:val="00262771"/>
    <w:rsid w:val="002972B7"/>
    <w:rsid w:val="002D359B"/>
    <w:rsid w:val="002E74B4"/>
    <w:rsid w:val="002E78B7"/>
    <w:rsid w:val="0033502B"/>
    <w:rsid w:val="003B5FF7"/>
    <w:rsid w:val="00414A80"/>
    <w:rsid w:val="00464C05"/>
    <w:rsid w:val="00485C78"/>
    <w:rsid w:val="004903EE"/>
    <w:rsid w:val="004B54AB"/>
    <w:rsid w:val="004E54B3"/>
    <w:rsid w:val="00506AF0"/>
    <w:rsid w:val="0053348B"/>
    <w:rsid w:val="005A4676"/>
    <w:rsid w:val="005F5C76"/>
    <w:rsid w:val="00651B32"/>
    <w:rsid w:val="006C7E04"/>
    <w:rsid w:val="007422E5"/>
    <w:rsid w:val="00746502"/>
    <w:rsid w:val="00792BB0"/>
    <w:rsid w:val="007D31DB"/>
    <w:rsid w:val="0083294F"/>
    <w:rsid w:val="008A0662"/>
    <w:rsid w:val="00935FCC"/>
    <w:rsid w:val="00950FA9"/>
    <w:rsid w:val="009E2728"/>
    <w:rsid w:val="009F74EF"/>
    <w:rsid w:val="00AD3BE1"/>
    <w:rsid w:val="00AE2CB2"/>
    <w:rsid w:val="00AF6AA4"/>
    <w:rsid w:val="00B26FF9"/>
    <w:rsid w:val="00B72134"/>
    <w:rsid w:val="00B73AF9"/>
    <w:rsid w:val="00BA3533"/>
    <w:rsid w:val="00BA7836"/>
    <w:rsid w:val="00BD5C50"/>
    <w:rsid w:val="00C7392E"/>
    <w:rsid w:val="00C75F3A"/>
    <w:rsid w:val="00C93B9C"/>
    <w:rsid w:val="00CD6D13"/>
    <w:rsid w:val="00D41993"/>
    <w:rsid w:val="00DD5C56"/>
    <w:rsid w:val="00E1200F"/>
    <w:rsid w:val="00E639DB"/>
    <w:rsid w:val="00E92D5D"/>
    <w:rsid w:val="00EA1415"/>
    <w:rsid w:val="00EA1754"/>
    <w:rsid w:val="00EC4A5D"/>
    <w:rsid w:val="00ED28C4"/>
    <w:rsid w:val="00F409A5"/>
    <w:rsid w:val="00F65E86"/>
    <w:rsid w:val="00F85A0B"/>
    <w:rsid w:val="00FB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3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75F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semiHidden/>
    <w:unhideWhenUsed/>
    <w:rsid w:val="0011224E"/>
    <w:rPr>
      <w:color w:val="0000FF"/>
      <w:u w:val="single"/>
    </w:rPr>
  </w:style>
  <w:style w:type="table" w:styleId="a4">
    <w:name w:val="Table Grid"/>
    <w:basedOn w:val="a1"/>
    <w:uiPriority w:val="59"/>
    <w:rsid w:val="00935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72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72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Абзац списка Знак"/>
    <w:link w:val="a8"/>
    <w:uiPriority w:val="99"/>
    <w:locked/>
    <w:rsid w:val="007422E5"/>
    <w:rPr>
      <w:sz w:val="24"/>
      <w:szCs w:val="24"/>
      <w:lang w:eastAsia="ar-SA"/>
    </w:rPr>
  </w:style>
  <w:style w:type="paragraph" w:styleId="a8">
    <w:name w:val="List Paragraph"/>
    <w:basedOn w:val="a"/>
    <w:link w:val="a7"/>
    <w:uiPriority w:val="99"/>
    <w:qFormat/>
    <w:rsid w:val="007422E5"/>
    <w:pPr>
      <w:ind w:left="720" w:firstLine="0"/>
      <w:jc w:val="left"/>
    </w:pPr>
    <w:rPr>
      <w:rFonts w:asciiTheme="minorHAnsi" w:eastAsiaTheme="minorHAnsi" w:hAnsiTheme="minorHAnsi" w:cstheme="minorBid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ПЛ</cp:lastModifiedBy>
  <cp:revision>6</cp:revision>
  <cp:lastPrinted>2023-12-29T07:56:00Z</cp:lastPrinted>
  <dcterms:created xsi:type="dcterms:W3CDTF">2023-12-29T07:39:00Z</dcterms:created>
  <dcterms:modified xsi:type="dcterms:W3CDTF">2024-01-09T16:50:00Z</dcterms:modified>
</cp:coreProperties>
</file>