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</w:t>
      </w:r>
      <w:r w:rsidR="004F7288">
        <w:rPr>
          <w:rFonts w:ascii="Times New Roman" w:hAnsi="Times New Roman"/>
          <w:b/>
          <w:sz w:val="28"/>
          <w:szCs w:val="28"/>
        </w:rPr>
        <w:t>ипальное образование «</w:t>
      </w:r>
      <w:proofErr w:type="spellStart"/>
      <w:r w:rsidR="004F7288">
        <w:rPr>
          <w:rFonts w:ascii="Times New Roman" w:hAnsi="Times New Roman"/>
          <w:b/>
          <w:sz w:val="28"/>
          <w:szCs w:val="28"/>
        </w:rPr>
        <w:t>Ругозерское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743DA7" w:rsidRDefault="004F7288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8"/>
          <w:szCs w:val="28"/>
        </w:rPr>
        <w:t>Ругозерского</w:t>
      </w:r>
      <w:proofErr w:type="spellEnd"/>
      <w:r w:rsidR="00743DA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43DA7" w:rsidRDefault="00743DA7" w:rsidP="00743D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3DA7" w:rsidRDefault="00743DA7" w:rsidP="007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3DA7" w:rsidRDefault="00743DA7" w:rsidP="00743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3DA7" w:rsidRDefault="00743DA7" w:rsidP="00743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</w:p>
    <w:p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3DA7" w:rsidRDefault="00D60460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</w:t>
      </w:r>
      <w:r w:rsidR="00D114E3">
        <w:rPr>
          <w:rFonts w:ascii="Times New Roman" w:hAnsi="Times New Roman"/>
          <w:sz w:val="24"/>
          <w:szCs w:val="24"/>
        </w:rPr>
        <w:t xml:space="preserve"> </w:t>
      </w:r>
      <w:r w:rsidR="00743DA7">
        <w:rPr>
          <w:rFonts w:ascii="Times New Roman" w:hAnsi="Times New Roman"/>
          <w:sz w:val="24"/>
          <w:szCs w:val="24"/>
        </w:rPr>
        <w:t xml:space="preserve"> марта   2018 года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№ 3</w:t>
      </w:r>
      <w:r w:rsidR="00743DA7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43DA7" w:rsidRDefault="00743DA7" w:rsidP="00743DA7">
      <w:pPr>
        <w:pStyle w:val="ConsPlusNormal"/>
        <w:ind w:righ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требований к порядку разработки и принятия правовых актов муниципального образования «</w:t>
      </w:r>
      <w:proofErr w:type="spellStart"/>
      <w:r w:rsidR="00D60460">
        <w:rPr>
          <w:rFonts w:ascii="Times New Roman" w:hAnsi="Times New Roman" w:cs="Times New Roman"/>
          <w:sz w:val="24"/>
          <w:szCs w:val="24"/>
        </w:rPr>
        <w:t>Ругозерское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о нормировании в сфере закупок, содержанию указанных актов и обеспечению их исполнения»</w:t>
      </w:r>
    </w:p>
    <w:p w:rsidR="00743DA7" w:rsidRDefault="00743DA7" w:rsidP="00743D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частью 4 статьи 19 Федерального закона 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18.05.2015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</w:t>
      </w:r>
      <w:r w:rsidR="00D60460">
        <w:rPr>
          <w:rFonts w:ascii="Times New Roman" w:hAnsi="Times New Roman" w:cs="Times New Roman"/>
          <w:sz w:val="24"/>
          <w:szCs w:val="24"/>
        </w:rPr>
        <w:t>нения" Администрация</w:t>
      </w:r>
      <w:proofErr w:type="gramEnd"/>
      <w:r w:rsidR="00D604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460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:rsidR="00963DA4" w:rsidRDefault="00963DA4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3DA7" w:rsidRDefault="00743DA7" w:rsidP="00743DA7">
      <w:pPr>
        <w:pStyle w:val="ConsPlusNormal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требования к порядку разработки и принятия правовых актов о нормировании в сфере закупок для обеспечени</w:t>
      </w:r>
      <w:r w:rsidR="00685D95">
        <w:rPr>
          <w:rFonts w:ascii="Times New Roman" w:hAnsi="Times New Roman" w:cs="Times New Roman"/>
          <w:sz w:val="24"/>
          <w:szCs w:val="24"/>
        </w:rPr>
        <w:t xml:space="preserve">я муниципальных нужд </w:t>
      </w:r>
      <w:proofErr w:type="spellStart"/>
      <w:r w:rsidR="00685D9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содержанию указанных актов и обеспечению их исполнения (прилагаются).</w:t>
      </w:r>
    </w:p>
    <w:p w:rsidR="00685D95" w:rsidRDefault="00685D95" w:rsidP="00743DA7">
      <w:pPr>
        <w:pStyle w:val="ConsPlusNormal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подлежит размещению в единой информационной системе в сфере закупок.</w:t>
      </w:r>
    </w:p>
    <w:p w:rsidR="00743DA7" w:rsidRDefault="00685D95" w:rsidP="00685D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</w:t>
      </w:r>
      <w:r w:rsidRPr="00685D95">
        <w:t xml:space="preserve"> </w:t>
      </w:r>
      <w:r w:rsidRPr="00685D95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 момента его обнародования,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685D95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685D95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685D95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685D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685D95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685D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685D9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85D95">
        <w:rPr>
          <w:rFonts w:ascii="Times New Roman" w:hAnsi="Times New Roman"/>
          <w:sz w:val="24"/>
          <w:szCs w:val="24"/>
        </w:rPr>
        <w:t>.</w:t>
      </w:r>
    </w:p>
    <w:p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3DA7" w:rsidRDefault="00685D95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Глава </w:t>
      </w:r>
      <w:proofErr w:type="spellStart"/>
      <w:r>
        <w:rPr>
          <w:rFonts w:ascii="Times New Roman" w:hAnsi="Times New Roman"/>
          <w:sz w:val="24"/>
          <w:szCs w:val="24"/>
        </w:rPr>
        <w:t>Ругозерского</w:t>
      </w:r>
      <w:proofErr w:type="spellEnd"/>
    </w:p>
    <w:p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     </w:t>
      </w:r>
      <w:r w:rsidR="00685D95">
        <w:rPr>
          <w:rFonts w:ascii="Times New Roman" w:hAnsi="Times New Roman"/>
          <w:sz w:val="24"/>
          <w:szCs w:val="24"/>
        </w:rPr>
        <w:t xml:space="preserve">    С.С.Архипов</w:t>
      </w:r>
    </w:p>
    <w:p w:rsidR="00743DA7" w:rsidRDefault="00743DA7" w:rsidP="00743DA7">
      <w:pPr>
        <w:pStyle w:val="ConsPlusNormal"/>
        <w:jc w:val="both"/>
      </w:pPr>
    </w:p>
    <w:p w:rsidR="00743DA7" w:rsidRDefault="00743DA7" w:rsidP="00743DA7">
      <w:pPr>
        <w:pStyle w:val="ConsPlusNormal"/>
        <w:jc w:val="both"/>
      </w:pPr>
    </w:p>
    <w:p w:rsidR="00743DA7" w:rsidRDefault="00743DA7" w:rsidP="00743DA7">
      <w:pPr>
        <w:pStyle w:val="ConsPlusNormal"/>
        <w:jc w:val="both"/>
      </w:pPr>
    </w:p>
    <w:p w:rsidR="00743DA7" w:rsidRDefault="00743DA7" w:rsidP="00743DA7">
      <w:pPr>
        <w:spacing w:after="0" w:line="240" w:lineRule="auto"/>
        <w:rPr>
          <w:rFonts w:ascii="Arial" w:hAnsi="Arial" w:cs="Arial"/>
          <w:sz w:val="20"/>
          <w:szCs w:val="20"/>
        </w:rPr>
        <w:sectPr w:rsidR="00743DA7">
          <w:pgSz w:w="11906" w:h="16838"/>
          <w:pgMar w:top="426" w:right="566" w:bottom="1440" w:left="1701" w:header="0" w:footer="0" w:gutter="0"/>
          <w:cols w:space="720"/>
        </w:sectPr>
      </w:pPr>
    </w:p>
    <w:p w:rsidR="00743DA7" w:rsidRDefault="00743DA7" w:rsidP="00743DA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Утверждены</w:t>
      </w:r>
    </w:p>
    <w:p w:rsidR="00743DA7" w:rsidRDefault="00743DA7" w:rsidP="00743DA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743DA7" w:rsidRDefault="00685D95" w:rsidP="00743DA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Ругозерского</w:t>
      </w:r>
      <w:proofErr w:type="spellEnd"/>
      <w:r w:rsidR="00743DA7">
        <w:rPr>
          <w:rFonts w:ascii="Times New Roman" w:hAnsi="Times New Roman" w:cs="Times New Roman"/>
        </w:rPr>
        <w:t xml:space="preserve">  сельского поселения</w:t>
      </w:r>
    </w:p>
    <w:p w:rsidR="00743DA7" w:rsidRDefault="00685D95" w:rsidP="00743DA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21.03.2018 N 3</w:t>
      </w:r>
    </w:p>
    <w:p w:rsidR="00743DA7" w:rsidRDefault="00743DA7" w:rsidP="00743D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8"/>
      <w:bookmarkEnd w:id="0"/>
      <w:r>
        <w:rPr>
          <w:rFonts w:ascii="Times New Roman" w:hAnsi="Times New Roman" w:cs="Times New Roman"/>
          <w:sz w:val="24"/>
          <w:szCs w:val="24"/>
        </w:rPr>
        <w:t>ТРЕБОВАНИЯ</w:t>
      </w:r>
    </w:p>
    <w:p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</w:t>
      </w:r>
    </w:p>
    <w:p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НОРМИРОВАНИИ В СФЕРЕ ЗАКУПОК ДЛЯ ОБЕСПЕЧЕНИЯ</w:t>
      </w:r>
    </w:p>
    <w:p w:rsidR="00743DA7" w:rsidRDefault="00685D95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НУЖД РУГОЗЕРСКОГО</w:t>
      </w:r>
      <w:r w:rsidR="00743DA7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СОДЕРЖАНИЮ УКАЗАННЫХ АКТОВ И ОБЕСПЕЧЕНИЮ ИХ ИСПОЛНЕНИЯ</w:t>
      </w:r>
    </w:p>
    <w:p w:rsidR="00743DA7" w:rsidRDefault="00743DA7" w:rsidP="00743D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8"/>
      <w:bookmarkEnd w:id="1"/>
      <w:r>
        <w:rPr>
          <w:rFonts w:ascii="Times New Roman" w:hAnsi="Times New Roman" w:cs="Times New Roman"/>
          <w:sz w:val="24"/>
          <w:szCs w:val="24"/>
        </w:rPr>
        <w:t>1. Настоящие требования (далее - Требования) разработаны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- Закон) и определяют порядок разработки и принятия, содержание, обеспечение исполнения следующих муниципальных правовых актов о нормировании (далее - правовые акты):</w:t>
      </w:r>
    </w:p>
    <w:p w:rsidR="00743DA7" w:rsidRDefault="00685D95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9"/>
      <w:bookmarkEnd w:id="2"/>
      <w:r>
        <w:rPr>
          <w:rFonts w:ascii="Times New Roman" w:hAnsi="Times New Roman" w:cs="Times New Roman"/>
          <w:sz w:val="24"/>
          <w:szCs w:val="24"/>
        </w:rPr>
        <w:t xml:space="preserve">1.1.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="00743DA7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  <w:proofErr w:type="gramStart"/>
      <w:r w:rsidR="00743DA7">
        <w:rPr>
          <w:rFonts w:ascii="Times New Roman" w:hAnsi="Times New Roman" w:cs="Times New Roman"/>
          <w:sz w:val="24"/>
          <w:szCs w:val="24"/>
        </w:rPr>
        <w:t>утверждающих</w:t>
      </w:r>
      <w:proofErr w:type="gramEnd"/>
      <w:r w:rsidR="00743DA7">
        <w:rPr>
          <w:rFonts w:ascii="Times New Roman" w:hAnsi="Times New Roman" w:cs="Times New Roman"/>
          <w:sz w:val="24"/>
          <w:szCs w:val="24"/>
        </w:rPr>
        <w:t>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0"/>
      <w:bookmarkEnd w:id="3"/>
      <w:r>
        <w:rPr>
          <w:rFonts w:ascii="Times New Roman" w:hAnsi="Times New Roman" w:cs="Times New Roman"/>
          <w:sz w:val="24"/>
          <w:szCs w:val="24"/>
        </w:rPr>
        <w:t>правила определения требований к отдельным видам товаров, работ, услуг (в том числе предельные цены товаров, работ, услуг), закупаемых муниципальными органами, подведомственными им распорядителями, получателями бюджетных средств, казенными и бюджетными учреждениями;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2"/>
      <w:bookmarkEnd w:id="4"/>
      <w:r>
        <w:rPr>
          <w:rFonts w:ascii="Times New Roman" w:hAnsi="Times New Roman" w:cs="Times New Roman"/>
          <w:sz w:val="24"/>
          <w:szCs w:val="24"/>
        </w:rPr>
        <w:t>1.2. муниципальных органов, утверждающих: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3"/>
      <w:bookmarkEnd w:id="5"/>
      <w:r>
        <w:rPr>
          <w:rFonts w:ascii="Times New Roman" w:hAnsi="Times New Roman" w:cs="Times New Roman"/>
          <w:sz w:val="24"/>
          <w:szCs w:val="24"/>
        </w:rPr>
        <w:t>требования к отдельным видам товаров, работ, услуг (в том числе предельные цены товаров, работ, услуг), закупаемых непосредственно муниципальными органами, подведомственными им распорядителями, получателями бюджетных средств, казенными и бюджетными учреждениями;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4"/>
      <w:bookmarkEnd w:id="6"/>
      <w:r>
        <w:rPr>
          <w:rFonts w:ascii="Times New Roman" w:hAnsi="Times New Roman" w:cs="Times New Roman"/>
          <w:sz w:val="24"/>
          <w:szCs w:val="24"/>
        </w:rPr>
        <w:t>нормативные затраты на обеспечение функций муниципальных органов и подведомственных им распорядителей и получателей бюджетных средств.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Для целей Требований под муниципальными органами понимаются:</w:t>
      </w:r>
    </w:p>
    <w:p w:rsidR="00743DA7" w:rsidRDefault="00685D95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 w:rsidR="00743DA7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Правовые акты, указанные в подпункте 1.1 пункта 1 Требований, разрабатываются в форме проектов постано</w:t>
      </w:r>
      <w:r w:rsidR="00685D95">
        <w:rPr>
          <w:rFonts w:ascii="Times New Roman" w:hAnsi="Times New Roman" w:cs="Times New Roman"/>
          <w:sz w:val="24"/>
          <w:szCs w:val="24"/>
        </w:rPr>
        <w:t xml:space="preserve">влений Администрации </w:t>
      </w:r>
      <w:proofErr w:type="spellStart"/>
      <w:r w:rsidR="00685D9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Муниципальные органы на основании Требований, а также правовых актов, указанных в подпункте 1.1 пункта 1 Требований, утверждают требования к отдельным видам товаров, работ, услуг (в том числе предельные цены товаров, работ, услуг), закупаемых непосредственно муниципальными органами, подведомственными им распорядителями, получателями бюджетных средств, казенными и бюджетными учреждениями, и (или) нормативные затраты на обеспечение функций муниципальных органов и подведомственных им распорядителей соответственно в форме: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</w:t>
      </w:r>
      <w:r w:rsidR="00685D95">
        <w:rPr>
          <w:rFonts w:ascii="Times New Roman" w:hAnsi="Times New Roman" w:cs="Times New Roman"/>
          <w:sz w:val="24"/>
          <w:szCs w:val="24"/>
        </w:rPr>
        <w:t xml:space="preserve">влений Администрации </w:t>
      </w:r>
      <w:proofErr w:type="spellStart"/>
      <w:r w:rsidR="00685D9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5"/>
      <w:bookmarkEnd w:id="7"/>
      <w:r>
        <w:rPr>
          <w:rFonts w:ascii="Times New Roman" w:hAnsi="Times New Roman" w:cs="Times New Roman"/>
          <w:sz w:val="24"/>
          <w:szCs w:val="24"/>
        </w:rPr>
        <w:t>5. Проекты правовых актов, указанных в абзаце втором подпункта 1.1 и абзаце втором подпункта 1.2 Требований, подлежат обязательному предварительному общественному обсуждению на заседаниях общественных советов, созданн</w:t>
      </w:r>
      <w:r w:rsidR="00685D95">
        <w:rPr>
          <w:rFonts w:ascii="Times New Roman" w:hAnsi="Times New Roman" w:cs="Times New Roman"/>
          <w:sz w:val="24"/>
          <w:szCs w:val="24"/>
        </w:rPr>
        <w:t xml:space="preserve">ых при Администрации </w:t>
      </w:r>
      <w:proofErr w:type="spellStart"/>
      <w:r w:rsidR="00685D95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либо при иных муниципальных органах (при наличии таких советов).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Для проведения обсуждения в целях общественного контроля проекты правовых актов, указанных в пункте 1 Требований, а также пояснительные записки к ним подлежат размещению муниципальными органами в единой информационной системе в сфере закупок. Дополнительно указанные проекты могут быть размещены на официальных сайтах соответствующих муниципальных органов.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Срок проведения обсуждения в целях общественного контроля устанавливается муниципальными органами и не может быть менее семи календарных дней со дня размещения проектов правовых актов, указанных в пункте 1 Требований, в единой информационной системе в сфере закупок.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Муниципальные органы рассматривают предложения общественных объединений, физических и юридических лиц, поступившие в электронной или письменной форме в установленный срок, в соответствии с законодательством Российской Федерации о порядке рассмотрения обращений граждан.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Муниципальные органы в срок не позднее пяти рабочих дней со дня рассмотрения предложений общественных объединений, физических и юридических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пункте 1 Требований, с учетом предложений общественных объединений, физических и юридических лиц, и о рассмотрении указанных в абзаце втором подпункта 1.1 и абзаце втором подпункта 1.2 пункта 1 Требований проектов правовых актов на заседаниях общественных советов при муниципальных органах в соответствии с пунктом 5 Требований (далее - общественный совет).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 результатам рассмотрения проектов правовых актов, указанных в абзаце втором подпункта 1.1 и абзаце втором подпункта 1.2 пункта 1 Требований, общественный совет принимает одно из следующих решений: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2"/>
      <w:bookmarkEnd w:id="8"/>
      <w:r>
        <w:rPr>
          <w:rFonts w:ascii="Times New Roman" w:hAnsi="Times New Roman" w:cs="Times New Roman"/>
          <w:sz w:val="24"/>
          <w:szCs w:val="24"/>
        </w:rPr>
        <w:t>а) о необходимости доработки проекта правового акта;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 возможности принятия правового акта.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Решение, принятое общественным советом, оформляется документами (протоколом, решением, заключением) в соответствии с положением о соответствующем общественном совете, которые не позднее 3 рабочих дней со дня принятия соответствующего решения размещаются муниципальными органами в установленном порядке в единой информационной системе в сфере закупок.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 случае принятия решения, указанного в подпункте "а" пункта 11 Требований, проекты правовых актов, указанных в абзаце втором подпункта 1.1 и абзаце втором подпункта 1.2 пункта 1 Требований, подлежат доработке в соответствии с решениями, принятыми общественными советами, в течение 10 рабочих дней.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Муниципальные органы в течение семи рабочих дней со дня принятия правовых актов, указанных в пункте 1 Требований, размещают такие акты в установленном порядке в единой информационной системе в сфере закупок.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Внесение изменений в правовые акты, указанные в пункте 1 Требований, осуществляется в порядке, установленном для их принятия.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Муниципальные органы принимают правовые акты, указанные в подпункте 1.2 пункта 1 Требований, в срок до 1 августа текущего финансового года.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обосновании объектов закупки учитываются изменения, внесенные в правовые акты, указанные в абзаце третьем подпункта 1.2 пункта 1 Требований, до представления субъектами бюджетного планирования распределения бюджетных ассигнований в установленном порядке.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Правовые акты, предусмотренные подпунктом 1.2 пункта 1 Требований, пересматриваются муниципальными органами не реже одного раза в год.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Постано</w:t>
      </w:r>
      <w:r w:rsidR="00BC7F38">
        <w:rPr>
          <w:rFonts w:ascii="Times New Roman" w:hAnsi="Times New Roman" w:cs="Times New Roman"/>
          <w:sz w:val="24"/>
          <w:szCs w:val="24"/>
        </w:rPr>
        <w:t xml:space="preserve">вление Администрации </w:t>
      </w:r>
      <w:proofErr w:type="spellStart"/>
      <w:r w:rsidR="00BC7F38"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утверждающее правила определения требований к отдельным видам товаров, работ, услуг (в том числе предельные цены товаров, работ, услуг), закупаемых муниципальными органами, подведомственными им распорядителями, получателями бюджетных средств, казенными и бюджетными учреждениями, должно содержать: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обязательный перечень отдельных видов товаров, работ, услуг, их </w:t>
      </w:r>
      <w:r>
        <w:rPr>
          <w:rFonts w:ascii="Times New Roman" w:hAnsi="Times New Roman" w:cs="Times New Roman"/>
          <w:sz w:val="24"/>
          <w:szCs w:val="24"/>
        </w:rPr>
        <w:lastRenderedPageBreak/>
        <w:t>потребительские свойства и иные характеристики, а также значения таких свойств и характеристик, в том числе предельные цены товаров, работ, услуг (далее - обязательный перечень);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порядок формирования и ведения перечня отдельных видов товаров, работ, услуг, в отношении которых муниципальными органами устанавливаются потребительские свойства (в том числе характеристики качества) и иные характеристики, влияющие на цену отдельных видов товаров, работ, услуг (далее - ведомственный перечень), а также его форму;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порядок применения обязательных критериев отбора отдельных видов товаров, работ, услуг, значения этих критериев, а также дополнительные критерии, не приводящие к сужению ведомственного перечня, и порядок их применения.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Постано</w:t>
      </w:r>
      <w:r w:rsidR="00BC7F38">
        <w:rPr>
          <w:rFonts w:ascii="Times New Roman" w:hAnsi="Times New Roman" w:cs="Times New Roman"/>
          <w:sz w:val="24"/>
          <w:szCs w:val="24"/>
        </w:rPr>
        <w:t>вление Администрации Ругозерского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утверждающее правила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средств), должно содержать: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формулы расчета и порядок их применения, порядок расчета, не предусматривающий применений формул;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положения, предоставляющие право муниципальным органам при утверждении нормативных затрат устанавливать иные формулы расчета и порядок их применения;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Правовые акты муниципальных органов, утверждающие требования к отдельным видам товаров, работ, услуг (в том числе предельные цены товаров, работ, услуг), закупаемых непосредственно муниципальными органами, подведомственными им распорядителями, получателями бюджетных средств, казенными и бюджетными учреждениями, должны содержать следу</w:t>
      </w:r>
      <w:bookmarkStart w:id="9" w:name="_GoBack"/>
      <w:bookmarkEnd w:id="9"/>
      <w:r>
        <w:rPr>
          <w:rFonts w:ascii="Times New Roman" w:hAnsi="Times New Roman" w:cs="Times New Roman"/>
          <w:sz w:val="24"/>
          <w:szCs w:val="24"/>
        </w:rPr>
        <w:t>ющие сведения: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ведомственный перечень.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Правовые акты муниципальных органов, утверждающие нормативные затраты, должны определять: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Правовые акты, указанные в подпункте 1.2 пункта 1 Требований, могут устанавливать требования к отдельным видам товаров, работ, услуг, закупаемых одним или несколькими заказчиками, и (или) нормативные затраты на обеспечение функций муниципального органа и (или) подведомственных распорядителей и получателей бюджетных средств.</w:t>
      </w:r>
    </w:p>
    <w:p w:rsidR="007A0033" w:rsidRDefault="00743DA7" w:rsidP="007A003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="007A0033">
        <w:rPr>
          <w:rFonts w:ascii="Times New Roman" w:hAnsi="Times New Roman"/>
          <w:sz w:val="24"/>
          <w:szCs w:val="24"/>
        </w:rPr>
        <w:t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</w:t>
      </w:r>
      <w:proofErr w:type="gramStart"/>
      <w:r w:rsidR="007A0033">
        <w:rPr>
          <w:rFonts w:ascii="Times New Roman" w:hAnsi="Times New Roman"/>
          <w:sz w:val="24"/>
          <w:szCs w:val="24"/>
        </w:rPr>
        <w:t>..</w:t>
      </w:r>
      <w:proofErr w:type="gramEnd"/>
    </w:p>
    <w:p w:rsidR="007A0033" w:rsidRDefault="007A0033" w:rsidP="007A0033">
      <w:pPr>
        <w:spacing w:after="0"/>
      </w:pPr>
    </w:p>
    <w:p w:rsidR="00460C01" w:rsidRDefault="00460C01" w:rsidP="00743DA7"/>
    <w:sectPr w:rsidR="00460C01" w:rsidSect="0023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92B41"/>
    <w:multiLevelType w:val="hybridMultilevel"/>
    <w:tmpl w:val="CCCA14E4"/>
    <w:lvl w:ilvl="0" w:tplc="9A12421E">
      <w:start w:val="1"/>
      <w:numFmt w:val="decimal"/>
      <w:lvlText w:val="%1."/>
      <w:lvlJc w:val="left"/>
      <w:pPr>
        <w:ind w:left="2175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C82"/>
    <w:rsid w:val="001261D2"/>
    <w:rsid w:val="00234DD9"/>
    <w:rsid w:val="00436C82"/>
    <w:rsid w:val="00460C01"/>
    <w:rsid w:val="004F7288"/>
    <w:rsid w:val="005C7BBD"/>
    <w:rsid w:val="00685D95"/>
    <w:rsid w:val="00743DA7"/>
    <w:rsid w:val="007A0033"/>
    <w:rsid w:val="00963DA4"/>
    <w:rsid w:val="00BC7F38"/>
    <w:rsid w:val="00D114E3"/>
    <w:rsid w:val="00D60460"/>
    <w:rsid w:val="00E4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A7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3DA7"/>
    <w:rPr>
      <w:color w:val="0000FF"/>
      <w:u w:val="single"/>
    </w:rPr>
  </w:style>
  <w:style w:type="paragraph" w:customStyle="1" w:styleId="ConsPlusNormal">
    <w:name w:val="ConsPlusNormal"/>
    <w:rsid w:val="00743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3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Цитата1"/>
    <w:basedOn w:val="a"/>
    <w:rsid w:val="00743DA7"/>
    <w:pPr>
      <w:widowControl w:val="0"/>
      <w:suppressAutoHyphens/>
      <w:spacing w:after="0" w:line="240" w:lineRule="auto"/>
      <w:ind w:left="567" w:right="509" w:firstLine="851"/>
    </w:pPr>
    <w:rPr>
      <w:rFonts w:ascii="Times New Roman" w:hAnsi="Times New Roman"/>
      <w:kern w:val="2"/>
      <w:sz w:val="24"/>
      <w:szCs w:val="24"/>
      <w:lang w:eastAsia="hi-IN" w:bidi="hi-IN"/>
    </w:rPr>
  </w:style>
  <w:style w:type="paragraph" w:customStyle="1" w:styleId="ConsNonformat">
    <w:name w:val="ConsNonformat"/>
    <w:rsid w:val="00963DA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63D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Admin</cp:lastModifiedBy>
  <cp:revision>2</cp:revision>
  <cp:lastPrinted>2018-03-20T11:59:00Z</cp:lastPrinted>
  <dcterms:created xsi:type="dcterms:W3CDTF">2018-07-16T08:52:00Z</dcterms:created>
  <dcterms:modified xsi:type="dcterms:W3CDTF">2018-07-16T08:52:00Z</dcterms:modified>
</cp:coreProperties>
</file>