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F52" w:rsidRDefault="00F60F52" w:rsidP="00F60F52">
      <w:pPr>
        <w:shd w:val="clear" w:color="auto" w:fill="FFFFFF"/>
        <w:spacing w:line="302" w:lineRule="exact"/>
        <w:jc w:val="center"/>
      </w:pPr>
      <w:r>
        <w:rPr>
          <w:b/>
        </w:rPr>
        <w:t>РЕСПУБЛИКА КАРЕЛИЯ</w:t>
      </w:r>
    </w:p>
    <w:p w:rsidR="00F60F52" w:rsidRDefault="00F60F52" w:rsidP="00F60F52">
      <w:pPr>
        <w:shd w:val="clear" w:color="auto" w:fill="FFFFFF"/>
        <w:spacing w:line="302" w:lineRule="exact"/>
        <w:ind w:left="10"/>
        <w:jc w:val="center"/>
      </w:pPr>
      <w:r>
        <w:rPr>
          <w:b/>
        </w:rPr>
        <w:t>МУНИЦИПАЛЬНОЕ ОБРАЗОВАНИЕ</w:t>
      </w:r>
    </w:p>
    <w:p w:rsidR="00F60F52" w:rsidRDefault="00F60F52" w:rsidP="00F60F52">
      <w:pPr>
        <w:shd w:val="clear" w:color="auto" w:fill="FFFFFF"/>
        <w:spacing w:line="302" w:lineRule="exact"/>
        <w:ind w:left="24"/>
        <w:jc w:val="center"/>
      </w:pPr>
      <w:r>
        <w:rPr>
          <w:b/>
        </w:rPr>
        <w:t>«РУГОЗЕРСКОЕ СЕЛЬСКОЕ ПОСЕЛЕНИЕ»</w:t>
      </w:r>
    </w:p>
    <w:p w:rsidR="00F60F52" w:rsidRDefault="00F60F52" w:rsidP="00F60F52">
      <w:pPr>
        <w:shd w:val="clear" w:color="auto" w:fill="FFFFFF"/>
        <w:spacing w:line="302" w:lineRule="exact"/>
        <w:ind w:left="10"/>
        <w:jc w:val="center"/>
      </w:pPr>
      <w:r>
        <w:rPr>
          <w:b/>
          <w:spacing w:val="-1"/>
        </w:rPr>
        <w:t>АДМИНИСТРАЦИЯ РУГОЗЕРСКОГО СЕЛЬСКОГО ПОСЕЛЕНИЯ</w:t>
      </w:r>
    </w:p>
    <w:p w:rsidR="00F60F52" w:rsidRDefault="00F60F52" w:rsidP="00F60F52">
      <w:pPr>
        <w:shd w:val="clear" w:color="auto" w:fill="FFFFFF"/>
        <w:spacing w:before="586"/>
        <w:jc w:val="center"/>
        <w:rPr>
          <w:b/>
          <w:color w:val="000000"/>
          <w:spacing w:val="2"/>
        </w:rPr>
      </w:pPr>
      <w:proofErr w:type="gramStart"/>
      <w:r>
        <w:rPr>
          <w:b/>
          <w:color w:val="000000"/>
          <w:spacing w:val="2"/>
        </w:rPr>
        <w:t>П</w:t>
      </w:r>
      <w:proofErr w:type="gramEnd"/>
      <w:r>
        <w:rPr>
          <w:b/>
          <w:color w:val="000000"/>
          <w:spacing w:val="2"/>
        </w:rPr>
        <w:t xml:space="preserve"> О С Т А Н О В Л Е Н И Е</w:t>
      </w:r>
    </w:p>
    <w:p w:rsidR="00F60F52" w:rsidRDefault="00F60F52" w:rsidP="00F60F52"/>
    <w:p w:rsidR="00F60F52" w:rsidRDefault="00F60F52" w:rsidP="00F60F52"/>
    <w:p w:rsidR="00F60F52" w:rsidRDefault="00853225" w:rsidP="00F60F52">
      <w:r>
        <w:t>от «29</w:t>
      </w:r>
      <w:r w:rsidR="00F60F52">
        <w:t>»  июня   2021 года                                                                                         № 10</w:t>
      </w:r>
    </w:p>
    <w:p w:rsidR="00F60F52" w:rsidRDefault="00F60F52" w:rsidP="00F60F52">
      <w:pPr>
        <w:tabs>
          <w:tab w:val="left" w:pos="5190"/>
        </w:tabs>
        <w:rPr>
          <w:b/>
          <w:sz w:val="28"/>
          <w:szCs w:val="28"/>
        </w:rPr>
      </w:pPr>
    </w:p>
    <w:p w:rsidR="00F60F52" w:rsidRDefault="00F60F52" w:rsidP="00F60F52"/>
    <w:p w:rsidR="00F60F52" w:rsidRDefault="00F60F52" w:rsidP="00F60F52">
      <w:r>
        <w:t xml:space="preserve">О  внесении   изменений   в  Административный   регламент </w:t>
      </w:r>
    </w:p>
    <w:p w:rsidR="00F60F52" w:rsidRDefault="00F60F52" w:rsidP="00F60F52">
      <w:r>
        <w:t xml:space="preserve">предоставления муниципальной услуги </w:t>
      </w:r>
      <w:r w:rsidRPr="00A44D83">
        <w:t>«</w:t>
      </w:r>
      <w:r>
        <w:t>Выдача разрешений</w:t>
      </w:r>
    </w:p>
    <w:p w:rsidR="00F60F52" w:rsidRPr="00015A79" w:rsidRDefault="00F60F52" w:rsidP="00F60F52">
      <w:pPr>
        <w:rPr>
          <w:color w:val="000000"/>
        </w:rPr>
      </w:pPr>
      <w:r>
        <w:t>на снос зеленых насаждений</w:t>
      </w:r>
      <w:r w:rsidRPr="00A44D83">
        <w:t>»</w:t>
      </w:r>
    </w:p>
    <w:p w:rsidR="00F60F52" w:rsidRDefault="00F60F52" w:rsidP="00F60F52">
      <w:r>
        <w:t xml:space="preserve">            </w:t>
      </w:r>
    </w:p>
    <w:p w:rsidR="00F60F52" w:rsidRDefault="00F60F52" w:rsidP="00F60F52">
      <w:pPr>
        <w:jc w:val="both"/>
      </w:pPr>
    </w:p>
    <w:p w:rsidR="00F60F52" w:rsidRDefault="00F60F52" w:rsidP="00F60F52">
      <w:pPr>
        <w:jc w:val="both"/>
      </w:pPr>
    </w:p>
    <w:p w:rsidR="00F60F52" w:rsidRPr="000148F5" w:rsidRDefault="00F60F52" w:rsidP="00F60F52">
      <w:pPr>
        <w:jc w:val="both"/>
        <w:rPr>
          <w:bCs/>
          <w:spacing w:val="20"/>
        </w:rPr>
      </w:pPr>
      <w:r>
        <w:t xml:space="preserve">         В целях приведения нормативных правовых актов в соответствие с федеральным законодательством </w:t>
      </w:r>
      <w:r>
        <w:rPr>
          <w:bCs/>
        </w:rPr>
        <w:t xml:space="preserve">Администрация </w:t>
      </w:r>
      <w:proofErr w:type="spellStart"/>
      <w:r>
        <w:rPr>
          <w:bCs/>
        </w:rPr>
        <w:t>Ругозерского</w:t>
      </w:r>
      <w:proofErr w:type="spellEnd"/>
      <w:r w:rsidRPr="00335C1B">
        <w:rPr>
          <w:bCs/>
        </w:rPr>
        <w:t xml:space="preserve"> сельского поселения</w:t>
      </w:r>
      <w:r w:rsidRPr="00335C1B">
        <w:rPr>
          <w:b/>
          <w:bCs/>
        </w:rPr>
        <w:t xml:space="preserve"> </w:t>
      </w:r>
      <w:r w:rsidRPr="000148F5">
        <w:rPr>
          <w:b/>
          <w:bCs/>
          <w:spacing w:val="20"/>
        </w:rPr>
        <w:t>постановляет:</w:t>
      </w:r>
      <w:r w:rsidRPr="000148F5">
        <w:rPr>
          <w:bCs/>
          <w:i/>
          <w:spacing w:val="20"/>
        </w:rPr>
        <w:t xml:space="preserve">  </w:t>
      </w:r>
    </w:p>
    <w:p w:rsidR="00F60F52" w:rsidRDefault="00F60F52" w:rsidP="00F60F52">
      <w:pPr>
        <w:jc w:val="both"/>
      </w:pPr>
    </w:p>
    <w:p w:rsidR="00F60F52" w:rsidRDefault="00F60F52" w:rsidP="00F60F52">
      <w:r w:rsidRPr="00B074A9">
        <w:t xml:space="preserve">        </w:t>
      </w:r>
      <w:r>
        <w:rPr>
          <w:lang w:val="en-US"/>
        </w:rPr>
        <w:t>I</w:t>
      </w:r>
      <w:r w:rsidRPr="00B074A9">
        <w:t xml:space="preserve">. </w:t>
      </w:r>
      <w:r>
        <w:t xml:space="preserve">Внести в Административный регламент предоставления муниципальной услуги </w:t>
      </w:r>
      <w:r w:rsidRPr="00A44D83">
        <w:t>«</w:t>
      </w:r>
      <w:r>
        <w:t xml:space="preserve">Выдача разрешений на снос зеленых насаждений», утвержденный постановлением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от 30.03.2015 года   № 11 следующие изменения и дополнения:</w:t>
      </w:r>
    </w:p>
    <w:p w:rsidR="00CA79BF" w:rsidRPr="00B10A48" w:rsidRDefault="00CA79BF" w:rsidP="00CA79BF">
      <w:pPr>
        <w:jc w:val="both"/>
      </w:pPr>
      <w:r>
        <w:t xml:space="preserve">         1) в </w:t>
      </w:r>
      <w:r w:rsidRPr="00B10A48">
        <w:t>статью 2</w:t>
      </w:r>
      <w:r>
        <w:t xml:space="preserve"> раздела 1</w:t>
      </w:r>
      <w:r w:rsidRPr="00B10A48">
        <w:t xml:space="preserve"> «</w:t>
      </w:r>
      <w:r>
        <w:t>Наименование органа, предоставляющего муниципальную услугу» внести следующие  дополнения:</w:t>
      </w:r>
    </w:p>
    <w:p w:rsidR="00CA79BF" w:rsidRDefault="00CA79BF" w:rsidP="00CA79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0A48">
        <w:rPr>
          <w:rFonts w:ascii="Times New Roman" w:hAnsi="Times New Roman" w:cs="Times New Roman"/>
          <w:sz w:val="24"/>
          <w:szCs w:val="24"/>
        </w:rPr>
        <w:t>«При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муниципальных услуг, связанных с обращением в  государственные органы, органы местного самоуправления  и иные организации, участвующие в предоставлении муниципальных услуг, за исключением получения услуг, включенных в перечень услуг, которые являются необходимыми и обязательными для предоставления муниципальных усл</w:t>
      </w:r>
      <w:r w:rsidR="00853225">
        <w:rPr>
          <w:rFonts w:ascii="Times New Roman" w:hAnsi="Times New Roman" w:cs="Times New Roman"/>
          <w:sz w:val="24"/>
          <w:szCs w:val="24"/>
        </w:rPr>
        <w:t xml:space="preserve">уг  администрацией </w:t>
      </w:r>
      <w:proofErr w:type="spellStart"/>
      <w:r w:rsidR="00853225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Pr="00B10A48">
        <w:rPr>
          <w:rFonts w:ascii="Times New Roman" w:hAnsi="Times New Roman" w:cs="Times New Roman"/>
          <w:sz w:val="24"/>
          <w:szCs w:val="24"/>
        </w:rPr>
        <w:t xml:space="preserve"> сельского поселения и предоставляются организациями</w:t>
      </w:r>
      <w:proofErr w:type="gramEnd"/>
      <w:r w:rsidRPr="00B10A48">
        <w:rPr>
          <w:rFonts w:ascii="Times New Roman" w:hAnsi="Times New Roman" w:cs="Times New Roman"/>
          <w:sz w:val="24"/>
          <w:szCs w:val="24"/>
        </w:rPr>
        <w:t>, участвующими в их предоставлении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10A4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D3081" w:rsidRDefault="004D3081" w:rsidP="00CA79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79BF" w:rsidRPr="00B10A48" w:rsidRDefault="00CA79BF" w:rsidP="00CA79BF">
      <w:pPr>
        <w:jc w:val="both"/>
      </w:pPr>
      <w:r>
        <w:t xml:space="preserve">       2)</w:t>
      </w:r>
      <w:r w:rsidRPr="00B10A48">
        <w:t xml:space="preserve"> в пункте 2.5. слова:</w:t>
      </w:r>
    </w:p>
    <w:p w:rsidR="00CA79BF" w:rsidRDefault="00CA79BF" w:rsidP="00CA79BF">
      <w:pPr>
        <w:autoSpaceDE w:val="0"/>
        <w:autoSpaceDN w:val="0"/>
        <w:adjustRightInd w:val="0"/>
        <w:ind w:firstLine="567"/>
        <w:jc w:val="both"/>
      </w:pPr>
      <w:r w:rsidRPr="00B10A48">
        <w:t>«Федеральный закон от 02.05.2006 № 59-ФЗ «О порядке рассмотрения обращений граждан Российской Федерации» («Собрание законодательства РФ», 2006, № 19,                         ст. 2060);</w:t>
      </w:r>
      <w:r>
        <w:t xml:space="preserve"> -  исключить.</w:t>
      </w:r>
    </w:p>
    <w:p w:rsidR="004D3081" w:rsidRDefault="004D3081" w:rsidP="00CA79BF">
      <w:pPr>
        <w:autoSpaceDE w:val="0"/>
        <w:autoSpaceDN w:val="0"/>
        <w:adjustRightInd w:val="0"/>
        <w:ind w:firstLine="567"/>
        <w:jc w:val="both"/>
      </w:pPr>
    </w:p>
    <w:p w:rsidR="004D3081" w:rsidRDefault="004D3081" w:rsidP="00CA79BF">
      <w:pPr>
        <w:autoSpaceDE w:val="0"/>
        <w:autoSpaceDN w:val="0"/>
        <w:adjustRightInd w:val="0"/>
        <w:jc w:val="both"/>
      </w:pPr>
      <w:r>
        <w:t xml:space="preserve">        3) пункт 2.1.4</w:t>
      </w:r>
      <w:r w:rsidR="00CA79BF">
        <w:t xml:space="preserve"> статьи 2.1 раздела 2 «Порядок информирования о правилах предоставления муниципальной услуги»</w:t>
      </w:r>
      <w:r>
        <w:t xml:space="preserve"> изложить в новой редакции:</w:t>
      </w:r>
    </w:p>
    <w:p w:rsidR="004D3081" w:rsidRDefault="004D3081" w:rsidP="004D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0A48">
        <w:rPr>
          <w:rFonts w:ascii="Times New Roman" w:hAnsi="Times New Roman" w:cs="Times New Roman"/>
          <w:sz w:val="24"/>
          <w:szCs w:val="24"/>
        </w:rPr>
        <w:t xml:space="preserve">  «</w:t>
      </w:r>
      <w:r w:rsidRPr="00B10A48">
        <w:rPr>
          <w:rStyle w:val="FontStyle47"/>
          <w:i w:val="0"/>
          <w:iCs w:val="0"/>
          <w:sz w:val="24"/>
          <w:szCs w:val="24"/>
        </w:rPr>
        <w:t xml:space="preserve">Информация о муниципальной услуге, предоставляемая заинтересованным лицам, является открытой и общедоступной. </w:t>
      </w:r>
      <w:proofErr w:type="gramStart"/>
      <w:r w:rsidRPr="00B10A48">
        <w:rPr>
          <w:rStyle w:val="FontStyle47"/>
          <w:i w:val="0"/>
          <w:iCs w:val="0"/>
          <w:sz w:val="24"/>
          <w:szCs w:val="24"/>
        </w:rPr>
        <w:t xml:space="preserve">Информирование о правилах предоставления муниципальной услуги осуществляется непосредственно в </w:t>
      </w:r>
      <w:r w:rsidR="0085322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853225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Pr="00B10A48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 w:rsidRPr="00B10A48">
        <w:rPr>
          <w:rStyle w:val="FontStyle47"/>
          <w:i w:val="0"/>
          <w:iCs w:val="0"/>
          <w:sz w:val="24"/>
          <w:szCs w:val="24"/>
        </w:rPr>
        <w:t xml:space="preserve"> а также с использованием средств телефонной, почтовой связи, электронной почты,  посредством размещения инфор</w:t>
      </w:r>
      <w:r w:rsidR="00853225">
        <w:rPr>
          <w:rStyle w:val="FontStyle47"/>
          <w:i w:val="0"/>
          <w:iCs w:val="0"/>
          <w:sz w:val="24"/>
          <w:szCs w:val="24"/>
        </w:rPr>
        <w:t xml:space="preserve">мации на  странице </w:t>
      </w:r>
      <w:proofErr w:type="spellStart"/>
      <w:r w:rsidR="00853225">
        <w:rPr>
          <w:rStyle w:val="FontStyle47"/>
          <w:i w:val="0"/>
          <w:iCs w:val="0"/>
          <w:sz w:val="24"/>
          <w:szCs w:val="24"/>
        </w:rPr>
        <w:t>Ругозерского</w:t>
      </w:r>
      <w:proofErr w:type="spellEnd"/>
      <w:r w:rsidRPr="00B10A48">
        <w:rPr>
          <w:rStyle w:val="FontStyle47"/>
          <w:i w:val="0"/>
          <w:iCs w:val="0"/>
          <w:sz w:val="24"/>
          <w:szCs w:val="24"/>
        </w:rPr>
        <w:t xml:space="preserve"> сельского поселения на </w:t>
      </w:r>
      <w:r w:rsidRPr="00B10A48">
        <w:rPr>
          <w:rFonts w:ascii="Times New Roman" w:hAnsi="Times New Roman" w:cs="Times New Roman"/>
          <w:sz w:val="24"/>
          <w:szCs w:val="24"/>
        </w:rPr>
        <w:t xml:space="preserve">официальном интернет – сайте  Муезерского муниципального района с адресом доступа - </w:t>
      </w:r>
      <w:hyperlink r:id="rId4" w:history="1">
        <w:r w:rsidRPr="00B10A4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10A48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B10A4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B10A4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B10A4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muezersky</w:t>
        </w:r>
        <w:r w:rsidRPr="00B10A4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B10A4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10A48">
        <w:rPr>
          <w:rFonts w:ascii="Times New Roman" w:hAnsi="Times New Roman" w:cs="Times New Roman"/>
          <w:sz w:val="24"/>
          <w:szCs w:val="24"/>
        </w:rPr>
        <w:t>, в региональной информационной системе "Портал государственных и муниципальных услуг Республики Карелия" (http://service.karelia.ru</w:t>
      </w:r>
      <w:proofErr w:type="gramEnd"/>
      <w:r w:rsidRPr="00B10A48">
        <w:rPr>
          <w:rFonts w:ascii="Times New Roman" w:hAnsi="Times New Roman" w:cs="Times New Roman"/>
          <w:sz w:val="24"/>
          <w:szCs w:val="24"/>
        </w:rPr>
        <w:t xml:space="preserve">) (далее - Портал государственных и муниципальных услуг </w:t>
      </w:r>
      <w:r w:rsidRPr="00B10A48">
        <w:rPr>
          <w:rFonts w:ascii="Times New Roman" w:hAnsi="Times New Roman" w:cs="Times New Roman"/>
          <w:sz w:val="24"/>
          <w:szCs w:val="24"/>
        </w:rPr>
        <w:lastRenderedPageBreak/>
        <w:t>Республики Карелия), в федеральной государственной информационной системе "Единый портал государственных и муниципальных услуг (функций)" (http://www.gosuslugi.ru) (далее - Единый портал государственных и муниципальных услуг (функций)) и в средствах массовой информации</w:t>
      </w:r>
      <w:proofErr w:type="gramStart"/>
      <w:r w:rsidRPr="00B10A48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4D3081" w:rsidRPr="00B10A48" w:rsidRDefault="004D3081" w:rsidP="004D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3081" w:rsidRDefault="004D3081" w:rsidP="00CA79BF">
      <w:pPr>
        <w:autoSpaceDE w:val="0"/>
        <w:autoSpaceDN w:val="0"/>
        <w:adjustRightInd w:val="0"/>
        <w:jc w:val="both"/>
      </w:pPr>
      <w:r>
        <w:t xml:space="preserve">        4) раздел 2 дополнить статьей 2.15 следующего содержания:</w:t>
      </w:r>
    </w:p>
    <w:p w:rsidR="004D3081" w:rsidRDefault="004D3081" w:rsidP="004D30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«2.15.</w:t>
      </w:r>
      <w:r w:rsidRPr="00B10A48">
        <w:rPr>
          <w:rFonts w:ascii="Times New Roman" w:hAnsi="Times New Roman" w:cs="Times New Roman"/>
          <w:sz w:val="24"/>
          <w:szCs w:val="24"/>
        </w:rPr>
        <w:t xml:space="preserve">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</w:t>
      </w:r>
      <w:r>
        <w:rPr>
          <w:rFonts w:ascii="Times New Roman" w:hAnsi="Times New Roman" w:cs="Times New Roman"/>
          <w:sz w:val="24"/>
          <w:szCs w:val="24"/>
        </w:rPr>
        <w:t>льных услуг в электронной форме».</w:t>
      </w:r>
    </w:p>
    <w:p w:rsidR="004D3081" w:rsidRDefault="004D3081" w:rsidP="004D30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B10A48">
        <w:rPr>
          <w:rFonts w:ascii="Times New Roman" w:hAnsi="Times New Roman" w:cs="Times New Roman"/>
          <w:sz w:val="24"/>
          <w:szCs w:val="24"/>
        </w:rPr>
        <w:t xml:space="preserve">Должностные лица, ответственные за предоставление муниципальной услуги, обеспечивают возможность получения заявителями информации о муниципальной услуге </w:t>
      </w:r>
      <w:r w:rsidRPr="00B10A48">
        <w:rPr>
          <w:rStyle w:val="FontStyle47"/>
          <w:i w:val="0"/>
          <w:iCs w:val="0"/>
          <w:sz w:val="24"/>
          <w:szCs w:val="24"/>
        </w:rPr>
        <w:t xml:space="preserve">на  странице </w:t>
      </w:r>
      <w:r>
        <w:rPr>
          <w:rStyle w:val="FontStyle47"/>
          <w:i w:val="0"/>
          <w:iCs w:val="0"/>
          <w:sz w:val="24"/>
          <w:szCs w:val="24"/>
        </w:rPr>
        <w:t xml:space="preserve"> </w:t>
      </w:r>
      <w:proofErr w:type="spellStart"/>
      <w:r w:rsidR="00853225">
        <w:rPr>
          <w:rStyle w:val="FontStyle47"/>
          <w:i w:val="0"/>
          <w:iCs w:val="0"/>
          <w:sz w:val="24"/>
          <w:szCs w:val="24"/>
        </w:rPr>
        <w:t>Ругозерского</w:t>
      </w:r>
      <w:proofErr w:type="spellEnd"/>
      <w:r w:rsidRPr="00B10A48">
        <w:rPr>
          <w:rStyle w:val="FontStyle47"/>
          <w:i w:val="0"/>
          <w:iCs w:val="0"/>
          <w:sz w:val="24"/>
          <w:szCs w:val="24"/>
        </w:rPr>
        <w:t xml:space="preserve"> сельского поселения на </w:t>
      </w:r>
      <w:r w:rsidRPr="00B10A48">
        <w:rPr>
          <w:rFonts w:ascii="Times New Roman" w:hAnsi="Times New Roman" w:cs="Times New Roman"/>
          <w:sz w:val="24"/>
          <w:szCs w:val="24"/>
        </w:rPr>
        <w:t>официальном интернет – сайте  Муезерского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10A48">
        <w:rPr>
          <w:rFonts w:ascii="Times New Roman" w:hAnsi="Times New Roman" w:cs="Times New Roman"/>
          <w:sz w:val="24"/>
          <w:szCs w:val="24"/>
        </w:rPr>
        <w:t>на Портале государственных и муниципальных услуг Республики Карелия и Едином портале государственных и муниципальных услуг (функций).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D3081" w:rsidRPr="00B10A48" w:rsidRDefault="004D3081" w:rsidP="004D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0A48">
        <w:rPr>
          <w:rFonts w:ascii="Times New Roman" w:hAnsi="Times New Roman" w:cs="Times New Roman"/>
          <w:sz w:val="24"/>
          <w:szCs w:val="24"/>
        </w:rPr>
        <w:t>Должностные лица, ответственные за предоставление муниципальной услуги, с использованием вышеуказанных информационных систем обеспечивают возможность получения заявителями форм заявлений с доступом для их копирования и заполнения в электронной форме, а также сведений о ходе рассмотрения заявления и документов.</w:t>
      </w:r>
    </w:p>
    <w:p w:rsidR="004D3081" w:rsidRPr="00B10A48" w:rsidRDefault="004D3081" w:rsidP="004D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77B">
        <w:rPr>
          <w:rFonts w:ascii="Times New Roman" w:hAnsi="Times New Roman" w:cs="Times New Roman"/>
          <w:sz w:val="24"/>
          <w:szCs w:val="24"/>
        </w:rPr>
        <w:t>За</w:t>
      </w:r>
      <w:r w:rsidRPr="00B10A48">
        <w:rPr>
          <w:rFonts w:ascii="Times New Roman" w:hAnsi="Times New Roman" w:cs="Times New Roman"/>
          <w:sz w:val="24"/>
          <w:szCs w:val="24"/>
        </w:rPr>
        <w:t>явитель может направить заявление в форме электронного документа посредством электронной почты, путем заполнения соответствующей интерактивной формы заявления с использованием личного кабинета на Портале государственных и муниципальных услуг Республики Карелия и Едином портале государственных и муниципальных услуг (функций).</w:t>
      </w:r>
    </w:p>
    <w:p w:rsidR="004D3081" w:rsidRDefault="004D3081" w:rsidP="004D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0A48">
        <w:rPr>
          <w:rFonts w:ascii="Times New Roman" w:hAnsi="Times New Roman" w:cs="Times New Roman"/>
          <w:sz w:val="24"/>
          <w:szCs w:val="24"/>
        </w:rPr>
        <w:t>При обращении в электронной форме за предоставлением государственной услуги заявление и каждый прилагаемый к нему документ должны быть подписаны электронной подписью или усиленной квалифицированной электронной подписью в порядке, установленном законодательством Российской Федерации.</w:t>
      </w:r>
    </w:p>
    <w:p w:rsidR="004D3081" w:rsidRDefault="004D3081" w:rsidP="004D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3081" w:rsidRDefault="004D3081" w:rsidP="004D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2B2E">
        <w:rPr>
          <w:rFonts w:ascii="Times New Roman" w:hAnsi="Times New Roman" w:cs="Times New Roman"/>
          <w:sz w:val="24"/>
          <w:szCs w:val="24"/>
        </w:rPr>
        <w:t>Предоставление муниципальной услуги через ГБУ РК «Многофункциональный центр Республики Карелия» отдел предоставления услуг № 14 по Муезерскому району осуществляет</w:t>
      </w:r>
      <w:r>
        <w:rPr>
          <w:rFonts w:ascii="Times New Roman" w:hAnsi="Times New Roman" w:cs="Times New Roman"/>
          <w:sz w:val="24"/>
          <w:szCs w:val="24"/>
        </w:rPr>
        <w:t>ся в соответствии с соглашениями</w:t>
      </w:r>
      <w:r w:rsidRPr="00802B2E">
        <w:rPr>
          <w:rFonts w:ascii="Times New Roman" w:hAnsi="Times New Roman" w:cs="Times New Roman"/>
          <w:sz w:val="24"/>
          <w:szCs w:val="24"/>
        </w:rPr>
        <w:t>, заключенными между многофункциональным центро</w:t>
      </w:r>
      <w:r w:rsidR="00853225">
        <w:rPr>
          <w:rFonts w:ascii="Times New Roman" w:hAnsi="Times New Roman" w:cs="Times New Roman"/>
          <w:sz w:val="24"/>
          <w:szCs w:val="24"/>
        </w:rPr>
        <w:t xml:space="preserve">м и Администрацией </w:t>
      </w:r>
      <w:proofErr w:type="spellStart"/>
      <w:r w:rsidR="00853225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Pr="00802B2E">
        <w:rPr>
          <w:rFonts w:ascii="Times New Roman" w:hAnsi="Times New Roman" w:cs="Times New Roman"/>
          <w:sz w:val="24"/>
          <w:szCs w:val="24"/>
        </w:rPr>
        <w:t xml:space="preserve"> сельского поселения, с момента вступления в силу соответствующего соглашения о взаимодействии</w:t>
      </w:r>
      <w:proofErr w:type="gramStart"/>
      <w:r w:rsidRPr="00802B2E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4D3081" w:rsidRDefault="004D3081" w:rsidP="004D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13EF" w:rsidRDefault="004D3081" w:rsidP="004D30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5) </w:t>
      </w:r>
      <w:r w:rsidR="003613EF">
        <w:rPr>
          <w:rFonts w:ascii="Times New Roman" w:hAnsi="Times New Roman" w:cs="Times New Roman"/>
          <w:sz w:val="24"/>
          <w:szCs w:val="24"/>
        </w:rPr>
        <w:t>в статью 2.5 внести следующие изменения и дополнения:</w:t>
      </w:r>
    </w:p>
    <w:p w:rsidR="003613EF" w:rsidRDefault="003613EF" w:rsidP="003613EF">
      <w:pPr>
        <w:autoSpaceDE w:val="0"/>
        <w:autoSpaceDN w:val="0"/>
        <w:adjustRightInd w:val="0"/>
        <w:ind w:firstLine="567"/>
        <w:jc w:val="both"/>
      </w:pPr>
      <w:r>
        <w:t xml:space="preserve">         а) слова « Требования к документам, представленным заявителями» заменить словами «</w:t>
      </w:r>
      <w:r w:rsidRPr="00943698">
        <w:t>Исчерпывающий перечень документов, необходимых</w:t>
      </w:r>
      <w:r>
        <w:t xml:space="preserve"> </w:t>
      </w:r>
      <w:r w:rsidRPr="00943698">
        <w:t>в соответствии с нормативными правовыми актами</w:t>
      </w:r>
      <w:r>
        <w:t xml:space="preserve"> </w:t>
      </w:r>
      <w:r w:rsidRPr="00943698">
        <w:t xml:space="preserve">для предоставления </w:t>
      </w:r>
      <w:r>
        <w:t>муниципальной</w:t>
      </w:r>
      <w:r w:rsidRPr="00943698">
        <w:t xml:space="preserve"> услуги, подлежащих</w:t>
      </w:r>
      <w:r>
        <w:t xml:space="preserve"> </w:t>
      </w:r>
      <w:r w:rsidRPr="00943698">
        <w:t>предоставлению заявителем, способы их получения,</w:t>
      </w:r>
      <w:r>
        <w:t xml:space="preserve"> </w:t>
      </w:r>
      <w:r w:rsidRPr="00943698">
        <w:t>в том числе в электронной форме, порядок их предоставления</w:t>
      </w:r>
      <w:r>
        <w:t>».</w:t>
      </w:r>
    </w:p>
    <w:p w:rsidR="003613EF" w:rsidRDefault="003613EF" w:rsidP="003613EF">
      <w:pPr>
        <w:autoSpaceDE w:val="0"/>
        <w:autoSpaceDN w:val="0"/>
        <w:adjustRightInd w:val="0"/>
        <w:ind w:firstLine="567"/>
        <w:jc w:val="both"/>
      </w:pPr>
    </w:p>
    <w:p w:rsidR="003613EF" w:rsidRDefault="003613EF" w:rsidP="003613EF">
      <w:pPr>
        <w:autoSpaceDE w:val="0"/>
        <w:autoSpaceDN w:val="0"/>
        <w:adjustRightInd w:val="0"/>
        <w:ind w:firstLine="567"/>
        <w:jc w:val="both"/>
      </w:pPr>
      <w:r>
        <w:t>6)статью 2.5 дополнить пунктом 2.5.1.1 следующего содержания:</w:t>
      </w:r>
    </w:p>
    <w:p w:rsidR="003613EF" w:rsidRPr="005D6F35" w:rsidRDefault="003613EF" w:rsidP="003613E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</w:t>
      </w:r>
      <w:r w:rsidRPr="005D6F35">
        <w:rPr>
          <w:rFonts w:ascii="Times New Roman" w:hAnsi="Times New Roman" w:cs="Times New Roman"/>
          <w:sz w:val="24"/>
          <w:szCs w:val="24"/>
        </w:rPr>
        <w:t>Заявление и документы могут быть поданы:</w:t>
      </w:r>
    </w:p>
    <w:p w:rsidR="003613EF" w:rsidRPr="005D6F35" w:rsidRDefault="003613EF" w:rsidP="00361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6F35">
        <w:rPr>
          <w:rFonts w:ascii="Times New Roman" w:hAnsi="Times New Roman" w:cs="Times New Roman"/>
          <w:sz w:val="24"/>
          <w:szCs w:val="24"/>
        </w:rPr>
        <w:t>- в письменной форме почтой в Администрацию;</w:t>
      </w:r>
    </w:p>
    <w:p w:rsidR="003613EF" w:rsidRPr="005D6F35" w:rsidRDefault="003613EF" w:rsidP="00361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6F35">
        <w:rPr>
          <w:rFonts w:ascii="Times New Roman" w:hAnsi="Times New Roman" w:cs="Times New Roman"/>
          <w:sz w:val="24"/>
          <w:szCs w:val="24"/>
        </w:rPr>
        <w:t>- в электронной форме (при наличии электронной подписи или усиленной квалифицированной электронной подписи) с использованием информационно-телекоммуникационных сетей общего пользования, сети Интернет, включая Портал государственных и муниципальных услуг Республики Карелия, Единый портал государственных и муниципальных услуг (функций);</w:t>
      </w:r>
    </w:p>
    <w:p w:rsidR="003613EF" w:rsidRPr="005D6F35" w:rsidRDefault="003613EF" w:rsidP="00361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6F35">
        <w:rPr>
          <w:rFonts w:ascii="Times New Roman" w:hAnsi="Times New Roman" w:cs="Times New Roman"/>
          <w:sz w:val="24"/>
          <w:szCs w:val="24"/>
        </w:rPr>
        <w:t>- через многофункциональный центр;</w:t>
      </w:r>
    </w:p>
    <w:p w:rsidR="003613EF" w:rsidRDefault="003613EF" w:rsidP="00361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6F35">
        <w:rPr>
          <w:rFonts w:ascii="Times New Roman" w:hAnsi="Times New Roman" w:cs="Times New Roman"/>
          <w:sz w:val="24"/>
          <w:szCs w:val="24"/>
        </w:rPr>
        <w:lastRenderedPageBreak/>
        <w:t>- лично либо через своих представителей</w:t>
      </w:r>
      <w:proofErr w:type="gramStart"/>
      <w:r w:rsidRPr="005D6F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3613EF" w:rsidRDefault="003613EF" w:rsidP="003613EF">
      <w:pPr>
        <w:autoSpaceDE w:val="0"/>
        <w:autoSpaceDN w:val="0"/>
        <w:adjustRightInd w:val="0"/>
        <w:jc w:val="both"/>
      </w:pPr>
    </w:p>
    <w:p w:rsidR="003613EF" w:rsidRDefault="003613EF" w:rsidP="003613EF">
      <w:pPr>
        <w:autoSpaceDE w:val="0"/>
        <w:autoSpaceDN w:val="0"/>
        <w:adjustRightInd w:val="0"/>
        <w:jc w:val="both"/>
      </w:pPr>
      <w:r>
        <w:t xml:space="preserve">        7) статью 2.5 дополнить пунктом 2.5.1.2 следующего содержания:</w:t>
      </w:r>
    </w:p>
    <w:p w:rsidR="00E0106E" w:rsidRDefault="00E0106E" w:rsidP="00E0106E">
      <w:pPr>
        <w:jc w:val="both"/>
      </w:pPr>
      <w:r>
        <w:t xml:space="preserve">        «2.5.1.2. </w:t>
      </w:r>
      <w:proofErr w:type="gramStart"/>
      <w: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предоставления.</w:t>
      </w:r>
      <w:proofErr w:type="gramEnd"/>
    </w:p>
    <w:p w:rsidR="00E0106E" w:rsidRDefault="00E0106E" w:rsidP="00E010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672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A7672">
        <w:rPr>
          <w:rFonts w:ascii="Times New Roman" w:hAnsi="Times New Roman" w:cs="Times New Roman"/>
          <w:sz w:val="24"/>
          <w:szCs w:val="24"/>
        </w:rPr>
        <w:t xml:space="preserve"> услуги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0A7672">
        <w:rPr>
          <w:rFonts w:ascii="Times New Roman" w:hAnsi="Times New Roman" w:cs="Times New Roman"/>
          <w:sz w:val="24"/>
          <w:szCs w:val="24"/>
        </w:rPr>
        <w:t xml:space="preserve"> запрашиваются следующие документы:</w:t>
      </w:r>
    </w:p>
    <w:p w:rsidR="00E0106E" w:rsidRDefault="00E0106E" w:rsidP="00E0106E">
      <w:pPr>
        <w:autoSpaceDE w:val="0"/>
        <w:autoSpaceDN w:val="0"/>
        <w:adjustRightInd w:val="0"/>
        <w:ind w:firstLine="567"/>
        <w:jc w:val="both"/>
        <w:rPr>
          <w:bCs/>
        </w:rPr>
      </w:pPr>
      <w:r>
        <w:t xml:space="preserve">- для юридического лица - </w:t>
      </w:r>
      <w:r w:rsidRPr="00320152">
        <w:rPr>
          <w:bCs/>
        </w:rPr>
        <w:t>идентификационный номер налогоплательщика</w:t>
      </w:r>
      <w:r>
        <w:rPr>
          <w:bCs/>
        </w:rPr>
        <w:t>;</w:t>
      </w:r>
    </w:p>
    <w:p w:rsidR="00E0106E" w:rsidRDefault="00E0106E" w:rsidP="00E0106E">
      <w:pPr>
        <w:autoSpaceDE w:val="0"/>
        <w:autoSpaceDN w:val="0"/>
        <w:adjustRightInd w:val="0"/>
        <w:ind w:firstLine="567"/>
        <w:jc w:val="both"/>
      </w:pPr>
      <w:r>
        <w:rPr>
          <w:bCs/>
        </w:rPr>
        <w:t xml:space="preserve">-для индивидуального предпринимателя - </w:t>
      </w:r>
      <w:r w:rsidRPr="00320152">
        <w:rPr>
          <w:bCs/>
        </w:rPr>
        <w:t>идентификационный номер налогоплательщика</w:t>
      </w:r>
      <w:r>
        <w:rPr>
          <w:bCs/>
        </w:rPr>
        <w:t>;</w:t>
      </w:r>
    </w:p>
    <w:p w:rsidR="00E0106E" w:rsidRDefault="00E0106E" w:rsidP="00E010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672"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hyperlink w:anchor="P193" w:history="1">
        <w:r w:rsidRPr="00320152">
          <w:rPr>
            <w:rFonts w:ascii="Times New Roman" w:hAnsi="Times New Roman" w:cs="Times New Roman"/>
            <w:sz w:val="24"/>
            <w:szCs w:val="24"/>
          </w:rPr>
          <w:t>подпункте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2.5.1</w:t>
      </w:r>
      <w:r w:rsidRPr="003201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A7672">
        <w:rPr>
          <w:rFonts w:ascii="Times New Roman" w:hAnsi="Times New Roman" w:cs="Times New Roman"/>
          <w:sz w:val="24"/>
          <w:szCs w:val="24"/>
        </w:rPr>
        <w:t xml:space="preserve"> настоящего Регламента, могут быть представлены заявителем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A7672">
        <w:rPr>
          <w:rFonts w:ascii="Times New Roman" w:hAnsi="Times New Roman" w:cs="Times New Roman"/>
          <w:sz w:val="24"/>
          <w:szCs w:val="24"/>
        </w:rPr>
        <w:t xml:space="preserve"> услуги</w:t>
      </w:r>
      <w:proofErr w:type="gramStart"/>
      <w:r w:rsidRPr="000A767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0D476C" w:rsidRDefault="000D476C" w:rsidP="00E010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76C" w:rsidRDefault="000D476C" w:rsidP="00E010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статью 2.5 раздела 2 дополнить пунктом 2.5.4. следующего содержания:</w:t>
      </w:r>
    </w:p>
    <w:p w:rsidR="000D476C" w:rsidRPr="002628D7" w:rsidRDefault="000D476C" w:rsidP="000D476C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«2.5.4</w:t>
      </w:r>
      <w:r w:rsidRPr="002628D7">
        <w:rPr>
          <w:rFonts w:ascii="Times New Roman" w:hAnsi="Times New Roman" w:cs="Times New Roman"/>
          <w:sz w:val="24"/>
          <w:szCs w:val="24"/>
        </w:rPr>
        <w:t>. Указание на запрет требовать от заявителя</w:t>
      </w:r>
    </w:p>
    <w:p w:rsidR="000D476C" w:rsidRPr="002628D7" w:rsidRDefault="000D476C" w:rsidP="000D4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28D7">
        <w:rPr>
          <w:rFonts w:ascii="Times New Roman" w:hAnsi="Times New Roman" w:cs="Times New Roman"/>
          <w:sz w:val="24"/>
          <w:szCs w:val="24"/>
        </w:rPr>
        <w:t xml:space="preserve"> Администрация не вправе требовать от заявителя:</w:t>
      </w:r>
    </w:p>
    <w:p w:rsidR="000D476C" w:rsidRDefault="000D476C" w:rsidP="000D4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28D7">
        <w:rPr>
          <w:rFonts w:ascii="Times New Roman" w:hAnsi="Times New Roman" w:cs="Times New Roman"/>
          <w:sz w:val="24"/>
          <w:szCs w:val="24"/>
        </w:rPr>
        <w:t xml:space="preserve">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628D7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0D476C" w:rsidRDefault="000D476C" w:rsidP="000D4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28D7">
        <w:rPr>
          <w:rFonts w:ascii="Times New Roman" w:hAnsi="Times New Roman" w:cs="Times New Roman"/>
          <w:sz w:val="24"/>
          <w:szCs w:val="24"/>
        </w:rPr>
        <w:t xml:space="preserve">предоставления документов и информации, которые в соответствии с нормативными правовыми актами Российской Федерации и Республики Карелия находятся в распоряжении государственных органов, предоставляющих государственную услугу, иных государственных органов и (или) подведомственных государственным органам организаций, участвующих в предоставлении государственных услуг, за исключением документов, указанных в </w:t>
      </w:r>
      <w:hyperlink r:id="rId5" w:history="1">
        <w:r w:rsidRPr="002628D7"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7</w:t>
        </w:r>
      </w:hyperlink>
      <w:r w:rsidRPr="002628D7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628D7">
        <w:rPr>
          <w:rFonts w:ascii="Times New Roman" w:hAnsi="Times New Roman" w:cs="Times New Roman"/>
          <w:sz w:val="24"/>
          <w:szCs w:val="24"/>
        </w:rPr>
        <w:t>N 210-ФЗ "Об организации предоставления государственных</w:t>
      </w:r>
      <w:proofErr w:type="gramEnd"/>
      <w:r w:rsidRPr="002628D7">
        <w:rPr>
          <w:rFonts w:ascii="Times New Roman" w:hAnsi="Times New Roman" w:cs="Times New Roman"/>
          <w:sz w:val="24"/>
          <w:szCs w:val="24"/>
        </w:rPr>
        <w:t xml:space="preserve"> и муниципальных услуг" (далее - Федеральный закон N 210-ФЗ)</w:t>
      </w:r>
      <w:proofErr w:type="gramStart"/>
      <w:r w:rsidRPr="00262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D476C" w:rsidRDefault="000D476C" w:rsidP="000D4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76C" w:rsidRPr="000D476C" w:rsidRDefault="000D476C" w:rsidP="000D4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пункт 2.7.1. статьи 2.7. раздела 2 дополнить абзацем следующего содержания:</w:t>
      </w:r>
    </w:p>
    <w:p w:rsidR="000D476C" w:rsidRDefault="000D476C" w:rsidP="000D476C">
      <w:pPr>
        <w:suppressAutoHyphens w:val="0"/>
        <w:autoSpaceDE w:val="0"/>
        <w:autoSpaceDN w:val="0"/>
        <w:adjustRightInd w:val="0"/>
        <w:ind w:firstLine="540"/>
        <w:jc w:val="both"/>
      </w:pPr>
      <w:r>
        <w:t>« - администрация обеспечивает возможность реализации прав инвалидов на предоставление муниципальных услуг в соответствии с законодательством Российской Федерации».</w:t>
      </w:r>
    </w:p>
    <w:p w:rsidR="00D3629D" w:rsidRDefault="00D3629D" w:rsidP="000D476C">
      <w:pPr>
        <w:suppressAutoHyphens w:val="0"/>
        <w:autoSpaceDE w:val="0"/>
        <w:autoSpaceDN w:val="0"/>
        <w:adjustRightInd w:val="0"/>
        <w:ind w:firstLine="540"/>
        <w:jc w:val="both"/>
      </w:pPr>
    </w:p>
    <w:p w:rsidR="00D3629D" w:rsidRDefault="00D3629D" w:rsidP="000D476C">
      <w:pPr>
        <w:suppressAutoHyphens w:val="0"/>
        <w:autoSpaceDE w:val="0"/>
        <w:autoSpaceDN w:val="0"/>
        <w:adjustRightInd w:val="0"/>
        <w:ind w:firstLine="540"/>
        <w:jc w:val="both"/>
      </w:pPr>
      <w:r>
        <w:t>10) в пункт 2 статьи 3.1 раздела 3 внести следующие изменения:</w:t>
      </w:r>
    </w:p>
    <w:p w:rsidR="00D3629D" w:rsidRDefault="00D3629D" w:rsidP="00D36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 </w:t>
      </w:r>
      <w:r w:rsidRPr="00672289">
        <w:rPr>
          <w:rFonts w:ascii="Times New Roman" w:hAnsi="Times New Roman" w:cs="Times New Roman"/>
          <w:sz w:val="24"/>
          <w:szCs w:val="24"/>
        </w:rPr>
        <w:t>пункте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672289">
        <w:rPr>
          <w:rFonts w:ascii="Times New Roman" w:hAnsi="Times New Roman" w:cs="Times New Roman"/>
          <w:sz w:val="24"/>
          <w:szCs w:val="24"/>
        </w:rPr>
        <w:t xml:space="preserve"> слова «рассмотрение заявления и прилагаемых к нему документов» заменить словами «рассмотрение заявления и прилагаемых к нему документов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3629D" w:rsidRDefault="00D3629D" w:rsidP="00D36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629D" w:rsidRDefault="00D3629D" w:rsidP="00D3629D">
      <w:pPr>
        <w:jc w:val="both"/>
      </w:pPr>
      <w:r>
        <w:t xml:space="preserve">        11) статью 3.2 раздела 3 изложить в новой редакции:</w:t>
      </w:r>
    </w:p>
    <w:p w:rsidR="00D3629D" w:rsidRDefault="00D3629D" w:rsidP="00D3629D">
      <w:pPr>
        <w:jc w:val="both"/>
      </w:pPr>
      <w:r>
        <w:t xml:space="preserve">        «3.2.1.</w:t>
      </w:r>
      <w:r w:rsidRPr="00727C22">
        <w:t xml:space="preserve">Основанием для начала административной процедуры  является поступление </w:t>
      </w:r>
      <w:r>
        <w:t xml:space="preserve">заявления  и документов </w:t>
      </w:r>
      <w:r w:rsidR="00853225">
        <w:t xml:space="preserve">в Администрацию </w:t>
      </w:r>
      <w:proofErr w:type="spellStart"/>
      <w:r w:rsidR="00853225">
        <w:t>Ругозерского</w:t>
      </w:r>
      <w:proofErr w:type="spellEnd"/>
      <w:r w:rsidRPr="00727C22">
        <w:t xml:space="preserve"> сельского поселения</w:t>
      </w:r>
      <w:r>
        <w:t xml:space="preserve"> </w:t>
      </w:r>
      <w:r w:rsidRPr="00727C22">
        <w:t>(далее – Администрация</w:t>
      </w:r>
      <w:r>
        <w:t>).</w:t>
      </w:r>
    </w:p>
    <w:p w:rsidR="00D3629D" w:rsidRDefault="00D3629D" w:rsidP="00D3629D">
      <w:pPr>
        <w:jc w:val="both"/>
      </w:pPr>
    </w:p>
    <w:p w:rsidR="00D3629D" w:rsidRDefault="00D3629D" w:rsidP="00D3629D">
      <w:pPr>
        <w:jc w:val="both"/>
      </w:pPr>
      <w:r>
        <w:t xml:space="preserve">          3.2.2. С</w:t>
      </w:r>
      <w:r w:rsidRPr="005311BF">
        <w:t>пециалист Администрации, ответственный за делопроизводство, проверяет наличие всех необходимых документов и  регистрирует заявление в порядке делопроизводства.</w:t>
      </w:r>
      <w:r>
        <w:t xml:space="preserve"> </w:t>
      </w:r>
      <w:r w:rsidRPr="00EE03C3">
        <w:t>При предоставлении заявителем заявления и документов с использованием Единого портала государственных и муниципальных услуг (функций), а также Портала государственных и муниципальных услуг Республики Карелия, датой поступления заявления и документов считается дата их регистрации на Едином портале государственных и муниципальных услуг (функций) или Портале государственных и муниципальных услуг Республики Карелия</w:t>
      </w:r>
      <w:r>
        <w:t xml:space="preserve">. </w:t>
      </w:r>
    </w:p>
    <w:p w:rsidR="00D3629D" w:rsidRDefault="00D3629D" w:rsidP="00D3629D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A756E">
        <w:rPr>
          <w:rFonts w:ascii="Times New Roman" w:hAnsi="Times New Roman" w:cs="Times New Roman"/>
          <w:sz w:val="24"/>
          <w:szCs w:val="24"/>
        </w:rPr>
        <w:t>Не</w:t>
      </w:r>
      <w:r w:rsidRPr="00296397">
        <w:rPr>
          <w:rFonts w:ascii="Times New Roman" w:hAnsi="Times New Roman" w:cs="Times New Roman"/>
          <w:sz w:val="24"/>
          <w:szCs w:val="24"/>
        </w:rPr>
        <w:t xml:space="preserve"> позднее дня, следующего за днем регистрации заявления и документов, поступивших в Администрацию в электронной форме, специалист Администрации, ответственный за ведение делопроизводства, направляет заявителю электронное сообщение, подтверждающее прием заявления и документов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629D" w:rsidRDefault="00D3629D" w:rsidP="00D3629D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8791A">
        <w:rPr>
          <w:rFonts w:ascii="Times New Roman" w:hAnsi="Times New Roman" w:cs="Times New Roman"/>
          <w:sz w:val="24"/>
          <w:szCs w:val="24"/>
        </w:rPr>
        <w:t>После регистрации заявление и документ</w:t>
      </w:r>
      <w:r w:rsidR="00853225">
        <w:rPr>
          <w:rFonts w:ascii="Times New Roman" w:hAnsi="Times New Roman" w:cs="Times New Roman"/>
          <w:sz w:val="24"/>
          <w:szCs w:val="24"/>
        </w:rPr>
        <w:t xml:space="preserve">ы передаются Главе </w:t>
      </w:r>
      <w:proofErr w:type="spellStart"/>
      <w:r w:rsidR="00853225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Pr="00B8791A">
        <w:rPr>
          <w:rFonts w:ascii="Times New Roman" w:hAnsi="Times New Roman" w:cs="Times New Roman"/>
          <w:sz w:val="24"/>
          <w:szCs w:val="24"/>
        </w:rPr>
        <w:t xml:space="preserve"> сельского поселения для подготовки резолюции. Резолюция содержит: фамилию и инициалы должностного лица, которому дается поручение, лаконично сформулированный текст, предписывающий действие, порядок и сроки рассмотрения, подпись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с расшифровкой.</w:t>
      </w:r>
    </w:p>
    <w:p w:rsidR="00D3629D" w:rsidRDefault="00D3629D" w:rsidP="00D3629D">
      <w:pPr>
        <w:jc w:val="both"/>
      </w:pPr>
      <w:r>
        <w:t xml:space="preserve">         3.2.3. Максимальный срок выполнения административной процедуры составляет                2 рабочих дня.</w:t>
      </w:r>
    </w:p>
    <w:p w:rsidR="00D3629D" w:rsidRDefault="00D3629D" w:rsidP="00D3629D">
      <w:pPr>
        <w:autoSpaceDE w:val="0"/>
        <w:autoSpaceDN w:val="0"/>
        <w:adjustRightInd w:val="0"/>
        <w:jc w:val="both"/>
      </w:pPr>
      <w:r>
        <w:t xml:space="preserve">         3.2.4. </w:t>
      </w:r>
      <w:r w:rsidRPr="00727C22">
        <w:t>Ответственным за исполнение административной процедуры является специалист Администрации, ответственный за ведение делопроизводства.</w:t>
      </w:r>
    </w:p>
    <w:p w:rsidR="00D3629D" w:rsidRPr="00B8791A" w:rsidRDefault="00D3629D" w:rsidP="00D36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791A">
        <w:rPr>
          <w:rFonts w:ascii="Times New Roman" w:hAnsi="Times New Roman" w:cs="Times New Roman"/>
          <w:sz w:val="24"/>
          <w:szCs w:val="24"/>
        </w:rPr>
        <w:t xml:space="preserve">В случае если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действительности, </w:t>
      </w:r>
      <w:r w:rsidRPr="00296397">
        <w:rPr>
          <w:rFonts w:ascii="Times New Roman" w:hAnsi="Times New Roman" w:cs="Times New Roman"/>
          <w:sz w:val="24"/>
          <w:szCs w:val="24"/>
        </w:rPr>
        <w:t>специалист Администрации, ответственный за ведение делопроизводства</w:t>
      </w:r>
      <w:r w:rsidRPr="00B8791A">
        <w:rPr>
          <w:rFonts w:ascii="Times New Roman" w:hAnsi="Times New Roman" w:cs="Times New Roman"/>
          <w:sz w:val="24"/>
          <w:szCs w:val="24"/>
        </w:rPr>
        <w:t xml:space="preserve">, в течение 3 дней со дня завершения проведения такой проверки принимает решение в соответствии с </w:t>
      </w:r>
      <w:hyperlink w:anchor="P213" w:history="1">
        <w:r w:rsidRPr="00B8791A">
          <w:rPr>
            <w:rFonts w:ascii="Times New Roman" w:hAnsi="Times New Roman" w:cs="Times New Roman"/>
            <w:color w:val="0000FF"/>
            <w:sz w:val="24"/>
            <w:szCs w:val="24"/>
          </w:rPr>
          <w:t>пунктом 2.7</w:t>
        </w:r>
      </w:hyperlink>
      <w:r w:rsidRPr="00B8791A">
        <w:rPr>
          <w:rFonts w:ascii="Times New Roman" w:hAnsi="Times New Roman" w:cs="Times New Roman"/>
          <w:sz w:val="24"/>
          <w:szCs w:val="24"/>
        </w:rPr>
        <w:t xml:space="preserve"> настоящего Регламента об отказе в приеме к рассмотрению заявления и документов и направляет заявителю уведомление об</w:t>
      </w:r>
      <w:proofErr w:type="gramEnd"/>
      <w:r w:rsidRPr="00B879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791A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B8791A">
        <w:rPr>
          <w:rFonts w:ascii="Times New Roman" w:hAnsi="Times New Roman" w:cs="Times New Roman"/>
          <w:sz w:val="24"/>
          <w:szCs w:val="24"/>
        </w:rPr>
        <w:t xml:space="preserve"> в электронной форме с указанием пунктов </w:t>
      </w:r>
      <w:hyperlink r:id="rId6" w:history="1">
        <w:r w:rsidRPr="00B8791A">
          <w:rPr>
            <w:rFonts w:ascii="Times New Roman" w:hAnsi="Times New Roman" w:cs="Times New Roman"/>
            <w:color w:val="0000FF"/>
            <w:sz w:val="24"/>
            <w:szCs w:val="24"/>
          </w:rPr>
          <w:t>статьи 11</w:t>
        </w:r>
      </w:hyperlink>
      <w:r w:rsidRPr="00B8791A">
        <w:rPr>
          <w:rFonts w:ascii="Times New Roman" w:hAnsi="Times New Roman" w:cs="Times New Roman"/>
          <w:sz w:val="24"/>
          <w:szCs w:val="24"/>
        </w:rPr>
        <w:t xml:space="preserve"> Федерального закона от 6 апреля 2011 года N 63-ФЗ "Об электронной подписи", которые послужили основанием для принятия указанного решения (далее - уведомление).</w:t>
      </w:r>
    </w:p>
    <w:p w:rsidR="00D3629D" w:rsidRPr="00B8791A" w:rsidRDefault="00D3629D" w:rsidP="00D36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791A">
        <w:rPr>
          <w:rFonts w:ascii="Times New Roman" w:hAnsi="Times New Roman" w:cs="Times New Roman"/>
          <w:sz w:val="24"/>
          <w:szCs w:val="24"/>
        </w:rPr>
        <w:t xml:space="preserve">Такое уведомление подписывается усиленной квалифицированной электронной подписью </w:t>
      </w:r>
      <w:r>
        <w:rPr>
          <w:rFonts w:ascii="Times New Roman" w:hAnsi="Times New Roman" w:cs="Times New Roman"/>
          <w:sz w:val="24"/>
          <w:szCs w:val="24"/>
        </w:rPr>
        <w:t>Главы поселения</w:t>
      </w:r>
      <w:r w:rsidRPr="00B8791A">
        <w:rPr>
          <w:rFonts w:ascii="Times New Roman" w:hAnsi="Times New Roman" w:cs="Times New Roman"/>
          <w:sz w:val="24"/>
          <w:szCs w:val="24"/>
        </w:rPr>
        <w:t xml:space="preserve"> и направляется по адресу электронной почты заявителя либо в его личный кабинет на Портале государственных и муниципальных услуг Республики Карелия и Едином портале государственных и муниципальных услуг (функций).</w:t>
      </w:r>
    </w:p>
    <w:p w:rsidR="00D3629D" w:rsidRDefault="00D3629D" w:rsidP="00D3629D">
      <w:pPr>
        <w:jc w:val="both"/>
      </w:pPr>
      <w:r>
        <w:t xml:space="preserve">          </w:t>
      </w:r>
      <w:r w:rsidRPr="00B8791A">
        <w:t>После получения вышеуказанного уведомления заявитель вправе обратиться повторно с заявлением и документами, устранив нарушения, которые послужили основанием для отказа в приеме к рассмотрению первичных заявления и документов</w:t>
      </w:r>
      <w:r>
        <w:t>.</w:t>
      </w:r>
    </w:p>
    <w:p w:rsidR="00D3629D" w:rsidRDefault="00D3629D" w:rsidP="00D3629D">
      <w:pPr>
        <w:pStyle w:val="a5"/>
        <w:shd w:val="clear" w:color="auto" w:fill="FFFFFF"/>
        <w:spacing w:before="0" w:after="0" w:line="173" w:lineRule="atLeast"/>
        <w:jc w:val="both"/>
        <w:rPr>
          <w:rFonts w:ascii="Times New Roman" w:hAnsi="Times New Roman"/>
        </w:rPr>
      </w:pPr>
      <w:r>
        <w:t xml:space="preserve">      </w:t>
      </w:r>
      <w:r w:rsidRPr="00B343CB">
        <w:rPr>
          <w:rFonts w:ascii="Times New Roman" w:hAnsi="Times New Roman"/>
        </w:rPr>
        <w:t>3.2.5.Результатом административного действия является регистрация заявления и документов в журнале регистрации документов и направление их</w:t>
      </w:r>
      <w:r>
        <w:rPr>
          <w:rFonts w:ascii="Times New Roman" w:hAnsi="Times New Roman"/>
        </w:rPr>
        <w:t xml:space="preserve"> с резолюцией Главы поселения</w:t>
      </w:r>
      <w:r w:rsidRPr="00B343CB">
        <w:rPr>
          <w:rFonts w:ascii="Times New Roman" w:hAnsi="Times New Roman"/>
        </w:rPr>
        <w:t xml:space="preserve"> специалисту Администрации, ответственному за оформление ответов на заявления граждан, оформление выписок</w:t>
      </w:r>
      <w:proofErr w:type="gramStart"/>
      <w:r w:rsidRPr="00B343CB">
        <w:rPr>
          <w:rFonts w:ascii="Times New Roman" w:hAnsi="Times New Roman"/>
        </w:rPr>
        <w:t>.</w:t>
      </w:r>
      <w:r>
        <w:rPr>
          <w:rFonts w:ascii="Times New Roman" w:hAnsi="Times New Roman"/>
        </w:rPr>
        <w:t>».</w:t>
      </w:r>
      <w:proofErr w:type="gramEnd"/>
    </w:p>
    <w:p w:rsidR="00D3629D" w:rsidRDefault="00D3629D" w:rsidP="00D3629D">
      <w:pPr>
        <w:pStyle w:val="a5"/>
        <w:shd w:val="clear" w:color="auto" w:fill="FFFFFF"/>
        <w:spacing w:before="0" w:after="0" w:line="173" w:lineRule="atLeast"/>
        <w:jc w:val="both"/>
        <w:rPr>
          <w:rFonts w:ascii="Times New Roman" w:hAnsi="Times New Roman"/>
        </w:rPr>
      </w:pPr>
    </w:p>
    <w:p w:rsidR="00725A97" w:rsidRDefault="00725A97" w:rsidP="00725A9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          </w:t>
      </w:r>
      <w:r w:rsidR="00D3629D">
        <w:rPr>
          <w:rFonts w:ascii="Times New Roman" w:hAnsi="Times New Roman"/>
        </w:rPr>
        <w:t xml:space="preserve">   </w:t>
      </w:r>
      <w:proofErr w:type="gramStart"/>
      <w:r w:rsidR="00D3629D">
        <w:rPr>
          <w:rFonts w:ascii="Times New Roman" w:hAnsi="Times New Roman"/>
        </w:rPr>
        <w:t xml:space="preserve">12) </w:t>
      </w:r>
      <w:r>
        <w:rPr>
          <w:rFonts w:ascii="Times New Roman" w:hAnsi="Times New Roman" w:cs="Times New Roman"/>
          <w:sz w:val="24"/>
          <w:szCs w:val="24"/>
        </w:rPr>
        <w:t xml:space="preserve">в статье 3.3 раздела 3 слова </w:t>
      </w:r>
      <w:r w:rsidRPr="00672289">
        <w:rPr>
          <w:rFonts w:ascii="Times New Roman" w:hAnsi="Times New Roman" w:cs="Times New Roman"/>
          <w:sz w:val="24"/>
          <w:szCs w:val="24"/>
        </w:rPr>
        <w:t>«рассмотрение заявления и прилагаемых к нему документов» заменить словами «рассмотрение заявления и прилагаемых к нему документов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725A97" w:rsidRDefault="00725A97" w:rsidP="00725A9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25A97" w:rsidRDefault="00725A97" w:rsidP="00725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13) пункт 3.3.2. статьи 3.3 раздела 3 изложить в новой редакции:</w:t>
      </w:r>
    </w:p>
    <w:p w:rsidR="00725A97" w:rsidRDefault="00725A97" w:rsidP="00725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5A97" w:rsidRDefault="00725A97" w:rsidP="00725A9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lastRenderedPageBreak/>
        <w:t>«3.3</w:t>
      </w:r>
      <w:r w:rsidR="00853225">
        <w:t>.2.в</w:t>
      </w:r>
      <w:r w:rsidRPr="00651556">
        <w:t xml:space="preserve"> случае выявления неполноты сведений, указанных в заявлении, и (или) представления  неполного комплекта документов ответственный исполнитель</w:t>
      </w:r>
      <w:r w:rsidRPr="009B4277">
        <w:rPr>
          <w:b/>
        </w:rPr>
        <w:t xml:space="preserve"> </w:t>
      </w:r>
      <w:r>
        <w:rPr>
          <w:color w:val="000000"/>
        </w:rPr>
        <w:t xml:space="preserve">выполняет следующие действия: </w:t>
      </w:r>
    </w:p>
    <w:p w:rsidR="00725A97" w:rsidRPr="00761526" w:rsidRDefault="00725A97" w:rsidP="00725A97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proofErr w:type="gramStart"/>
      <w:r>
        <w:t>- в случае</w:t>
      </w:r>
      <w:r w:rsidRPr="00761526">
        <w:t xml:space="preserve">  </w:t>
      </w:r>
      <w:r>
        <w:t xml:space="preserve">отсутствия </w:t>
      </w:r>
      <w:r w:rsidRPr="00761526">
        <w:t xml:space="preserve"> в Администрации поселения  документов, необходимых в соответствии с нормативными правовыми актами для предоставления </w:t>
      </w:r>
      <w:r>
        <w:t xml:space="preserve">муниципальной </w:t>
      </w:r>
      <w:r w:rsidRPr="00761526">
        <w:t xml:space="preserve">услуги и которые находятся в распоряжении </w:t>
      </w:r>
      <w:r w:rsidRPr="004D6870">
        <w:t xml:space="preserve">государственных органов, органов местного самоуправления и иных организаций подготавливает и направляет запросы </w:t>
      </w:r>
      <w:r w:rsidRPr="00B47FEA">
        <w:t>в государственные органы, органы местного самоуправления и иные организации,</w:t>
      </w:r>
      <w:r w:rsidRPr="00761526">
        <w:t xml:space="preserve"> </w:t>
      </w:r>
      <w:r>
        <w:t>в</w:t>
      </w:r>
      <w:r w:rsidRPr="00761526">
        <w:t xml:space="preserve"> распоряжении которых находятся документы, необходимые для предоставления </w:t>
      </w:r>
      <w:r>
        <w:t>муниципальной</w:t>
      </w:r>
      <w:r w:rsidRPr="00761526">
        <w:t xml:space="preserve"> услуги.</w:t>
      </w:r>
      <w:proofErr w:type="gramEnd"/>
    </w:p>
    <w:p w:rsidR="00725A97" w:rsidRPr="00761526" w:rsidRDefault="00725A97" w:rsidP="00725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1526">
        <w:rPr>
          <w:rFonts w:ascii="Times New Roman" w:hAnsi="Times New Roman" w:cs="Times New Roman"/>
          <w:sz w:val="24"/>
          <w:szCs w:val="24"/>
        </w:rPr>
        <w:t>Максимальный срок направления запроса в территориальный орган Федеральной налоговой службы составляет 3 дня.</w:t>
      </w:r>
    </w:p>
    <w:p w:rsidR="00725A97" w:rsidRDefault="00725A97" w:rsidP="00725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761526">
        <w:rPr>
          <w:rFonts w:ascii="Times New Roman" w:hAnsi="Times New Roman" w:cs="Times New Roman"/>
          <w:sz w:val="24"/>
          <w:szCs w:val="24"/>
        </w:rPr>
        <w:t>егистрирует полученные из государственных органов, органов местного самоуправления и иных организаций запрашиваемые документы или отказ в их предоставлении   в электронной базе документов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5A97" w:rsidRPr="00651556" w:rsidRDefault="00725A97" w:rsidP="00725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1556">
        <w:rPr>
          <w:rFonts w:ascii="Times New Roman" w:hAnsi="Times New Roman" w:cs="Times New Roman"/>
          <w:sz w:val="24"/>
          <w:szCs w:val="24"/>
        </w:rPr>
        <w:t>- готовит письменное уведомление заявителю о необходимости представления недостающих документов и дополнении недостающих сведений и представляет его на подпись Главе поселения.</w:t>
      </w:r>
    </w:p>
    <w:p w:rsidR="00725A97" w:rsidRPr="00496805" w:rsidRDefault="00725A97" w:rsidP="00725A97">
      <w:pPr>
        <w:pStyle w:val="ConsPlusTitle"/>
        <w:widowControl/>
        <w:tabs>
          <w:tab w:val="left" w:pos="0"/>
          <w:tab w:val="left" w:pos="142"/>
          <w:tab w:val="left" w:pos="1134"/>
          <w:tab w:val="left" w:pos="1276"/>
        </w:tabs>
        <w:spacing w:line="25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9B4277">
        <w:rPr>
          <w:rFonts w:ascii="Times New Roman" w:hAnsi="Times New Roman" w:cs="Times New Roman"/>
          <w:b w:val="0"/>
          <w:sz w:val="24"/>
          <w:szCs w:val="24"/>
        </w:rPr>
        <w:t xml:space="preserve">Подписанное уведомление регистрируется специалистом Администрации  и направляется заявителю </w:t>
      </w:r>
      <w:r>
        <w:rPr>
          <w:rFonts w:ascii="Times New Roman" w:hAnsi="Times New Roman" w:cs="Times New Roman"/>
          <w:b w:val="0"/>
          <w:sz w:val="24"/>
          <w:szCs w:val="24"/>
        </w:rPr>
        <w:t>способом, указанным в заявлении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.».</w:t>
      </w:r>
      <w:proofErr w:type="gramEnd"/>
    </w:p>
    <w:p w:rsidR="00725A97" w:rsidRDefault="00725A97" w:rsidP="00725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25A97">
        <w:rPr>
          <w:rFonts w:ascii="Times New Roman" w:hAnsi="Times New Roman" w:cs="Times New Roman"/>
          <w:sz w:val="24"/>
          <w:szCs w:val="24"/>
        </w:rPr>
        <w:t xml:space="preserve">  14)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раздел 5 «</w:t>
      </w:r>
      <w:r>
        <w:rPr>
          <w:rFonts w:ascii="Times New Roman" w:hAnsi="Times New Roman" w:cs="Times New Roman"/>
          <w:bCs/>
          <w:sz w:val="24"/>
          <w:szCs w:val="24"/>
        </w:rPr>
        <w:t>Порядок обжалования действи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бездействия) и решений, принятых в ходе исполнения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» внести следующие изменения и дополнения:</w:t>
      </w:r>
    </w:p>
    <w:p w:rsidR="00725A97" w:rsidRDefault="00496805" w:rsidP="00725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25A97">
        <w:rPr>
          <w:rFonts w:ascii="Times New Roman" w:hAnsi="Times New Roman" w:cs="Times New Roman"/>
          <w:sz w:val="24"/>
          <w:szCs w:val="24"/>
        </w:rPr>
        <w:t xml:space="preserve"> раздел 5 дополнить статьей 5.4.1. следующего содержания:</w:t>
      </w:r>
    </w:p>
    <w:p w:rsidR="00725A97" w:rsidRDefault="00725A97" w:rsidP="00725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п</w:t>
      </w:r>
      <w:r w:rsidRPr="00346A14">
        <w:rPr>
          <w:rFonts w:ascii="Times New Roman" w:hAnsi="Times New Roman" w:cs="Times New Roman"/>
          <w:sz w:val="24"/>
          <w:szCs w:val="24"/>
        </w:rPr>
        <w:t xml:space="preserve">ри подаче жалобы в электронной форме прилагаемые </w:t>
      </w:r>
      <w:r>
        <w:rPr>
          <w:rFonts w:ascii="Times New Roman" w:hAnsi="Times New Roman" w:cs="Times New Roman"/>
          <w:sz w:val="24"/>
          <w:szCs w:val="24"/>
        </w:rPr>
        <w:t>к заявлению</w:t>
      </w:r>
      <w:r w:rsidRPr="00346A14">
        <w:rPr>
          <w:rFonts w:ascii="Times New Roman" w:hAnsi="Times New Roman" w:cs="Times New Roman"/>
          <w:sz w:val="24"/>
          <w:szCs w:val="24"/>
        </w:rPr>
        <w:t xml:space="preserve"> документы  могут быть представлены в форме электронных документов, подписанных усиленной квалифицированной электронной подписью, при этом документ, удостоверяющий личность заявителя, не требуется</w:t>
      </w:r>
      <w:proofErr w:type="gramStart"/>
      <w:r w:rsidRPr="00346A14">
        <w:rPr>
          <w:rFonts w:ascii="Times New Roman" w:hAnsi="Times New Roman" w:cs="Times New Roman"/>
          <w:sz w:val="24"/>
          <w:szCs w:val="24"/>
        </w:rPr>
        <w:t>.</w:t>
      </w:r>
      <w:r w:rsidR="00496805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496805" w:rsidRDefault="00496805" w:rsidP="00725A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статью 5.6 раздела 5 изложить в новой редакции:</w:t>
      </w:r>
    </w:p>
    <w:p w:rsidR="00496805" w:rsidRPr="0030582F" w:rsidRDefault="00496805" w:rsidP="004968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«</w:t>
      </w:r>
      <w:r w:rsidRPr="0030582F">
        <w:rPr>
          <w:rFonts w:ascii="Times New Roman" w:hAnsi="Times New Roman" w:cs="Times New Roman"/>
          <w:sz w:val="24"/>
          <w:szCs w:val="24"/>
        </w:rPr>
        <w:t>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</w:r>
    </w:p>
    <w:p w:rsidR="00496805" w:rsidRPr="0030582F" w:rsidRDefault="00496805" w:rsidP="00496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582F"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по почте, через многофункциональный центр,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0582F">
        <w:rPr>
          <w:rFonts w:ascii="Times New Roman" w:hAnsi="Times New Roman" w:cs="Times New Roman"/>
          <w:sz w:val="24"/>
          <w:szCs w:val="24"/>
        </w:rPr>
        <w:t xml:space="preserve">с использованием </w:t>
      </w:r>
      <w:r>
        <w:rPr>
          <w:rFonts w:ascii="Times New Roman" w:hAnsi="Times New Roman" w:cs="Times New Roman"/>
          <w:sz w:val="24"/>
          <w:szCs w:val="24"/>
        </w:rPr>
        <w:t>официального интернет – сайта</w:t>
      </w:r>
      <w:r w:rsidRPr="0030582F">
        <w:rPr>
          <w:rFonts w:ascii="Times New Roman" w:hAnsi="Times New Roman" w:cs="Times New Roman"/>
          <w:sz w:val="24"/>
          <w:szCs w:val="24"/>
        </w:rPr>
        <w:t xml:space="preserve">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</w:r>
    </w:p>
    <w:p w:rsidR="00496805" w:rsidRPr="0030582F" w:rsidRDefault="00496805" w:rsidP="00496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582F">
        <w:rPr>
          <w:rFonts w:ascii="Times New Roman" w:hAnsi="Times New Roman" w:cs="Times New Roman"/>
          <w:sz w:val="24"/>
          <w:szCs w:val="24"/>
        </w:rPr>
        <w:t xml:space="preserve">При поступлении жалобы многофункциональный центр обеспечивает ее передачу в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30582F">
        <w:rPr>
          <w:rFonts w:ascii="Times New Roman" w:hAnsi="Times New Roman" w:cs="Times New Roman"/>
          <w:sz w:val="24"/>
          <w:szCs w:val="24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30582F">
        <w:rPr>
          <w:rFonts w:ascii="Times New Roman" w:hAnsi="Times New Roman" w:cs="Times New Roman"/>
          <w:sz w:val="24"/>
          <w:szCs w:val="24"/>
        </w:rPr>
        <w:t>, но не позднее следующего рабочего дня со дня поступления жалобы.</w:t>
      </w:r>
    </w:p>
    <w:p w:rsidR="00496805" w:rsidRPr="00496805" w:rsidRDefault="00496805" w:rsidP="00496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582F">
        <w:rPr>
          <w:rFonts w:ascii="Times New Roman" w:hAnsi="Times New Roman" w:cs="Times New Roman"/>
          <w:sz w:val="24"/>
          <w:szCs w:val="24"/>
        </w:rPr>
        <w:t xml:space="preserve">Жалоба, поступившая в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30582F">
        <w:rPr>
          <w:rFonts w:ascii="Times New Roman" w:hAnsi="Times New Roman" w:cs="Times New Roman"/>
          <w:sz w:val="24"/>
          <w:szCs w:val="24"/>
        </w:rPr>
        <w:t>, подлежит регистрации должностным лицом, ответственным за ведение делопроизводства, не позднее следующего рабочего дня со дня ее поступления</w:t>
      </w:r>
      <w:proofErr w:type="gramStart"/>
      <w:r w:rsidRPr="003058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496805" w:rsidRDefault="00496805" w:rsidP="004968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15) раздел 5 дополнить статьей 5.14 следующего содержания:</w:t>
      </w:r>
    </w:p>
    <w:p w:rsidR="00496805" w:rsidRPr="0088243F" w:rsidRDefault="00496805" w:rsidP="00496805">
      <w:pPr>
        <w:pStyle w:val="a5"/>
        <w:shd w:val="clear" w:color="auto" w:fill="FFFFFF"/>
        <w:spacing w:before="0" w:after="0" w:line="173" w:lineRule="atLeas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5.14</w:t>
      </w:r>
      <w:r w:rsidRPr="0088243F">
        <w:rPr>
          <w:rFonts w:ascii="Times New Roman" w:hAnsi="Times New Roman"/>
          <w:szCs w:val="24"/>
        </w:rPr>
        <w:t>. Жалоба считается разрешенной, если рассмотрены все поставленные в ней вопросы, приняты необходимые меры и даны письменные (в том числе в электронной форме) и устные с согласия заявителя ответы.</w:t>
      </w:r>
    </w:p>
    <w:p w:rsidR="00725A97" w:rsidRDefault="00725A97" w:rsidP="00725A97">
      <w:pPr>
        <w:pStyle w:val="ConsPlusNormal"/>
        <w:ind w:firstLine="0"/>
        <w:jc w:val="both"/>
      </w:pPr>
    </w:p>
    <w:p w:rsidR="000D476C" w:rsidRPr="00496805" w:rsidRDefault="00496805" w:rsidP="00496805">
      <w:pPr>
        <w:jc w:val="both"/>
      </w:pPr>
      <w:r>
        <w:t xml:space="preserve">       </w:t>
      </w:r>
      <w:r>
        <w:rPr>
          <w:lang w:val="en-US"/>
        </w:rPr>
        <w:t>II</w:t>
      </w:r>
      <w:r w:rsidRPr="00496805">
        <w:t xml:space="preserve">. </w:t>
      </w:r>
      <w:r>
        <w:t xml:space="preserve">Опубликовать (обнародовать) настоящее Постановление путем вывешивания на доске объявлений на улице </w:t>
      </w:r>
      <w:r w:rsidRPr="00E063D5">
        <w:t xml:space="preserve">и размещения на официальном </w:t>
      </w:r>
      <w:r w:rsidRPr="00394149">
        <w:t xml:space="preserve">– </w:t>
      </w:r>
      <w:proofErr w:type="gramStart"/>
      <w:r w:rsidRPr="00394149">
        <w:t>сайте  Муезерского</w:t>
      </w:r>
      <w:proofErr w:type="gramEnd"/>
      <w:r w:rsidRPr="00394149">
        <w:t xml:space="preserve"> муниципального района с адресом доступа - </w:t>
      </w:r>
      <w:hyperlink r:id="rId7" w:history="1">
        <w:r w:rsidRPr="00C9697A">
          <w:rPr>
            <w:rStyle w:val="a4"/>
            <w:lang w:val="en-US"/>
          </w:rPr>
          <w:t>http</w:t>
        </w:r>
        <w:r w:rsidRPr="00C9697A">
          <w:rPr>
            <w:rStyle w:val="a4"/>
          </w:rPr>
          <w:t>://</w:t>
        </w:r>
        <w:r w:rsidRPr="00C9697A">
          <w:rPr>
            <w:rStyle w:val="a4"/>
            <w:lang w:val="en-US"/>
          </w:rPr>
          <w:t>www</w:t>
        </w:r>
        <w:r w:rsidRPr="00C9697A">
          <w:rPr>
            <w:rStyle w:val="a4"/>
          </w:rPr>
          <w:t>.</w:t>
        </w:r>
        <w:proofErr w:type="spellStart"/>
        <w:r w:rsidRPr="00C9697A">
          <w:rPr>
            <w:rStyle w:val="a4"/>
            <w:lang w:val="en-US"/>
          </w:rPr>
          <w:t>muezersky</w:t>
        </w:r>
        <w:proofErr w:type="spellEnd"/>
        <w:r w:rsidRPr="00C9697A">
          <w:rPr>
            <w:rStyle w:val="a4"/>
          </w:rPr>
          <w:t>.</w:t>
        </w:r>
        <w:proofErr w:type="spellStart"/>
        <w:r w:rsidRPr="00C9697A">
          <w:rPr>
            <w:rStyle w:val="a4"/>
            <w:lang w:val="en-US"/>
          </w:rPr>
          <w:t>ru</w:t>
        </w:r>
        <w:proofErr w:type="spellEnd"/>
      </w:hyperlink>
      <w:r w:rsidRPr="00496805">
        <w:t>.</w:t>
      </w:r>
    </w:p>
    <w:p w:rsidR="00496805" w:rsidRPr="00496805" w:rsidRDefault="00496805" w:rsidP="00496805">
      <w:pPr>
        <w:jc w:val="both"/>
      </w:pPr>
    </w:p>
    <w:p w:rsidR="00167213" w:rsidRPr="00496805" w:rsidRDefault="00496805" w:rsidP="004968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805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496805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Pr="00496805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</w:t>
      </w:r>
      <w:r>
        <w:rPr>
          <w:rFonts w:ascii="Times New Roman" w:hAnsi="Times New Roman" w:cs="Times New Roman"/>
          <w:sz w:val="24"/>
          <w:szCs w:val="24"/>
        </w:rPr>
        <w:t>А.В.Петренко</w:t>
      </w:r>
      <w:r w:rsidRPr="00496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167213" w:rsidRPr="00496805" w:rsidSect="00167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F52"/>
    <w:rsid w:val="000D476C"/>
    <w:rsid w:val="00167213"/>
    <w:rsid w:val="001D43A5"/>
    <w:rsid w:val="003613EF"/>
    <w:rsid w:val="003D64A9"/>
    <w:rsid w:val="00496805"/>
    <w:rsid w:val="004D3081"/>
    <w:rsid w:val="00532BB4"/>
    <w:rsid w:val="00662136"/>
    <w:rsid w:val="00725A97"/>
    <w:rsid w:val="00853225"/>
    <w:rsid w:val="00A751B1"/>
    <w:rsid w:val="00CA79BF"/>
    <w:rsid w:val="00D3629D"/>
    <w:rsid w:val="00DD1126"/>
    <w:rsid w:val="00E0106E"/>
    <w:rsid w:val="00F60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F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60F52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9B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unhideWhenUsed/>
    <w:rsid w:val="004D3081"/>
    <w:rPr>
      <w:color w:val="0000FF"/>
      <w:u w:val="single"/>
    </w:rPr>
  </w:style>
  <w:style w:type="character" w:customStyle="1" w:styleId="FontStyle47">
    <w:name w:val="Font Style47"/>
    <w:rsid w:val="004D3081"/>
    <w:rPr>
      <w:rFonts w:ascii="Times New Roman" w:hAnsi="Times New Roman" w:cs="Times New Roman"/>
      <w:i/>
      <w:iCs/>
      <w:sz w:val="22"/>
      <w:szCs w:val="22"/>
    </w:rPr>
  </w:style>
  <w:style w:type="paragraph" w:styleId="a5">
    <w:name w:val="Normal (Web)"/>
    <w:basedOn w:val="a"/>
    <w:rsid w:val="00D3629D"/>
    <w:pPr>
      <w:spacing w:before="30" w:after="105"/>
    </w:pPr>
    <w:rPr>
      <w:rFonts w:ascii="Verdana" w:hAnsi="Verdana"/>
      <w:color w:val="000000"/>
      <w:szCs w:val="20"/>
    </w:rPr>
  </w:style>
  <w:style w:type="paragraph" w:customStyle="1" w:styleId="ConsPlusTitle">
    <w:name w:val="ConsPlusTitle"/>
    <w:rsid w:val="00725A9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uezersky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EA84B1F15300F68713992CFC5FE21B7CC29DCF65CE88C69E30A0F7E4F36BF908C37B5341111B18PBqDL" TargetMode="External"/><Relationship Id="rId5" Type="http://schemas.openxmlformats.org/officeDocument/2006/relationships/hyperlink" Target="consultantplus://offline/ref=7DEA84B1F15300F68713992CFC5FE21B7FCB9DC764CE88C69E30A0F7E4F36BF908C37B56P4q2L" TargetMode="External"/><Relationship Id="rId4" Type="http://schemas.openxmlformats.org/officeDocument/2006/relationships/hyperlink" Target="http://www.muezersky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10</cp:revision>
  <dcterms:created xsi:type="dcterms:W3CDTF">2021-06-30T07:31:00Z</dcterms:created>
  <dcterms:modified xsi:type="dcterms:W3CDTF">2021-06-30T10:38:00Z</dcterms:modified>
</cp:coreProperties>
</file>