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1B9" w:rsidRDefault="00CE11B9" w:rsidP="00CE11B9">
      <w:pPr>
        <w:jc w:val="center"/>
      </w:pPr>
      <w:r>
        <w:t>РЕСПУБЛИКА  КАРЕЛИЯ</w:t>
      </w:r>
    </w:p>
    <w:p w:rsidR="00CE11B9" w:rsidRDefault="00CE11B9" w:rsidP="00CE11B9">
      <w:pPr>
        <w:jc w:val="center"/>
      </w:pPr>
      <w:r>
        <w:t>МУНИЦИПАЛЬНОЕ ОБРАЗОВАНИЕ</w:t>
      </w:r>
    </w:p>
    <w:p w:rsidR="00CE11B9" w:rsidRDefault="00CE11B9" w:rsidP="00CE11B9">
      <w:pPr>
        <w:jc w:val="center"/>
      </w:pPr>
      <w:r>
        <w:t>«РУГОЗЕРСКОЕ СЕЛЬСКОЕ ПОСЕЛЕНИЕ»</w:t>
      </w:r>
    </w:p>
    <w:p w:rsidR="00CE11B9" w:rsidRDefault="00CE11B9" w:rsidP="00CE11B9">
      <w:pPr>
        <w:jc w:val="center"/>
      </w:pPr>
      <w:r>
        <w:t>АДМИНИСТРАЦИИ РУГОЗЕРСКОГО СЕЛЬСКОГО ПОСЕЛЕНИЯ</w:t>
      </w:r>
    </w:p>
    <w:p w:rsidR="00CE11B9" w:rsidRDefault="00CE11B9" w:rsidP="00CE11B9">
      <w:pPr>
        <w:tabs>
          <w:tab w:val="left" w:pos="3705"/>
        </w:tabs>
        <w:spacing w:after="0" w:line="240" w:lineRule="auto"/>
        <w:jc w:val="both"/>
      </w:pPr>
    </w:p>
    <w:p w:rsidR="00CE11B9" w:rsidRPr="00AF6913" w:rsidRDefault="00CE11B9" w:rsidP="00CE11B9">
      <w:pPr>
        <w:tabs>
          <w:tab w:val="left" w:pos="3705"/>
        </w:tabs>
        <w:spacing w:after="0" w:line="240" w:lineRule="auto"/>
        <w:jc w:val="center"/>
        <w:rPr>
          <w:b/>
        </w:rPr>
      </w:pPr>
      <w:r w:rsidRPr="00AF6913">
        <w:rPr>
          <w:b/>
        </w:rPr>
        <w:t>РАСПОРЯЖЕНИЕ</w:t>
      </w:r>
    </w:p>
    <w:p w:rsidR="00CE11B9" w:rsidRDefault="00CE11B9" w:rsidP="00CE11B9">
      <w:pPr>
        <w:spacing w:line="240" w:lineRule="auto"/>
        <w:jc w:val="both"/>
      </w:pPr>
    </w:p>
    <w:p w:rsidR="00CE11B9" w:rsidRPr="00AF6913" w:rsidRDefault="00CE11B9" w:rsidP="00CE11B9">
      <w:pPr>
        <w:tabs>
          <w:tab w:val="left" w:pos="7530"/>
        </w:tabs>
        <w:spacing w:line="240" w:lineRule="auto"/>
        <w:jc w:val="both"/>
        <w:rPr>
          <w:b/>
        </w:rPr>
      </w:pPr>
      <w:r>
        <w:rPr>
          <w:b/>
        </w:rPr>
        <w:t>«17»июля</w:t>
      </w:r>
      <w:r w:rsidR="00D82BA5">
        <w:rPr>
          <w:b/>
        </w:rPr>
        <w:t xml:space="preserve"> </w:t>
      </w:r>
      <w:r w:rsidRPr="00AF6913">
        <w:rPr>
          <w:b/>
        </w:rPr>
        <w:t>201</w:t>
      </w:r>
      <w:r>
        <w:rPr>
          <w:b/>
        </w:rPr>
        <w:t>5 год</w:t>
      </w:r>
      <w:r>
        <w:rPr>
          <w:b/>
        </w:rPr>
        <w:tab/>
        <w:t>№18</w:t>
      </w:r>
    </w:p>
    <w:p w:rsidR="00CE11B9" w:rsidRPr="00AF6913" w:rsidRDefault="00CE11B9" w:rsidP="00CE11B9">
      <w:pPr>
        <w:spacing w:after="0" w:line="240" w:lineRule="auto"/>
        <w:jc w:val="both"/>
        <w:rPr>
          <w:b/>
        </w:rPr>
      </w:pPr>
      <w:r w:rsidRPr="00AF6913">
        <w:rPr>
          <w:b/>
        </w:rPr>
        <w:t>О создании  единой комиссии</w:t>
      </w:r>
    </w:p>
    <w:p w:rsidR="00CE11B9" w:rsidRPr="00AF6913" w:rsidRDefault="00CE11B9" w:rsidP="00CE11B9">
      <w:pPr>
        <w:spacing w:after="0" w:line="240" w:lineRule="auto"/>
        <w:jc w:val="both"/>
        <w:rPr>
          <w:b/>
        </w:rPr>
      </w:pPr>
      <w:proofErr w:type="gramStart"/>
      <w:r w:rsidRPr="00AF6913">
        <w:rPr>
          <w:b/>
        </w:rPr>
        <w:t>(конкурсной, аукционной,</w:t>
      </w:r>
      <w:r>
        <w:rPr>
          <w:b/>
        </w:rPr>
        <w:t xml:space="preserve"> </w:t>
      </w:r>
      <w:r w:rsidRPr="00AF6913">
        <w:rPr>
          <w:b/>
        </w:rPr>
        <w:t xml:space="preserve"> котировочной,</w:t>
      </w:r>
      <w:proofErr w:type="gramEnd"/>
    </w:p>
    <w:p w:rsidR="00CE11B9" w:rsidRPr="00AF6913" w:rsidRDefault="00CE11B9" w:rsidP="00CE11B9">
      <w:pPr>
        <w:spacing w:after="0" w:line="240" w:lineRule="auto"/>
        <w:jc w:val="both"/>
        <w:rPr>
          <w:b/>
        </w:rPr>
      </w:pPr>
      <w:r w:rsidRPr="00AF6913">
        <w:rPr>
          <w:b/>
        </w:rPr>
        <w:t>комиссии по рассмотрению заявок в запросе</w:t>
      </w:r>
    </w:p>
    <w:p w:rsidR="00CE11B9" w:rsidRPr="00AF6913" w:rsidRDefault="00CE11B9" w:rsidP="00CE11B9">
      <w:pPr>
        <w:spacing w:after="0" w:line="240" w:lineRule="auto"/>
        <w:jc w:val="both"/>
        <w:rPr>
          <w:b/>
        </w:rPr>
      </w:pPr>
      <w:r w:rsidRPr="00AF6913">
        <w:rPr>
          <w:b/>
        </w:rPr>
        <w:t>предложений и окончательных предложений)</w:t>
      </w:r>
    </w:p>
    <w:p w:rsidR="00CE11B9" w:rsidRPr="00AF6913" w:rsidRDefault="00CE11B9" w:rsidP="00CE11B9">
      <w:pPr>
        <w:spacing w:line="240" w:lineRule="auto"/>
        <w:jc w:val="both"/>
        <w:rPr>
          <w:b/>
        </w:rPr>
      </w:pPr>
    </w:p>
    <w:p w:rsidR="00CE11B9" w:rsidRDefault="00CE11B9" w:rsidP="00CE11B9">
      <w:pPr>
        <w:tabs>
          <w:tab w:val="left" w:pos="2085"/>
        </w:tabs>
        <w:spacing w:line="240" w:lineRule="auto"/>
        <w:jc w:val="both"/>
      </w:pPr>
      <w:r>
        <w:t>В соответствии со ст. 39 Федерального закона  от 05 апреля 2013 года № 44-ФЗ «О контрактной системе в сфере закупок товаров, работ, услуг для обеспечения государственных и муниципальных нужд»:</w:t>
      </w:r>
    </w:p>
    <w:p w:rsidR="00CE11B9" w:rsidRDefault="00CE11B9" w:rsidP="00CE11B9">
      <w:pPr>
        <w:spacing w:after="0" w:line="240" w:lineRule="auto"/>
        <w:jc w:val="both"/>
      </w:pPr>
      <w:r>
        <w:t xml:space="preserve">Создать единую комиссию (конкурсную, аукционную, котировочную, комиссию по рассмотрению заявок в запросе предложений и окончательных предложений) по осуществлению закупок товаров, работ, услуг для нужд </w:t>
      </w:r>
      <w:proofErr w:type="spellStart"/>
      <w:r>
        <w:t>Ругозерского</w:t>
      </w:r>
      <w:proofErr w:type="spellEnd"/>
      <w:r>
        <w:t xml:space="preserve"> сельского поселения в составе:</w:t>
      </w:r>
    </w:p>
    <w:p w:rsidR="00CE11B9" w:rsidRDefault="00CE11B9" w:rsidP="00CE11B9">
      <w:pPr>
        <w:pStyle w:val="a3"/>
        <w:numPr>
          <w:ilvl w:val="0"/>
          <w:numId w:val="1"/>
        </w:numPr>
        <w:tabs>
          <w:tab w:val="left" w:pos="2085"/>
        </w:tabs>
        <w:spacing w:line="240" w:lineRule="auto"/>
        <w:jc w:val="both"/>
      </w:pPr>
      <w:r>
        <w:t xml:space="preserve">Стукач Ирина Евгеньевна, Глава </w:t>
      </w:r>
      <w:proofErr w:type="spellStart"/>
      <w:r>
        <w:t>Ругозерского</w:t>
      </w:r>
      <w:proofErr w:type="spellEnd"/>
      <w:r>
        <w:t xml:space="preserve"> сельского поселения  - Председатель единой комиссии</w:t>
      </w:r>
      <w:proofErr w:type="gramStart"/>
      <w:r>
        <w:t xml:space="preserve"> ;</w:t>
      </w:r>
      <w:proofErr w:type="gramEnd"/>
    </w:p>
    <w:p w:rsidR="00CE11B9" w:rsidRDefault="00CE11B9" w:rsidP="00CE11B9">
      <w:pPr>
        <w:pStyle w:val="a3"/>
        <w:numPr>
          <w:ilvl w:val="0"/>
          <w:numId w:val="1"/>
        </w:numPr>
        <w:tabs>
          <w:tab w:val="left" w:pos="2085"/>
        </w:tabs>
        <w:spacing w:line="240" w:lineRule="auto"/>
        <w:jc w:val="both"/>
      </w:pPr>
      <w:r>
        <w:t xml:space="preserve">Евсеева Антонина Дмитриевна, специалист администрации </w:t>
      </w:r>
      <w:proofErr w:type="spellStart"/>
      <w:r>
        <w:t>Ругозерского</w:t>
      </w:r>
      <w:proofErr w:type="spellEnd"/>
      <w:r>
        <w:t xml:space="preserve"> сельского поселени</w:t>
      </w:r>
      <w:proofErr w:type="gramStart"/>
      <w:r>
        <w:t>я-</w:t>
      </w:r>
      <w:proofErr w:type="gramEnd"/>
      <w:r>
        <w:t xml:space="preserve"> секретарь единой комиссии;</w:t>
      </w:r>
    </w:p>
    <w:p w:rsidR="00CE11B9" w:rsidRDefault="00CE11B9" w:rsidP="00CE11B9">
      <w:pPr>
        <w:pStyle w:val="a3"/>
        <w:numPr>
          <w:ilvl w:val="0"/>
          <w:numId w:val="1"/>
        </w:numPr>
        <w:tabs>
          <w:tab w:val="left" w:pos="2085"/>
        </w:tabs>
        <w:spacing w:line="240" w:lineRule="auto"/>
        <w:jc w:val="both"/>
      </w:pPr>
      <w:proofErr w:type="spellStart"/>
      <w:r>
        <w:t>Ладыга</w:t>
      </w:r>
      <w:proofErr w:type="spellEnd"/>
      <w:r>
        <w:t xml:space="preserve"> Наталья Михайловна, ведущий  специалист администрации </w:t>
      </w:r>
      <w:proofErr w:type="spellStart"/>
      <w:r>
        <w:t>Ругозерского</w:t>
      </w:r>
      <w:proofErr w:type="spellEnd"/>
      <w:r>
        <w:t xml:space="preserve"> сельского поселени</w:t>
      </w:r>
      <w:proofErr w:type="gramStart"/>
      <w:r>
        <w:t>я-</w:t>
      </w:r>
      <w:proofErr w:type="gramEnd"/>
      <w:r>
        <w:t xml:space="preserve"> член единой  комиссии;</w:t>
      </w:r>
    </w:p>
    <w:p w:rsidR="00CE11B9" w:rsidRDefault="00CE11B9" w:rsidP="00CE11B9">
      <w:pPr>
        <w:pStyle w:val="a3"/>
        <w:numPr>
          <w:ilvl w:val="0"/>
          <w:numId w:val="1"/>
        </w:numPr>
        <w:tabs>
          <w:tab w:val="left" w:pos="2085"/>
        </w:tabs>
        <w:spacing w:line="240" w:lineRule="auto"/>
        <w:jc w:val="both"/>
      </w:pPr>
      <w:proofErr w:type="spellStart"/>
      <w:r>
        <w:t>Хотько</w:t>
      </w:r>
      <w:proofErr w:type="spellEnd"/>
      <w:r>
        <w:t xml:space="preserve"> Екатерина Владимировна, главный специалист отдела экономики администрации Муезерского муниципального района - член комиссии (по согласованию);</w:t>
      </w:r>
    </w:p>
    <w:p w:rsidR="00CE11B9" w:rsidRDefault="00CE11B9" w:rsidP="00CE11B9">
      <w:pPr>
        <w:pStyle w:val="a3"/>
        <w:numPr>
          <w:ilvl w:val="0"/>
          <w:numId w:val="1"/>
        </w:numPr>
        <w:tabs>
          <w:tab w:val="left" w:pos="2085"/>
        </w:tabs>
        <w:spacing w:line="240" w:lineRule="auto"/>
        <w:jc w:val="both"/>
      </w:pPr>
      <w:proofErr w:type="spellStart"/>
      <w:r>
        <w:t>Капрановене</w:t>
      </w:r>
      <w:proofErr w:type="spellEnd"/>
      <w:r>
        <w:t xml:space="preserve"> Ольга Павловна, ведущий специалист </w:t>
      </w:r>
      <w:r>
        <w:rPr>
          <w:color w:val="000000"/>
          <w:sz w:val="24"/>
          <w:szCs w:val="24"/>
        </w:rPr>
        <w:t xml:space="preserve"> отдела землепользования и градостроительства администрации Муезерского муниципального района</w:t>
      </w:r>
      <w:r>
        <w:t xml:space="preserve"> - член единой  комиссии (по согласованию).</w:t>
      </w:r>
    </w:p>
    <w:p w:rsidR="00CE11B9" w:rsidRDefault="00CE11B9" w:rsidP="00CE11B9">
      <w:pPr>
        <w:tabs>
          <w:tab w:val="left" w:pos="2085"/>
        </w:tabs>
        <w:spacing w:line="240" w:lineRule="auto"/>
        <w:ind w:left="142" w:hanging="142"/>
        <w:jc w:val="both"/>
      </w:pPr>
      <w:r>
        <w:t xml:space="preserve">  Утвердить положение о единой комиссии по осуществлению закупок для муниципальных нужд   в </w:t>
      </w:r>
      <w:proofErr w:type="spellStart"/>
      <w:r>
        <w:t>Ругозерском</w:t>
      </w:r>
      <w:proofErr w:type="spellEnd"/>
      <w:r>
        <w:t xml:space="preserve"> сельском поселении.   </w:t>
      </w:r>
    </w:p>
    <w:p w:rsidR="00CE11B9" w:rsidRDefault="00CE11B9" w:rsidP="00CE11B9">
      <w:pPr>
        <w:tabs>
          <w:tab w:val="left" w:pos="2085"/>
        </w:tabs>
        <w:spacing w:line="240" w:lineRule="auto"/>
        <w:ind w:left="-142" w:firstLine="142"/>
        <w:jc w:val="both"/>
      </w:pPr>
      <w:r>
        <w:t xml:space="preserve">  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:rsidR="00CE11B9" w:rsidRDefault="00CE11B9" w:rsidP="00CE11B9">
      <w:pPr>
        <w:tabs>
          <w:tab w:val="left" w:pos="2085"/>
        </w:tabs>
        <w:spacing w:line="240" w:lineRule="auto"/>
        <w:ind w:firstLine="142"/>
        <w:jc w:val="both"/>
      </w:pPr>
      <w:r>
        <w:t>Распоряжение вступает в силу со дня подписания.</w:t>
      </w:r>
    </w:p>
    <w:p w:rsidR="00CE11B9" w:rsidRDefault="00CE11B9" w:rsidP="00CE11B9">
      <w:pPr>
        <w:tabs>
          <w:tab w:val="left" w:pos="2085"/>
        </w:tabs>
        <w:spacing w:line="240" w:lineRule="auto"/>
        <w:jc w:val="both"/>
      </w:pPr>
    </w:p>
    <w:p w:rsidR="00CE11B9" w:rsidRDefault="00CE11B9" w:rsidP="00CE11B9">
      <w:pPr>
        <w:tabs>
          <w:tab w:val="left" w:pos="2085"/>
        </w:tabs>
        <w:spacing w:line="240" w:lineRule="auto"/>
        <w:jc w:val="both"/>
      </w:pPr>
      <w:r>
        <w:t xml:space="preserve">Глава </w:t>
      </w:r>
      <w:proofErr w:type="spellStart"/>
      <w:r>
        <w:t>Ругозерского</w:t>
      </w:r>
      <w:proofErr w:type="spellEnd"/>
      <w:r>
        <w:t xml:space="preserve"> сельского поселения:                                            </w:t>
      </w:r>
      <w:proofErr w:type="gramStart"/>
      <w:r>
        <w:t>Стукач</w:t>
      </w:r>
      <w:proofErr w:type="gramEnd"/>
      <w:r>
        <w:t xml:space="preserve"> И.Е                                                                           </w:t>
      </w:r>
    </w:p>
    <w:p w:rsidR="00CE11B9" w:rsidRDefault="00CE11B9" w:rsidP="00CE11B9">
      <w:pPr>
        <w:tabs>
          <w:tab w:val="left" w:pos="2280"/>
        </w:tabs>
        <w:spacing w:line="240" w:lineRule="auto"/>
        <w:jc w:val="both"/>
      </w:pPr>
    </w:p>
    <w:p w:rsidR="00CE11B9" w:rsidRDefault="00CE11B9" w:rsidP="00CE11B9">
      <w:pPr>
        <w:tabs>
          <w:tab w:val="left" w:pos="2280"/>
        </w:tabs>
        <w:spacing w:line="240" w:lineRule="auto"/>
        <w:jc w:val="both"/>
      </w:pPr>
    </w:p>
    <w:p w:rsidR="00D84D64" w:rsidRDefault="00D84D64"/>
    <w:sectPr w:rsidR="00D84D64" w:rsidSect="00D84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94F9F"/>
    <w:multiLevelType w:val="hybridMultilevel"/>
    <w:tmpl w:val="23BEAB3C"/>
    <w:lvl w:ilvl="0" w:tplc="A89CE4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1B9"/>
    <w:rsid w:val="00CE11B9"/>
    <w:rsid w:val="00D82BA5"/>
    <w:rsid w:val="00D84D64"/>
    <w:rsid w:val="00F20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4</cp:revision>
  <dcterms:created xsi:type="dcterms:W3CDTF">2017-03-28T14:34:00Z</dcterms:created>
  <dcterms:modified xsi:type="dcterms:W3CDTF">2017-03-28T14:38:00Z</dcterms:modified>
</cp:coreProperties>
</file>