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РЕСПУБЛИКА КАРЕЛИЯ</w:t>
      </w:r>
    </w:p>
    <w:p w:rsidR="00970CB0" w:rsidRPr="00C123F9" w:rsidRDefault="004F323E">
      <w:pPr>
        <w:keepNext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aps/>
          <w:sz w:val="24"/>
          <w:szCs w:val="24"/>
        </w:rPr>
        <w:t>МУНИЦИПАЛЬНОЕ ОБРАЗОВАНИЕ</w:t>
      </w:r>
    </w:p>
    <w:p w:rsidR="00970CB0" w:rsidRPr="00C123F9" w:rsidRDefault="004F323E">
      <w:pPr>
        <w:keepNext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aps/>
          <w:sz w:val="24"/>
          <w:szCs w:val="24"/>
        </w:rPr>
        <w:t>«ПЕНИНГСКОЕ СЕЛЬСКОЕ ПОСЕЛЕНИЕ»</w:t>
      </w:r>
    </w:p>
    <w:p w:rsidR="00970CB0" w:rsidRPr="00C123F9" w:rsidRDefault="004F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ПЕНИНГСКОГО СЕЛЬСКОГО ПОСЕЛЕНИЯ</w:t>
      </w: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keepNext/>
        <w:spacing w:after="0" w:line="240" w:lineRule="auto"/>
        <w:rPr>
          <w:rFonts w:ascii="Times New Roman" w:eastAsia="Times New Roman" w:hAnsi="Times New Roman" w:cs="Times New Roman"/>
          <w:b/>
          <w:caps/>
          <w:spacing w:val="100"/>
          <w:sz w:val="24"/>
          <w:szCs w:val="24"/>
        </w:rPr>
      </w:pPr>
    </w:p>
    <w:p w:rsidR="00970CB0" w:rsidRPr="00C123F9" w:rsidRDefault="004F32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aps/>
          <w:sz w:val="24"/>
          <w:szCs w:val="24"/>
        </w:rPr>
        <w:t>РАСПОРЯЖЕНИЕ</w:t>
      </w:r>
    </w:p>
    <w:p w:rsidR="00970CB0" w:rsidRPr="00C123F9" w:rsidRDefault="00970CB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 xml:space="preserve">  13.11.2024 г.   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ab/>
      </w:r>
      <w:r w:rsidR="009D3BCC">
        <w:rPr>
          <w:rFonts w:ascii="Times New Roman" w:eastAsia="Times New Roman" w:hAnsi="Times New Roman" w:cs="Times New Roman"/>
          <w:sz w:val="24"/>
          <w:szCs w:val="24"/>
        </w:rPr>
        <w:tab/>
      </w:r>
      <w:r w:rsidR="009D3BCC">
        <w:rPr>
          <w:rFonts w:ascii="Times New Roman" w:eastAsia="Times New Roman" w:hAnsi="Times New Roman" w:cs="Times New Roman"/>
          <w:sz w:val="24"/>
          <w:szCs w:val="24"/>
        </w:rPr>
        <w:tab/>
      </w:r>
      <w:r w:rsidR="009D3BCC">
        <w:rPr>
          <w:rFonts w:ascii="Times New Roman" w:eastAsia="Times New Roman" w:hAnsi="Times New Roman" w:cs="Times New Roman"/>
          <w:sz w:val="24"/>
          <w:szCs w:val="24"/>
        </w:rPr>
        <w:tab/>
      </w:r>
      <w:r w:rsidR="009D3BCC">
        <w:rPr>
          <w:rFonts w:ascii="Times New Roman" w:eastAsia="Times New Roman" w:hAnsi="Times New Roman" w:cs="Times New Roman"/>
          <w:sz w:val="24"/>
          <w:szCs w:val="24"/>
        </w:rPr>
        <w:tab/>
      </w:r>
      <w:r w:rsidR="009D3BCC">
        <w:rPr>
          <w:rFonts w:ascii="Times New Roman" w:eastAsia="Times New Roman" w:hAnsi="Times New Roman" w:cs="Times New Roman"/>
          <w:sz w:val="24"/>
          <w:szCs w:val="24"/>
        </w:rPr>
        <w:tab/>
      </w:r>
      <w:r w:rsidR="009D3BCC">
        <w:rPr>
          <w:rFonts w:ascii="Times New Roman" w:eastAsia="Times New Roman" w:hAnsi="Times New Roman" w:cs="Times New Roman"/>
          <w:sz w:val="24"/>
          <w:szCs w:val="24"/>
        </w:rPr>
        <w:tab/>
      </w:r>
      <w:r w:rsidR="009D3BCC">
        <w:rPr>
          <w:rFonts w:ascii="Times New Roman" w:eastAsia="Times New Roman" w:hAnsi="Times New Roman" w:cs="Times New Roman"/>
          <w:sz w:val="24"/>
          <w:szCs w:val="24"/>
        </w:rPr>
        <w:tab/>
      </w:r>
      <w:r w:rsidR="009D3BCC">
        <w:rPr>
          <w:rFonts w:ascii="Times New Roman" w:eastAsia="Times New Roman" w:hAnsi="Times New Roman" w:cs="Times New Roman"/>
          <w:sz w:val="24"/>
          <w:szCs w:val="24"/>
        </w:rPr>
        <w:tab/>
      </w:r>
      <w:r w:rsidR="009D3BCC">
        <w:rPr>
          <w:rFonts w:ascii="Times New Roman" w:eastAsia="Times New Roman" w:hAnsi="Times New Roman" w:cs="Times New Roman"/>
          <w:sz w:val="24"/>
          <w:szCs w:val="24"/>
        </w:rPr>
        <w:tab/>
        <w:t xml:space="preserve">   № 3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87F" w:rsidRPr="00C123F9" w:rsidRDefault="00D6387F" w:rsidP="00D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О Прогнозе социально-</w:t>
      </w:r>
    </w:p>
    <w:p w:rsidR="00D6387F" w:rsidRPr="00C123F9" w:rsidRDefault="00D6387F" w:rsidP="00D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экономического развития</w:t>
      </w:r>
    </w:p>
    <w:p w:rsidR="00970CB0" w:rsidRPr="00C123F9" w:rsidRDefault="009D3BCC" w:rsidP="00D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2025</w:t>
      </w:r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D6387F" w:rsidRPr="00C123F9" w:rsidRDefault="00D638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87F" w:rsidRPr="00C123F9" w:rsidRDefault="00D6387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со статей </w:t>
      </w:r>
      <w:r w:rsidR="009D3BCC" w:rsidRPr="00C123F9">
        <w:rPr>
          <w:rFonts w:ascii="Times New Roman" w:eastAsia="Times New Roman" w:hAnsi="Times New Roman" w:cs="Times New Roman"/>
          <w:sz w:val="24"/>
          <w:szCs w:val="24"/>
        </w:rPr>
        <w:t>184.2 Бюджетного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Федерации, Положением о бюджетном </w:t>
      </w:r>
      <w:r w:rsidR="009D3BCC" w:rsidRPr="00C123F9">
        <w:rPr>
          <w:rFonts w:ascii="Times New Roman" w:eastAsia="Times New Roman" w:hAnsi="Times New Roman" w:cs="Times New Roman"/>
          <w:sz w:val="24"/>
          <w:szCs w:val="24"/>
        </w:rPr>
        <w:t>процессе муниципального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BCC" w:rsidRPr="00C123F9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Пенингское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утвержденном решением Совета депутатов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30.08.2023 г. № 81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на основе статистических данных по Администрации </w:t>
      </w:r>
      <w:proofErr w:type="spellStart"/>
      <w:r w:rsidR="009D3BCC"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="009D3BCC"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1.Одобрить Прогноз социально-экономического развития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9D3B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2025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970CB0" w:rsidRPr="00C123F9" w:rsidRDefault="00970C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 xml:space="preserve">Настоящее распоряжение обнародовать (опубликовать) путем вывешивания на стенде в администрации </w:t>
      </w:r>
      <w:proofErr w:type="spellStart"/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на доске объявлений на улице, в магазинах и других общественных местах и разместить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</w:t>
      </w:r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 xml:space="preserve"> Муезерского муниципального района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 xml:space="preserve">с адресом доступа </w:t>
      </w:r>
      <w:hyperlink r:id="rId6">
        <w:r w:rsidRPr="00C123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</w:t>
        </w:r>
        <w:r w:rsidRPr="00C123F9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C123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C123F9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C123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muezersky</w:t>
        </w:r>
        <w:r w:rsidRPr="00C123F9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C123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C123F9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C123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ru</w:t>
        </w:r>
      </w:hyperlink>
      <w:r w:rsidR="00D6387F" w:rsidRPr="00C123F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4F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  <w:t xml:space="preserve">М.В. Зайцев                                   </w:t>
      </w: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970C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CB0" w:rsidRPr="00C123F9" w:rsidRDefault="00970C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CB0" w:rsidRDefault="00970CB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6387F" w:rsidRDefault="00D6387F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6387F" w:rsidRDefault="00D6387F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6387F" w:rsidRDefault="00D6387F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70CB0" w:rsidRDefault="00970CB0" w:rsidP="00D6387F">
      <w:pPr>
        <w:spacing w:after="0" w:line="240" w:lineRule="auto"/>
        <w:rPr>
          <w:rFonts w:ascii="Calibri" w:eastAsia="Calibri" w:hAnsi="Calibri" w:cs="Calibri"/>
        </w:rPr>
      </w:pPr>
    </w:p>
    <w:p w:rsidR="004F323E" w:rsidRDefault="004F323E" w:rsidP="00D6387F">
      <w:pPr>
        <w:spacing w:after="0" w:line="240" w:lineRule="auto"/>
        <w:rPr>
          <w:rFonts w:ascii="Calibri" w:eastAsia="Calibri" w:hAnsi="Calibri" w:cs="Calibri"/>
        </w:rPr>
      </w:pPr>
    </w:p>
    <w:p w:rsidR="00970CB0" w:rsidRDefault="004F323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УТВЕРЖДЕН</w:t>
      </w:r>
    </w:p>
    <w:p w:rsidR="00970CB0" w:rsidRDefault="004F323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распоряжением  администрации</w:t>
      </w:r>
      <w:proofErr w:type="gramEnd"/>
    </w:p>
    <w:p w:rsidR="00970CB0" w:rsidRDefault="004F323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Пенингского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970CB0" w:rsidRDefault="009D3B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13.11.2024 г.  </w:t>
      </w:r>
      <w:proofErr w:type="gramStart"/>
      <w:r>
        <w:rPr>
          <w:rFonts w:ascii="Times New Roman" w:eastAsia="Times New Roman" w:hAnsi="Times New Roman" w:cs="Times New Roman"/>
        </w:rPr>
        <w:t>№  3</w:t>
      </w:r>
      <w:proofErr w:type="gramEnd"/>
    </w:p>
    <w:p w:rsidR="00970CB0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70CB0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0CB0" w:rsidRPr="00C123F9" w:rsidRDefault="004F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Прогноз</w:t>
      </w:r>
    </w:p>
    <w:p w:rsidR="00970CB0" w:rsidRPr="00C123F9" w:rsidRDefault="004F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970CB0" w:rsidRPr="00C123F9" w:rsidRDefault="004F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Пенингс</w:t>
      </w:r>
      <w:r w:rsidR="009D3BCC">
        <w:rPr>
          <w:rFonts w:ascii="Times New Roman" w:eastAsia="Times New Roman" w:hAnsi="Times New Roman" w:cs="Times New Roman"/>
          <w:b/>
          <w:sz w:val="24"/>
          <w:szCs w:val="24"/>
        </w:rPr>
        <w:t>кого</w:t>
      </w:r>
      <w:proofErr w:type="spellEnd"/>
      <w:r w:rsidR="009D3BC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2025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D3BC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   Прогноз социально-экономического развития подготовлен на основании Бюджетного кодекса РФ, Положения о бюджетном процессе муниципального образования «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Пенингское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статистических данных.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numPr>
          <w:ilvl w:val="0"/>
          <w:numId w:val="1"/>
        </w:num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Демография и показатели уровня жизни населения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Пенингское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находится между озерами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Коверолампи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Тервалампи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. Площадь поселения составляет 1328 тыс. кв. км. Территория поселения граничит с территориями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Воломского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Паданского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Суккозерского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сельских поселений.</w:t>
      </w: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поселения входят 2 населенных пункта: п.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Пенинга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, станция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Пенинга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>. Расстояние от административного центра поселения до административного центра района составляет 57,5 км.</w:t>
      </w: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Административным центром поселения является п.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Пенинга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  <w:t xml:space="preserve">  По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 xml:space="preserve"> данным статистики на 01.01.2024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года в поселении постоянно про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>живают   по месту жительства 235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</w:p>
    <w:p w:rsidR="00970CB0" w:rsidRPr="00C123F9" w:rsidRDefault="009D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За 10 месяцев 2024 года родившихся нет, умерло 6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 человек. Естественная уб</w:t>
      </w:r>
      <w:r>
        <w:rPr>
          <w:rFonts w:ascii="Times New Roman" w:eastAsia="Times New Roman" w:hAnsi="Times New Roman" w:cs="Times New Roman"/>
          <w:sz w:val="24"/>
          <w:szCs w:val="24"/>
        </w:rPr>
        <w:t>ыль населения за 10 месяцев 2024 года составила минус 14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r>
        <w:rPr>
          <w:rFonts w:ascii="Times New Roman" w:eastAsia="Times New Roman" w:hAnsi="Times New Roman" w:cs="Times New Roman"/>
          <w:sz w:val="24"/>
          <w:szCs w:val="24"/>
        </w:rPr>
        <w:t>Прибыло населения – 1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 человека. 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  <w:t>Возрастная структура населения: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- численность населения в трудоспособном возрасте –  4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- детей всего –  0 человека.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Пенсионеров 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>по старости и инвалидности – 195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чел. 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   Основным источником доходов населения являются пенсионные выплаты и доходы, получаемые по месту работы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:rsidR="00970CB0" w:rsidRPr="00C123F9" w:rsidRDefault="004F323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проведенный анализ демографического потенциала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970CB0" w:rsidRPr="00C123F9" w:rsidRDefault="00970CB0" w:rsidP="004F3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Социально-экономическое развитие поселения</w:t>
      </w:r>
    </w:p>
    <w:p w:rsidR="00970CB0" w:rsidRPr="00C123F9" w:rsidRDefault="0097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0CB0" w:rsidRPr="00C123F9" w:rsidRDefault="004F3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основных числящихся производственных предприятий   на территории поселения расположены: филиал АО «Сегежский ЦБК» </w:t>
      </w:r>
      <w:proofErr w:type="spellStart"/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>СегежаГрупп</w:t>
      </w:r>
      <w:proofErr w:type="spellEnd"/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0CB0" w:rsidRPr="00C123F9" w:rsidRDefault="009D3B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поселения 130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 личных подсобных хозяйств. В частном секторе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имеется скота: всего свиней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0,  птицы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87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CB0" w:rsidRPr="00C123F9" w:rsidRDefault="004F3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70CB0" w:rsidRPr="00C123F9" w:rsidRDefault="004F3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данными,  наличие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жилого фонда на территории поселения  составляет 13 736</w:t>
      </w: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C123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23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0CB0" w:rsidRPr="00C123F9" w:rsidRDefault="009D3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10 месяцев 2024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>года  году</w:t>
      </w:r>
      <w:proofErr w:type="gramEnd"/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 не принято в эксплуатацию ни одного жилого дома. </w:t>
      </w: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Пенингском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преобладает деревянная жилая застройка. </w:t>
      </w: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уделяется  уличному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освещению населенных пунктов, количество уличных свети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>льников составляло на 01.01.2024 – 67 ед., в 2024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 xml:space="preserve"> приобретено и заменено 11 штук.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0CB0" w:rsidRPr="00C123F9" w:rsidRDefault="00970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Показатели социальной сферы.</w:t>
      </w:r>
    </w:p>
    <w:p w:rsidR="00970CB0" w:rsidRPr="004F323E" w:rsidRDefault="00970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70CB0" w:rsidRPr="00C123F9" w:rsidRDefault="004F3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970CB0" w:rsidRPr="00C123F9" w:rsidRDefault="004F323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   Медицинское обслуживание населения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Пенингский</w:t>
      </w:r>
      <w:proofErr w:type="spellEnd"/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ФАП, Население обслуживается Центральной межрайонной больницей № 1  в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. Муезерский. 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   Сеть культурно - досуговых учреждений сельского поселения представлена Домом культуры п.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Пенинга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 xml:space="preserve">       Розничную торговлю в 2024 году осуществляют 2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объекта розничной торговли.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Почтовое обслуживание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осуществляют  ФГПУ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«Почта России» п.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Пенинга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CB0" w:rsidRPr="00C123F9" w:rsidRDefault="004F323E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электроснабжением  АО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«ТНС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Карелия», ПАО «ПСК».</w:t>
      </w:r>
    </w:p>
    <w:p w:rsidR="00970CB0" w:rsidRPr="00C123F9" w:rsidRDefault="004F323E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Население обслуживается филиалом ПАО «Сбербанк» Карельского отделения.</w:t>
      </w:r>
    </w:p>
    <w:p w:rsidR="00970CB0" w:rsidRDefault="004F323E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Все население территории поселения охвачено услугами телефонной связи, мобильной связи, таксофонами.</w:t>
      </w:r>
      <w:r w:rsidRPr="00C123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Вышек сотовой связи -1.  </w:t>
      </w:r>
    </w:p>
    <w:p w:rsidR="004F323E" w:rsidRPr="004F323E" w:rsidRDefault="004F323E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2.2. Б</w:t>
      </w: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лагоустройство.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Pr="00C123F9" w:rsidRDefault="009D3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2025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</w:t>
      </w:r>
      <w:proofErr w:type="gramStart"/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>следующим  разделам</w:t>
      </w:r>
      <w:proofErr w:type="gramEnd"/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>: уличное освещение,  дальнейшее развитие проектов местных инициатив граждан, развитие проектов местных самоуправлений граждан организация прочие мероприятия по благоустройству. 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 и содержанию доро</w:t>
      </w:r>
      <w:r>
        <w:rPr>
          <w:rFonts w:ascii="Times New Roman" w:eastAsia="Times New Roman" w:hAnsi="Times New Roman" w:cs="Times New Roman"/>
          <w:sz w:val="24"/>
          <w:szCs w:val="24"/>
        </w:rPr>
        <w:t>г предусмотрено направить в 2025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дорожного фонда поселения 63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0 тыс. </w:t>
      </w:r>
      <w:proofErr w:type="gramStart"/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>руб..</w:t>
      </w:r>
      <w:proofErr w:type="gramEnd"/>
    </w:p>
    <w:p w:rsidR="00970CB0" w:rsidRPr="00C123F9" w:rsidRDefault="00DA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Общая протяженность дорог в границах населенных пунктов поселения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>составляет 5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>9  км</w:t>
      </w:r>
      <w:proofErr w:type="gramEnd"/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0CB0" w:rsidRPr="00C123F9" w:rsidRDefault="004F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Качество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дорог  удовлетворительное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, 40% из них требуется ремонт. Реализация мероприятий муниципальной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программы  комплексного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развития систем транспортной инфраструктуры на территории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2016 – 2026 годы позволит увеличить уровень комфортности и безопасности людей на улицах и дорогах поселения.</w:t>
      </w: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2.3. Ж</w:t>
      </w: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илищно-коммунальное хозяйство.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970CB0" w:rsidRPr="00C123F9" w:rsidRDefault="004F3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      На территории поселения имеется запас </w:t>
      </w:r>
      <w:r w:rsidR="009D3BCC">
        <w:rPr>
          <w:rFonts w:ascii="Times New Roman" w:eastAsia="Times New Roman" w:hAnsi="Times New Roman" w:cs="Times New Roman"/>
          <w:sz w:val="24"/>
          <w:szCs w:val="24"/>
        </w:rPr>
        <w:t xml:space="preserve">строительных песков, </w:t>
      </w:r>
      <w:proofErr w:type="gramStart"/>
      <w:r w:rsidR="009D3BCC">
        <w:rPr>
          <w:rFonts w:ascii="Times New Roman" w:eastAsia="Times New Roman" w:hAnsi="Times New Roman" w:cs="Times New Roman"/>
          <w:sz w:val="24"/>
          <w:szCs w:val="24"/>
        </w:rPr>
        <w:t>имеется  действующий</w:t>
      </w:r>
      <w:proofErr w:type="gramEnd"/>
      <w:r w:rsidR="009D3BCC">
        <w:rPr>
          <w:rFonts w:ascii="Times New Roman" w:eastAsia="Times New Roman" w:hAnsi="Times New Roman" w:cs="Times New Roman"/>
          <w:sz w:val="24"/>
          <w:szCs w:val="24"/>
        </w:rPr>
        <w:t xml:space="preserve"> карьер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По итоговой характеристике социально-экономического развития, поселение имеет потенциал развития, возможность с привлечением средств вышестоящих бюджетов обеспечить минимальные стандарты жизни населения, что приведет в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будущем  к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повышению инвестиционной привлекательности территории.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2.4. Развитие малого и среднего предпринимательства.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 условия для развития малого бизнеса (возможность малому предпринимательству расширять торговую сеть).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содействие малому бизнесу в увеличении количества рабочих мест. Стимулировать </w:t>
      </w:r>
      <w:proofErr w:type="spellStart"/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самозанятость</w:t>
      </w:r>
      <w:proofErr w:type="spellEnd"/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населения.</w:t>
      </w:r>
    </w:p>
    <w:p w:rsidR="00970CB0" w:rsidRPr="00C123F9" w:rsidRDefault="004F32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 </w:t>
      </w:r>
    </w:p>
    <w:p w:rsidR="00970CB0" w:rsidRPr="00C123F9" w:rsidRDefault="004F323E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proofErr w:type="gramStart"/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5.Транспортная</w:t>
      </w:r>
      <w:proofErr w:type="gramEnd"/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инфраструктура.</w:t>
      </w:r>
    </w:p>
    <w:p w:rsidR="00970CB0" w:rsidRPr="00C123F9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Дороги в границах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составляют в основном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дороги  V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970CB0" w:rsidRPr="00C123F9" w:rsidRDefault="004F323E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Автомобильное движение в поселении не интенсивное. </w:t>
      </w:r>
    </w:p>
    <w:p w:rsidR="00970CB0" w:rsidRPr="00C123F9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Pr="00C123F9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70CB0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70CB0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A5BC0" w:rsidRDefault="00DA5BC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 w:rsidP="00C123F9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A5BC0" w:rsidRDefault="00DA5BC0" w:rsidP="00C123F9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A5BC0" w:rsidRDefault="00DA5BC0" w:rsidP="00C123F9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A5BC0" w:rsidRDefault="00DA5BC0" w:rsidP="00C123F9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Pr="00C123F9" w:rsidRDefault="00C123F9" w:rsidP="00C12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ОСНОВНЫЕ </w:t>
      </w:r>
      <w:bookmarkStart w:id="0" w:name="_GoBack"/>
      <w:bookmarkEnd w:id="0"/>
      <w:r w:rsidR="009523DD"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ПРОГНОЗА</w:t>
      </w:r>
    </w:p>
    <w:p w:rsidR="00C123F9" w:rsidRPr="00C123F9" w:rsidRDefault="00C123F9" w:rsidP="00C12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C123F9" w:rsidRPr="00C123F9" w:rsidRDefault="00C123F9" w:rsidP="00C12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ПЕНИНГС</w:t>
      </w:r>
      <w:r w:rsidR="00DA5BC0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КОГО </w:t>
      </w:r>
      <w:r w:rsidR="009D3BCC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НА 2025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D3BC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C123F9" w:rsidRPr="00554856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98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906"/>
        <w:gridCol w:w="44"/>
        <w:gridCol w:w="977"/>
        <w:gridCol w:w="149"/>
        <w:gridCol w:w="7"/>
        <w:gridCol w:w="585"/>
        <w:gridCol w:w="475"/>
        <w:gridCol w:w="240"/>
        <w:gridCol w:w="87"/>
        <w:gridCol w:w="751"/>
        <w:gridCol w:w="545"/>
        <w:gridCol w:w="429"/>
        <w:gridCol w:w="14"/>
        <w:gridCol w:w="1063"/>
        <w:gridCol w:w="198"/>
        <w:gridCol w:w="67"/>
        <w:gridCol w:w="59"/>
      </w:tblGrid>
      <w:tr w:rsidR="00970CB0" w:rsidTr="009523DD">
        <w:trPr>
          <w:gridAfter w:val="4"/>
          <w:wAfter w:w="1382" w:type="dxa"/>
        </w:trPr>
        <w:tc>
          <w:tcPr>
            <w:tcW w:w="8430" w:type="dxa"/>
            <w:gridSpan w:val="14"/>
            <w:tcBorders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Default="00970CB0">
            <w:pPr>
              <w:spacing w:after="0" w:line="240" w:lineRule="auto"/>
              <w:jc w:val="center"/>
            </w:pPr>
          </w:p>
        </w:tc>
      </w:tr>
      <w:tr w:rsidR="009D3BCC" w:rsidTr="009523DD">
        <w:trPr>
          <w:gridAfter w:val="3"/>
          <w:wAfter w:w="319" w:type="dxa"/>
        </w:trPr>
        <w:tc>
          <w:tcPr>
            <w:tcW w:w="3219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BCC" w:rsidRDefault="009D3B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2670" w:type="dxa"/>
            <w:gridSpan w:val="6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BCC" w:rsidRDefault="009D3BCC" w:rsidP="00E6016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02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BCC" w:rsidRDefault="009D3BCC" w:rsidP="00F5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</w:t>
            </w:r>
          </w:p>
          <w:p w:rsidR="009D3BCC" w:rsidRDefault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</w:t>
            </w:r>
            <w:r w:rsidR="009D3BCC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02" w:type="dxa"/>
            <w:gridSpan w:val="5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BCC" w:rsidRDefault="00E60165" w:rsidP="00F5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2025-2027</w:t>
            </w:r>
          </w:p>
          <w:p w:rsidR="009D3BCC" w:rsidRDefault="009D3B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(прогноз)</w:t>
            </w:r>
          </w:p>
        </w:tc>
      </w:tr>
      <w:tr w:rsidR="009D3BCC" w:rsidTr="009523DD">
        <w:trPr>
          <w:gridAfter w:val="3"/>
          <w:wAfter w:w="319" w:type="dxa"/>
        </w:trPr>
        <w:tc>
          <w:tcPr>
            <w:tcW w:w="3219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BCC" w:rsidRDefault="009D3B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сельских населенных пунктов</w:t>
            </w:r>
          </w:p>
        </w:tc>
        <w:tc>
          <w:tcPr>
            <w:tcW w:w="2670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BCC" w:rsidRDefault="009D3BC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</w:p>
        </w:tc>
        <w:tc>
          <w:tcPr>
            <w:tcW w:w="802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BCC" w:rsidRDefault="009D3B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0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BCC" w:rsidRDefault="009D3B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D3BCC" w:rsidTr="009523DD">
        <w:trPr>
          <w:gridAfter w:val="3"/>
          <w:wAfter w:w="319" w:type="dxa"/>
        </w:trPr>
        <w:tc>
          <w:tcPr>
            <w:tcW w:w="3219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BCC" w:rsidRDefault="009D3B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 поселения</w:t>
            </w:r>
          </w:p>
        </w:tc>
        <w:tc>
          <w:tcPr>
            <w:tcW w:w="2670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BCC" w:rsidRDefault="009D3B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км</w:t>
            </w:r>
            <w:r w:rsidRPr="0055485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02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BCC" w:rsidRDefault="009D3B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1328</w:t>
            </w:r>
          </w:p>
        </w:tc>
        <w:tc>
          <w:tcPr>
            <w:tcW w:w="280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BCC" w:rsidRDefault="009D3B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1328</w:t>
            </w:r>
          </w:p>
        </w:tc>
      </w:tr>
      <w:tr w:rsidR="00970CB0" w:rsidTr="009523DD">
        <w:trPr>
          <w:gridAfter w:val="4"/>
          <w:wAfter w:w="1382" w:type="dxa"/>
        </w:trPr>
        <w:tc>
          <w:tcPr>
            <w:tcW w:w="8430" w:type="dxa"/>
            <w:gridSpan w:val="14"/>
            <w:tcBorders>
              <w:top w:val="single" w:sz="0" w:space="0" w:color="000000"/>
              <w:bottom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70CB0" w:rsidRDefault="004F323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Демографические показатели </w:t>
            </w:r>
          </w:p>
          <w:p w:rsidR="00970CB0" w:rsidRDefault="00970CB0">
            <w:pPr>
              <w:spacing w:after="0" w:line="240" w:lineRule="auto"/>
              <w:jc w:val="center"/>
            </w:pPr>
          </w:p>
        </w:tc>
      </w:tr>
      <w:tr w:rsidR="00E60165" w:rsidTr="009523DD">
        <w:trPr>
          <w:gridAfter w:val="3"/>
          <w:wAfter w:w="319" w:type="dxa"/>
        </w:trPr>
        <w:tc>
          <w:tcPr>
            <w:tcW w:w="3219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929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294" w:type="dxa"/>
            <w:gridSpan w:val="7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 w:rsidP="00E6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60165" w:rsidRDefault="00E60165" w:rsidP="00E6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 01.01.2024</w:t>
            </w:r>
          </w:p>
          <w:p w:rsidR="00E60165" w:rsidRDefault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  <w:tc>
          <w:tcPr>
            <w:tcW w:w="2051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 01.11.2024</w:t>
            </w:r>
          </w:p>
          <w:p w:rsidR="00E60165" w:rsidRDefault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</w:tr>
      <w:tr w:rsidR="00E60165" w:rsidTr="009523DD">
        <w:trPr>
          <w:gridAfter w:val="3"/>
          <w:wAfter w:w="319" w:type="dxa"/>
        </w:trPr>
        <w:tc>
          <w:tcPr>
            <w:tcW w:w="3219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населения, всего</w:t>
            </w:r>
          </w:p>
        </w:tc>
        <w:tc>
          <w:tcPr>
            <w:tcW w:w="192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2294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248</w:t>
            </w:r>
          </w:p>
        </w:tc>
        <w:tc>
          <w:tcPr>
            <w:tcW w:w="2051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</w:tc>
      </w:tr>
      <w:tr w:rsidR="00E60165" w:rsidTr="009523DD">
        <w:trPr>
          <w:gridAfter w:val="3"/>
          <w:wAfter w:w="319" w:type="dxa"/>
        </w:trPr>
        <w:tc>
          <w:tcPr>
            <w:tcW w:w="3219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Родилось</w:t>
            </w:r>
          </w:p>
        </w:tc>
        <w:tc>
          <w:tcPr>
            <w:tcW w:w="192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2294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</w:pPr>
          </w:p>
        </w:tc>
        <w:tc>
          <w:tcPr>
            <w:tcW w:w="2051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0165" w:rsidTr="009523DD">
        <w:trPr>
          <w:gridAfter w:val="3"/>
          <w:wAfter w:w="319" w:type="dxa"/>
        </w:trPr>
        <w:tc>
          <w:tcPr>
            <w:tcW w:w="3219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Умерло</w:t>
            </w:r>
          </w:p>
        </w:tc>
        <w:tc>
          <w:tcPr>
            <w:tcW w:w="192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2294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</w:pPr>
          </w:p>
        </w:tc>
        <w:tc>
          <w:tcPr>
            <w:tcW w:w="2051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970CB0" w:rsidTr="009523DD">
        <w:trPr>
          <w:gridAfter w:val="4"/>
          <w:wAfter w:w="1382" w:type="dxa"/>
        </w:trPr>
        <w:tc>
          <w:tcPr>
            <w:tcW w:w="8430" w:type="dxa"/>
            <w:gridSpan w:val="14"/>
            <w:tcBorders>
              <w:top w:val="single" w:sz="0" w:space="0" w:color="000000"/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Pr="00554856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70CB0" w:rsidRDefault="004F323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сельского хозяйства</w:t>
            </w:r>
          </w:p>
          <w:p w:rsidR="00970CB0" w:rsidRDefault="004F323E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 </w:t>
            </w:r>
          </w:p>
        </w:tc>
      </w:tr>
      <w:tr w:rsidR="00E60165" w:rsidTr="009523DD">
        <w:trPr>
          <w:gridAfter w:val="3"/>
          <w:wAfter w:w="319" w:type="dxa"/>
          <w:trHeight w:val="888"/>
        </w:trPr>
        <w:tc>
          <w:tcPr>
            <w:tcW w:w="3219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929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456" w:type="dxa"/>
            <w:gridSpan w:val="5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 w:rsidP="00E6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 01.01.2024</w:t>
            </w:r>
          </w:p>
          <w:p w:rsidR="00E60165" w:rsidRPr="00C123F9" w:rsidRDefault="00E60165" w:rsidP="00C1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  <w:tc>
          <w:tcPr>
            <w:tcW w:w="2889" w:type="dxa"/>
            <w:gridSpan w:val="6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 w:rsidP="00E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 01.11.2024</w:t>
            </w:r>
          </w:p>
          <w:p w:rsidR="00E60165" w:rsidRDefault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(оценка)</w:t>
            </w:r>
          </w:p>
        </w:tc>
      </w:tr>
      <w:tr w:rsidR="00E60165" w:rsidTr="009523DD">
        <w:trPr>
          <w:gridAfter w:val="3"/>
          <w:wAfter w:w="319" w:type="dxa"/>
        </w:trPr>
        <w:tc>
          <w:tcPr>
            <w:tcW w:w="3219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Количество крестьянских (фермерских) хозяйств</w:t>
            </w:r>
          </w:p>
        </w:tc>
        <w:tc>
          <w:tcPr>
            <w:tcW w:w="192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</w:t>
            </w:r>
          </w:p>
        </w:tc>
        <w:tc>
          <w:tcPr>
            <w:tcW w:w="1456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889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60165" w:rsidTr="009523DD">
        <w:trPr>
          <w:gridAfter w:val="3"/>
          <w:wAfter w:w="319" w:type="dxa"/>
        </w:trPr>
        <w:tc>
          <w:tcPr>
            <w:tcW w:w="3219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Численность личных подсобных хозяйств</w:t>
            </w:r>
          </w:p>
        </w:tc>
        <w:tc>
          <w:tcPr>
            <w:tcW w:w="192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</w:t>
            </w:r>
          </w:p>
        </w:tc>
        <w:tc>
          <w:tcPr>
            <w:tcW w:w="1456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2889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0165" w:rsidRDefault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</w:tr>
      <w:tr w:rsidR="00970CB0" w:rsidTr="009523DD">
        <w:trPr>
          <w:gridAfter w:val="4"/>
          <w:wAfter w:w="1382" w:type="dxa"/>
        </w:trPr>
        <w:tc>
          <w:tcPr>
            <w:tcW w:w="8430" w:type="dxa"/>
            <w:gridSpan w:val="14"/>
            <w:tcBorders>
              <w:top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Pr="00554856" w:rsidRDefault="00970CB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60165" w:rsidRDefault="004F323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Показатели торговли, </w:t>
            </w:r>
          </w:p>
          <w:p w:rsidR="00970CB0" w:rsidRDefault="00E60165" w:rsidP="00E6016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</w:t>
            </w:r>
            <w:r w:rsidR="004F32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общественного питания, </w:t>
            </w:r>
          </w:p>
          <w:p w:rsidR="00970CB0" w:rsidRDefault="00E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</w:t>
            </w:r>
            <w:r w:rsidR="004F323E">
              <w:rPr>
                <w:rFonts w:ascii="Times New Roman" w:eastAsia="Times New Roman" w:hAnsi="Times New Roman" w:cs="Times New Roman"/>
                <w:b/>
                <w:sz w:val="24"/>
              </w:rPr>
              <w:t>бытового обслуживания населения </w:t>
            </w: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</w:tr>
      <w:tr w:rsidR="00E60165" w:rsidTr="009523DD">
        <w:trPr>
          <w:gridAfter w:val="1"/>
          <w:wAfter w:w="54" w:type="dxa"/>
        </w:trPr>
        <w:tc>
          <w:tcPr>
            <w:tcW w:w="4126" w:type="dxa"/>
            <w:gridSpan w:val="2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178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 w:rsidP="00E6016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300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 (факт)</w:t>
            </w:r>
          </w:p>
        </w:tc>
        <w:tc>
          <w:tcPr>
            <w:tcW w:w="1812" w:type="dxa"/>
            <w:gridSpan w:val="4"/>
            <w:tcBorders>
              <w:top w:val="single" w:sz="4" w:space="0" w:color="003063"/>
              <w:left w:val="single" w:sz="4" w:space="0" w:color="auto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E60165" w:rsidRDefault="00E60165" w:rsidP="00F5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</w:t>
            </w:r>
          </w:p>
          <w:p w:rsidR="00E60165" w:rsidRDefault="00E60165" w:rsidP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(прогноз)</w:t>
            </w:r>
          </w:p>
        </w:tc>
        <w:tc>
          <w:tcPr>
            <w:tcW w:w="1342" w:type="dxa"/>
            <w:gridSpan w:val="4"/>
            <w:vMerge w:val="restart"/>
            <w:tcBorders>
              <w:lef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 w:rsidP="00E60165">
            <w:pPr>
              <w:spacing w:after="0" w:line="240" w:lineRule="auto"/>
              <w:jc w:val="right"/>
            </w:pPr>
          </w:p>
        </w:tc>
      </w:tr>
      <w:tr w:rsidR="00E60165" w:rsidTr="009523DD">
        <w:trPr>
          <w:gridAfter w:val="1"/>
          <w:wAfter w:w="54" w:type="dxa"/>
          <w:trHeight w:val="235"/>
        </w:trPr>
        <w:tc>
          <w:tcPr>
            <w:tcW w:w="4126" w:type="dxa"/>
            <w:gridSpan w:val="2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предприятий розничной торговли</w:t>
            </w:r>
          </w:p>
        </w:tc>
        <w:tc>
          <w:tcPr>
            <w:tcW w:w="1178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3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12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2" w:type="dxa"/>
            <w:gridSpan w:val="4"/>
            <w:vMerge/>
            <w:tcBorders>
              <w:lef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</w:p>
        </w:tc>
      </w:tr>
      <w:tr w:rsidR="00E60165" w:rsidTr="009523DD">
        <w:trPr>
          <w:gridAfter w:val="1"/>
          <w:wAfter w:w="54" w:type="dxa"/>
        </w:trPr>
        <w:tc>
          <w:tcPr>
            <w:tcW w:w="4126" w:type="dxa"/>
            <w:gridSpan w:val="2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предприятий общественного питания</w:t>
            </w:r>
          </w:p>
        </w:tc>
        <w:tc>
          <w:tcPr>
            <w:tcW w:w="1178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3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12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E60165" w:rsidRDefault="00E60165" w:rsidP="00E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42" w:type="dxa"/>
            <w:gridSpan w:val="4"/>
            <w:vMerge/>
            <w:tcBorders>
              <w:lef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</w:p>
        </w:tc>
      </w:tr>
      <w:tr w:rsidR="00E60165" w:rsidTr="009523DD">
        <w:trPr>
          <w:gridAfter w:val="1"/>
          <w:wAfter w:w="54" w:type="dxa"/>
        </w:trPr>
        <w:tc>
          <w:tcPr>
            <w:tcW w:w="4126" w:type="dxa"/>
            <w:gridSpan w:val="2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Предприятия бытового обслуживания населения, всего</w:t>
            </w:r>
          </w:p>
        </w:tc>
        <w:tc>
          <w:tcPr>
            <w:tcW w:w="1178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3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12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42" w:type="dxa"/>
            <w:gridSpan w:val="4"/>
            <w:vMerge/>
            <w:tcBorders>
              <w:lef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</w:p>
        </w:tc>
      </w:tr>
      <w:tr w:rsidR="00E60165" w:rsidTr="009523DD">
        <w:trPr>
          <w:gridAfter w:val="1"/>
          <w:wAfter w:w="54" w:type="dxa"/>
        </w:trPr>
        <w:tc>
          <w:tcPr>
            <w:tcW w:w="4126" w:type="dxa"/>
            <w:gridSpan w:val="2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сложной бытовой техники и автомобилей</w:t>
            </w:r>
          </w:p>
        </w:tc>
        <w:tc>
          <w:tcPr>
            <w:tcW w:w="1178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3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12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42" w:type="dxa"/>
            <w:gridSpan w:val="4"/>
            <w:vMerge/>
            <w:tcBorders>
              <w:lef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</w:p>
        </w:tc>
      </w:tr>
      <w:tr w:rsidR="00E60165" w:rsidTr="009523DD">
        <w:trPr>
          <w:gridAfter w:val="1"/>
          <w:wAfter w:w="54" w:type="dxa"/>
        </w:trPr>
        <w:tc>
          <w:tcPr>
            <w:tcW w:w="4126" w:type="dxa"/>
            <w:gridSpan w:val="2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услуги парикмахерских</w:t>
            </w:r>
          </w:p>
        </w:tc>
        <w:tc>
          <w:tcPr>
            <w:tcW w:w="1178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3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12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42" w:type="dxa"/>
            <w:gridSpan w:val="4"/>
            <w:vMerge/>
            <w:tcBorders>
              <w:lef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</w:p>
        </w:tc>
      </w:tr>
      <w:tr w:rsidR="00E60165" w:rsidTr="009523DD">
        <w:trPr>
          <w:gridAfter w:val="4"/>
          <w:wAfter w:w="1382" w:type="dxa"/>
        </w:trPr>
        <w:tc>
          <w:tcPr>
            <w:tcW w:w="8430" w:type="dxa"/>
            <w:gridSpan w:val="14"/>
            <w:tcBorders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60165" w:rsidRPr="00554856" w:rsidRDefault="00E60165" w:rsidP="00E60165">
            <w:pPr>
              <w:tabs>
                <w:tab w:val="left" w:pos="690"/>
                <w:tab w:val="center" w:pos="24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60165" w:rsidRDefault="00E60165" w:rsidP="00E60165">
            <w:pPr>
              <w:numPr>
                <w:ilvl w:val="0"/>
                <w:numId w:val="6"/>
              </w:numPr>
              <w:tabs>
                <w:tab w:val="left" w:pos="690"/>
                <w:tab w:val="center" w:pos="2412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Финансовые показатели</w:t>
            </w:r>
          </w:p>
          <w:p w:rsidR="00E60165" w:rsidRDefault="00E60165" w:rsidP="00E60165">
            <w:pPr>
              <w:tabs>
                <w:tab w:val="left" w:pos="690"/>
                <w:tab w:val="center" w:pos="2412"/>
              </w:tabs>
              <w:spacing w:after="0" w:line="240" w:lineRule="auto"/>
            </w:pPr>
          </w:p>
        </w:tc>
      </w:tr>
      <w:tr w:rsidR="00E60165" w:rsidTr="009523DD">
        <w:trPr>
          <w:gridAfter w:val="2"/>
          <w:wAfter w:w="121" w:type="dxa"/>
        </w:trPr>
        <w:tc>
          <w:tcPr>
            <w:tcW w:w="4170" w:type="dxa"/>
            <w:gridSpan w:val="3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2194" w:type="dxa"/>
            <w:gridSpan w:val="5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 w:rsidP="00E60165">
            <w:pPr>
              <w:spacing w:after="0" w:line="240" w:lineRule="auto"/>
              <w:jc w:val="right"/>
            </w:pPr>
          </w:p>
        </w:tc>
        <w:tc>
          <w:tcPr>
            <w:tcW w:w="1623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 w:rsidP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</w:t>
            </w:r>
          </w:p>
        </w:tc>
        <w:tc>
          <w:tcPr>
            <w:tcW w:w="1704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0165" w:rsidRDefault="00E60165" w:rsidP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2026</w:t>
            </w:r>
          </w:p>
        </w:tc>
      </w:tr>
      <w:tr w:rsidR="00E60165" w:rsidTr="009523DD">
        <w:trPr>
          <w:gridAfter w:val="2"/>
          <w:wAfter w:w="121" w:type="dxa"/>
        </w:trPr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бюджета, всего</w:t>
            </w:r>
          </w:p>
        </w:tc>
        <w:tc>
          <w:tcPr>
            <w:tcW w:w="219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F570C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23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F570C1" w:rsidP="00F570C1">
            <w:pPr>
              <w:spacing w:after="0" w:line="240" w:lineRule="auto"/>
              <w:jc w:val="center"/>
            </w:pPr>
            <w:r>
              <w:t>4556,6</w:t>
            </w:r>
          </w:p>
        </w:tc>
        <w:tc>
          <w:tcPr>
            <w:tcW w:w="170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F570C1" w:rsidP="00F570C1">
            <w:pPr>
              <w:spacing w:after="0" w:line="240" w:lineRule="auto"/>
              <w:jc w:val="center"/>
            </w:pPr>
            <w:r>
              <w:t>4589,8</w:t>
            </w:r>
          </w:p>
        </w:tc>
      </w:tr>
      <w:tr w:rsidR="00E60165" w:rsidTr="009523DD">
        <w:trPr>
          <w:gridAfter w:val="2"/>
          <w:wAfter w:w="121" w:type="dxa"/>
        </w:trPr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219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F570C1">
            <w:pPr>
              <w:spacing w:after="0" w:line="240" w:lineRule="auto"/>
              <w:ind w:right="48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3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F57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F570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0165" w:rsidTr="009523DD">
        <w:trPr>
          <w:gridAfter w:val="2"/>
          <w:wAfter w:w="121" w:type="dxa"/>
        </w:trPr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Налоговые доходы</w:t>
            </w:r>
          </w:p>
        </w:tc>
        <w:tc>
          <w:tcPr>
            <w:tcW w:w="219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F570C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23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60165" w:rsidRDefault="00F570C1" w:rsidP="00F570C1">
            <w:pPr>
              <w:spacing w:after="0" w:line="240" w:lineRule="auto"/>
              <w:jc w:val="center"/>
            </w:pPr>
            <w:r>
              <w:t>848,3</w:t>
            </w:r>
          </w:p>
        </w:tc>
        <w:tc>
          <w:tcPr>
            <w:tcW w:w="170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60165" w:rsidRDefault="00F570C1" w:rsidP="00F570C1">
            <w:pPr>
              <w:spacing w:after="0" w:line="240" w:lineRule="auto"/>
              <w:jc w:val="center"/>
            </w:pPr>
            <w:r>
              <w:t>854,3</w:t>
            </w:r>
          </w:p>
        </w:tc>
      </w:tr>
      <w:tr w:rsidR="00E60165" w:rsidTr="009523DD">
        <w:trPr>
          <w:gridAfter w:val="2"/>
          <w:wAfter w:w="121" w:type="dxa"/>
        </w:trPr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Неналоговые доходы</w:t>
            </w:r>
          </w:p>
        </w:tc>
        <w:tc>
          <w:tcPr>
            <w:tcW w:w="219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F570C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23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F570C1" w:rsidP="00F570C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F570C1" w:rsidP="00F570C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60165" w:rsidTr="009523DD">
        <w:trPr>
          <w:gridAfter w:val="2"/>
          <w:wAfter w:w="121" w:type="dxa"/>
        </w:trPr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Безвозмездные поступления</w:t>
            </w:r>
          </w:p>
        </w:tc>
        <w:tc>
          <w:tcPr>
            <w:tcW w:w="219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F570C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23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F570C1" w:rsidP="00F570C1">
            <w:pPr>
              <w:spacing w:after="0" w:line="240" w:lineRule="auto"/>
              <w:jc w:val="center"/>
            </w:pPr>
            <w:r>
              <w:t>3708,3</w:t>
            </w:r>
          </w:p>
        </w:tc>
        <w:tc>
          <w:tcPr>
            <w:tcW w:w="170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F570C1" w:rsidP="00F570C1">
            <w:pPr>
              <w:spacing w:after="0" w:line="240" w:lineRule="auto"/>
              <w:jc w:val="center"/>
            </w:pPr>
            <w:r>
              <w:t>3735,5</w:t>
            </w:r>
          </w:p>
        </w:tc>
      </w:tr>
      <w:tr w:rsidR="00E60165" w:rsidTr="009523DD">
        <w:trPr>
          <w:gridAfter w:val="2"/>
          <w:wAfter w:w="121" w:type="dxa"/>
        </w:trPr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бюджета, всего</w:t>
            </w:r>
          </w:p>
        </w:tc>
        <w:tc>
          <w:tcPr>
            <w:tcW w:w="219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F570C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23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F570C1" w:rsidP="00F570C1">
            <w:pPr>
              <w:spacing w:after="0" w:line="240" w:lineRule="auto"/>
              <w:jc w:val="center"/>
            </w:pPr>
            <w:r>
              <w:t>4556,6</w:t>
            </w:r>
          </w:p>
        </w:tc>
        <w:tc>
          <w:tcPr>
            <w:tcW w:w="170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F570C1" w:rsidP="00F570C1">
            <w:pPr>
              <w:spacing w:after="0" w:line="240" w:lineRule="auto"/>
              <w:jc w:val="center"/>
            </w:pPr>
            <w:r>
              <w:t>4589,8</w:t>
            </w:r>
          </w:p>
        </w:tc>
      </w:tr>
      <w:tr w:rsidR="00E60165" w:rsidTr="009523DD">
        <w:trPr>
          <w:gridAfter w:val="2"/>
          <w:wAfter w:w="121" w:type="dxa"/>
        </w:trPr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Дефицит бюджета</w:t>
            </w:r>
          </w:p>
        </w:tc>
        <w:tc>
          <w:tcPr>
            <w:tcW w:w="219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F5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23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F570C1" w:rsidP="00F5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F570C1" w:rsidP="00F5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60165" w:rsidTr="009523DD">
        <w:trPr>
          <w:gridAfter w:val="4"/>
          <w:wAfter w:w="1382" w:type="dxa"/>
        </w:trPr>
        <w:tc>
          <w:tcPr>
            <w:tcW w:w="8430" w:type="dxa"/>
            <w:gridSpan w:val="14"/>
            <w:tcBorders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60165" w:rsidRDefault="00E60165" w:rsidP="00E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0165" w:rsidRDefault="00E60165" w:rsidP="00E6016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дорожного хозяйства</w:t>
            </w:r>
          </w:p>
          <w:p w:rsidR="00E60165" w:rsidRDefault="00E60165" w:rsidP="00E60165">
            <w:pPr>
              <w:spacing w:after="0" w:line="240" w:lineRule="auto"/>
            </w:pPr>
          </w:p>
        </w:tc>
      </w:tr>
      <w:tr w:rsidR="00F570C1" w:rsidTr="009523DD">
        <w:tc>
          <w:tcPr>
            <w:tcW w:w="4170" w:type="dxa"/>
            <w:gridSpan w:val="3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2434" w:type="dxa"/>
            <w:gridSpan w:val="6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F570C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821" w:type="dxa"/>
            <w:gridSpan w:val="5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</w:t>
            </w:r>
          </w:p>
        </w:tc>
        <w:tc>
          <w:tcPr>
            <w:tcW w:w="1387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2026</w:t>
            </w:r>
          </w:p>
        </w:tc>
      </w:tr>
      <w:tr w:rsidR="00F570C1" w:rsidTr="009523DD"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 и содержание улично-дорожной сети поселения</w:t>
            </w:r>
          </w:p>
        </w:tc>
        <w:tc>
          <w:tcPr>
            <w:tcW w:w="2434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км</w:t>
            </w:r>
          </w:p>
        </w:tc>
        <w:tc>
          <w:tcPr>
            <w:tcW w:w="1821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5,9</w:t>
            </w:r>
          </w:p>
        </w:tc>
        <w:tc>
          <w:tcPr>
            <w:tcW w:w="1387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5,9</w:t>
            </w:r>
          </w:p>
        </w:tc>
      </w:tr>
      <w:tr w:rsidR="00E60165" w:rsidTr="009523DD">
        <w:trPr>
          <w:gridAfter w:val="4"/>
          <w:wAfter w:w="1382" w:type="dxa"/>
        </w:trPr>
        <w:tc>
          <w:tcPr>
            <w:tcW w:w="8430" w:type="dxa"/>
            <w:gridSpan w:val="14"/>
            <w:tcBorders>
              <w:top w:val="single" w:sz="0" w:space="0" w:color="000000"/>
              <w:bottom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0165" w:rsidRDefault="00E60165" w:rsidP="00E60165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противопожарной безопасности</w:t>
            </w:r>
          </w:p>
          <w:p w:rsidR="00E60165" w:rsidRDefault="00E60165" w:rsidP="00E60165">
            <w:pPr>
              <w:spacing w:after="0" w:line="240" w:lineRule="auto"/>
              <w:jc w:val="center"/>
            </w:pPr>
          </w:p>
        </w:tc>
      </w:tr>
      <w:tr w:rsidR="00F570C1" w:rsidTr="009523DD">
        <w:trPr>
          <w:trHeight w:val="367"/>
        </w:trPr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2434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F570C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821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</w:t>
            </w:r>
          </w:p>
        </w:tc>
        <w:tc>
          <w:tcPr>
            <w:tcW w:w="1387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2026</w:t>
            </w:r>
          </w:p>
        </w:tc>
      </w:tr>
      <w:tr w:rsidR="00F570C1" w:rsidTr="009523DD"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 противопожарных водоемов и подъездных путей и обеспечении противопожарной безопасности на территории поселения</w:t>
            </w:r>
          </w:p>
        </w:tc>
        <w:tc>
          <w:tcPr>
            <w:tcW w:w="2434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</w:p>
        </w:tc>
        <w:tc>
          <w:tcPr>
            <w:tcW w:w="1821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387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E60165" w:rsidTr="009523DD">
        <w:trPr>
          <w:gridAfter w:val="4"/>
          <w:wAfter w:w="1382" w:type="dxa"/>
        </w:trPr>
        <w:tc>
          <w:tcPr>
            <w:tcW w:w="8430" w:type="dxa"/>
            <w:gridSpan w:val="14"/>
            <w:tcBorders>
              <w:top w:val="single" w:sz="0" w:space="0" w:color="000000"/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0165" w:rsidRDefault="00E60165" w:rsidP="00E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0165" w:rsidRDefault="00E60165" w:rsidP="00E6016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образования, здравоохранения</w:t>
            </w:r>
          </w:p>
          <w:p w:rsidR="00E60165" w:rsidRDefault="00E60165" w:rsidP="00E60165">
            <w:pPr>
              <w:spacing w:after="0" w:line="240" w:lineRule="auto"/>
            </w:pPr>
          </w:p>
        </w:tc>
      </w:tr>
      <w:tr w:rsidR="00F570C1" w:rsidTr="009523DD">
        <w:tc>
          <w:tcPr>
            <w:tcW w:w="4170" w:type="dxa"/>
            <w:gridSpan w:val="3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2434" w:type="dxa"/>
            <w:gridSpan w:val="6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F570C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821" w:type="dxa"/>
            <w:gridSpan w:val="5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F5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</w:t>
            </w:r>
          </w:p>
          <w:p w:rsidR="00F570C1" w:rsidRDefault="00F570C1" w:rsidP="00F570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  <w:tc>
          <w:tcPr>
            <w:tcW w:w="1387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F5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</w:t>
            </w:r>
          </w:p>
          <w:p w:rsidR="00F570C1" w:rsidRDefault="00F570C1" w:rsidP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(прогноз)</w:t>
            </w:r>
          </w:p>
        </w:tc>
      </w:tr>
      <w:tr w:rsidR="00F570C1" w:rsidTr="009523DD"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дошкольных учреждений</w:t>
            </w:r>
          </w:p>
        </w:tc>
        <w:tc>
          <w:tcPr>
            <w:tcW w:w="2434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821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87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570C1" w:rsidTr="009523DD"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 дневных общеобразовательных школ  </w:t>
            </w:r>
          </w:p>
        </w:tc>
        <w:tc>
          <w:tcPr>
            <w:tcW w:w="2434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821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87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570C1" w:rsidTr="009523DD"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ФАП</w:t>
            </w:r>
          </w:p>
        </w:tc>
        <w:tc>
          <w:tcPr>
            <w:tcW w:w="2434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821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87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60165" w:rsidTr="009523DD">
        <w:trPr>
          <w:gridAfter w:val="4"/>
          <w:wAfter w:w="1382" w:type="dxa"/>
        </w:trPr>
        <w:tc>
          <w:tcPr>
            <w:tcW w:w="8430" w:type="dxa"/>
            <w:gridSpan w:val="14"/>
            <w:tcBorders>
              <w:top w:val="single" w:sz="0" w:space="0" w:color="000000"/>
              <w:bottom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60165" w:rsidRDefault="00E60165" w:rsidP="00E6016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0165" w:rsidRDefault="00E60165" w:rsidP="00E6016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культуры </w:t>
            </w:r>
          </w:p>
          <w:p w:rsidR="00E60165" w:rsidRDefault="00E60165" w:rsidP="00E60165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</w:tr>
      <w:tr w:rsidR="00F570C1" w:rsidTr="009523DD">
        <w:trPr>
          <w:gridAfter w:val="3"/>
          <w:wAfter w:w="319" w:type="dxa"/>
        </w:trPr>
        <w:tc>
          <w:tcPr>
            <w:tcW w:w="4170" w:type="dxa"/>
            <w:gridSpan w:val="3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127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E6016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3133" w:type="dxa"/>
            <w:gridSpan w:val="9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F5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</w:t>
            </w:r>
          </w:p>
          <w:p w:rsidR="00F570C1" w:rsidRDefault="00F570C1" w:rsidP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  <w:tc>
          <w:tcPr>
            <w:tcW w:w="1063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C1" w:rsidRDefault="00F570C1" w:rsidP="00F5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</w:t>
            </w:r>
          </w:p>
          <w:p w:rsidR="00F570C1" w:rsidRDefault="00F570C1" w:rsidP="00E6016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(прогноз)</w:t>
            </w:r>
          </w:p>
        </w:tc>
      </w:tr>
      <w:tr w:rsidR="00F570C1" w:rsidTr="009523DD">
        <w:trPr>
          <w:gridAfter w:val="3"/>
          <w:wAfter w:w="319" w:type="dxa"/>
        </w:trPr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 культуры</w:t>
            </w:r>
          </w:p>
        </w:tc>
        <w:tc>
          <w:tcPr>
            <w:tcW w:w="112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3133" w:type="dxa"/>
            <w:gridSpan w:val="9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3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570C1" w:rsidTr="009523DD">
        <w:trPr>
          <w:gridAfter w:val="3"/>
          <w:wAfter w:w="319" w:type="dxa"/>
        </w:trPr>
        <w:tc>
          <w:tcPr>
            <w:tcW w:w="4170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Массовые библиотеки</w:t>
            </w:r>
          </w:p>
        </w:tc>
        <w:tc>
          <w:tcPr>
            <w:tcW w:w="112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3133" w:type="dxa"/>
            <w:gridSpan w:val="9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3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570C1" w:rsidTr="009523DD">
        <w:trPr>
          <w:gridAfter w:val="3"/>
          <w:wAfter w:w="319" w:type="dxa"/>
        </w:trPr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Кружки для взрослых и детей по интересам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3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570C1" w:rsidTr="009523DD">
        <w:trPr>
          <w:gridAfter w:val="3"/>
          <w:wAfter w:w="319" w:type="dxa"/>
        </w:trPr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3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0C1" w:rsidRDefault="00F570C1" w:rsidP="00E601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70CB0" w:rsidRDefault="00970C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0CB0" w:rsidRDefault="00970CB0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970CB0" w:rsidSect="00DA5BC0">
      <w:pgSz w:w="11906" w:h="16838"/>
      <w:pgMar w:top="73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9EC"/>
    <w:multiLevelType w:val="multilevel"/>
    <w:tmpl w:val="1FB26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1491D"/>
    <w:multiLevelType w:val="multilevel"/>
    <w:tmpl w:val="3C3AD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8658B"/>
    <w:multiLevelType w:val="multilevel"/>
    <w:tmpl w:val="7E98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E27841"/>
    <w:multiLevelType w:val="multilevel"/>
    <w:tmpl w:val="6F52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5D27D1"/>
    <w:multiLevelType w:val="multilevel"/>
    <w:tmpl w:val="7AE63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241559"/>
    <w:multiLevelType w:val="multilevel"/>
    <w:tmpl w:val="4A7E3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E165BA"/>
    <w:multiLevelType w:val="multilevel"/>
    <w:tmpl w:val="C4963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8C6D88"/>
    <w:multiLevelType w:val="multilevel"/>
    <w:tmpl w:val="89CE2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B06B25"/>
    <w:multiLevelType w:val="multilevel"/>
    <w:tmpl w:val="6644D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793AC3"/>
    <w:multiLevelType w:val="multilevel"/>
    <w:tmpl w:val="20362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0"/>
    <w:rsid w:val="004F323E"/>
    <w:rsid w:val="00554856"/>
    <w:rsid w:val="007F551A"/>
    <w:rsid w:val="009523DD"/>
    <w:rsid w:val="00970CB0"/>
    <w:rsid w:val="009D3BCC"/>
    <w:rsid w:val="00C123F9"/>
    <w:rsid w:val="00D6387F"/>
    <w:rsid w:val="00DA5BC0"/>
    <w:rsid w:val="00E60165"/>
    <w:rsid w:val="00F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801C"/>
  <w15:docId w15:val="{64B8829B-38EF-420C-968E-425FE261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7CE9-8082-46A1-A4A5-764A0C8E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Высокос</dc:creator>
  <cp:lastModifiedBy>ПЕНИНГАДМИН</cp:lastModifiedBy>
  <cp:revision>4</cp:revision>
  <cp:lastPrinted>2023-12-22T09:03:00Z</cp:lastPrinted>
  <dcterms:created xsi:type="dcterms:W3CDTF">2024-03-29T09:27:00Z</dcterms:created>
  <dcterms:modified xsi:type="dcterms:W3CDTF">2024-11-18T12:19:00Z</dcterms:modified>
</cp:coreProperties>
</file>