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6AE" w:rsidRDefault="002826AE" w:rsidP="000872CC">
      <w:pPr>
        <w:tabs>
          <w:tab w:val="left" w:pos="1335"/>
        </w:tabs>
        <w:spacing w:line="240" w:lineRule="auto"/>
        <w:jc w:val="center"/>
        <w:rPr>
          <w:b/>
        </w:rPr>
      </w:pPr>
    </w:p>
    <w:p w:rsidR="000872CC" w:rsidRPr="00165139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165139">
        <w:rPr>
          <w:b/>
        </w:rPr>
        <w:t>РЕСПУБЛИКА    КАРЕЛИЯ</w:t>
      </w:r>
    </w:p>
    <w:p w:rsidR="000872CC" w:rsidRPr="00165139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165139">
        <w:rPr>
          <w:b/>
        </w:rPr>
        <w:t>МУНИЦИПАЛЬНОЕ   ОБРАЗОВАНИЕ</w:t>
      </w:r>
    </w:p>
    <w:p w:rsidR="000872CC" w:rsidRPr="00165139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165139">
        <w:rPr>
          <w:b/>
        </w:rPr>
        <w:t>«</w:t>
      </w:r>
      <w:r w:rsidR="00950A17">
        <w:rPr>
          <w:b/>
        </w:rPr>
        <w:t>ПЕНИНГСКОЕ</w:t>
      </w:r>
      <w:r w:rsidRPr="00165139">
        <w:rPr>
          <w:b/>
        </w:rPr>
        <w:t xml:space="preserve">   СЕЛЬСКОЕ   ПОСЕЛЕНИЕ»</w:t>
      </w:r>
    </w:p>
    <w:p w:rsidR="000872CC" w:rsidRPr="00165139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165139">
        <w:rPr>
          <w:b/>
        </w:rPr>
        <w:t xml:space="preserve">СОВЕТ   </w:t>
      </w:r>
      <w:r w:rsidR="00950A17">
        <w:rPr>
          <w:b/>
        </w:rPr>
        <w:t>ПЕНИНГСКОГО</w:t>
      </w:r>
      <w:r w:rsidRPr="00165139">
        <w:rPr>
          <w:b/>
        </w:rPr>
        <w:t xml:space="preserve">   СЕЛЬСКОГО   ПОСЕЛЕНИЯ</w:t>
      </w:r>
    </w:p>
    <w:p w:rsidR="000872CC" w:rsidRPr="00165139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</w:p>
    <w:p w:rsidR="000872CC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AE263C">
        <w:rPr>
          <w:b/>
        </w:rPr>
        <w:t>РЕШЕНИЕ</w:t>
      </w:r>
    </w:p>
    <w:p w:rsidR="000872CC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</w:p>
    <w:p w:rsidR="000872CC" w:rsidRDefault="0065189F" w:rsidP="000872CC">
      <w:pPr>
        <w:spacing w:line="240" w:lineRule="auto"/>
      </w:pPr>
      <w:r>
        <w:t>1</w:t>
      </w:r>
      <w:r w:rsidR="00950A17">
        <w:t>4</w:t>
      </w:r>
      <w:r w:rsidR="000872CC" w:rsidRPr="009319DF">
        <w:t xml:space="preserve"> сессии </w:t>
      </w:r>
      <w:r w:rsidR="00197B98">
        <w:t xml:space="preserve"> 4</w:t>
      </w:r>
      <w:r w:rsidR="000872CC">
        <w:t xml:space="preserve"> созыва</w:t>
      </w:r>
    </w:p>
    <w:p w:rsidR="000872CC" w:rsidRDefault="000872CC" w:rsidP="000872CC">
      <w:pPr>
        <w:spacing w:line="240" w:lineRule="auto"/>
      </w:pPr>
    </w:p>
    <w:p w:rsidR="000872CC" w:rsidRDefault="000872CC" w:rsidP="00301EEB">
      <w:pPr>
        <w:spacing w:line="240" w:lineRule="auto"/>
        <w:rPr>
          <w:b/>
          <w:szCs w:val="28"/>
        </w:rPr>
      </w:pPr>
      <w:r w:rsidRPr="00CA703F">
        <w:t xml:space="preserve">от </w:t>
      </w:r>
      <w:r w:rsidR="00950A17">
        <w:t>11</w:t>
      </w:r>
      <w:r w:rsidR="009E643B">
        <w:t xml:space="preserve"> </w:t>
      </w:r>
      <w:r w:rsidR="0065189F">
        <w:t>февраля 2020</w:t>
      </w:r>
      <w:r w:rsidRPr="00CA703F">
        <w:t xml:space="preserve"> года</w:t>
      </w:r>
      <w:r>
        <w:t xml:space="preserve">                                                                    </w:t>
      </w:r>
      <w:r w:rsidR="00EA0EEF">
        <w:t xml:space="preserve">                          </w:t>
      </w:r>
      <w:r w:rsidR="00365EEC">
        <w:t xml:space="preserve"> №   </w:t>
      </w:r>
      <w:r w:rsidR="00950A17">
        <w:t>2</w:t>
      </w:r>
      <w:r w:rsidR="00301EEB">
        <w:t>3</w:t>
      </w:r>
      <w:bookmarkStart w:id="0" w:name="_GoBack"/>
      <w:bookmarkEnd w:id="0"/>
    </w:p>
    <w:p w:rsidR="00F15B76" w:rsidRDefault="00F15B76"/>
    <w:p w:rsidR="000872CC" w:rsidRDefault="009323F0" w:rsidP="001A1513">
      <w:pPr>
        <w:jc w:val="center"/>
      </w:pPr>
      <w:r>
        <w:t xml:space="preserve">О внесении изменений в решение </w:t>
      </w:r>
      <w:r w:rsidR="00950A17">
        <w:t>37</w:t>
      </w:r>
      <w:r>
        <w:t xml:space="preserve"> сессии 3 созыва Совета </w:t>
      </w:r>
      <w:r w:rsidR="00950A17">
        <w:t>Пенингского</w:t>
      </w:r>
      <w:r>
        <w:t xml:space="preserve"> сельского поселения от </w:t>
      </w:r>
      <w:r w:rsidR="00950A17">
        <w:t>17</w:t>
      </w:r>
      <w:r>
        <w:t>.</w:t>
      </w:r>
      <w:r w:rsidR="00950A17">
        <w:t>11</w:t>
      </w:r>
      <w:r>
        <w:t xml:space="preserve">.2016 года </w:t>
      </w:r>
      <w:r w:rsidR="00950A17">
        <w:t>№ 68</w:t>
      </w:r>
      <w:r>
        <w:t>«</w:t>
      </w:r>
      <w:r w:rsidR="000872CC">
        <w:t>Об установлении и введении в действие на территории</w:t>
      </w:r>
      <w:r w:rsidR="00950A17">
        <w:t xml:space="preserve"> Пенингского</w:t>
      </w:r>
      <w:r w:rsidR="000872CC">
        <w:t xml:space="preserve"> сельского поселения налога на имущество физических лиц</w:t>
      </w:r>
      <w:r>
        <w:t xml:space="preserve">» </w:t>
      </w:r>
    </w:p>
    <w:p w:rsidR="00F15B76" w:rsidRDefault="00F15B76" w:rsidP="000B0853">
      <w:pPr>
        <w:jc w:val="both"/>
      </w:pPr>
      <w:r>
        <w:t xml:space="preserve">       </w:t>
      </w:r>
    </w:p>
    <w:p w:rsidR="000B0853" w:rsidRDefault="00F15B76" w:rsidP="000B0853">
      <w:pPr>
        <w:jc w:val="both"/>
      </w:pPr>
      <w:r>
        <w:t xml:space="preserve">        </w:t>
      </w:r>
      <w:r w:rsidR="000872CC">
        <w:t xml:space="preserve">В соответствии </w:t>
      </w:r>
      <w:r w:rsidR="0065189F">
        <w:t xml:space="preserve">со статьёй 406  Налогового кодекса Российской Федерации, </w:t>
      </w:r>
      <w:r w:rsidR="00197B98">
        <w:t xml:space="preserve"> Федеральным законом от </w:t>
      </w:r>
      <w:r w:rsidR="0065189F">
        <w:t>29.09.2019</w:t>
      </w:r>
      <w:r w:rsidR="00197B98">
        <w:t xml:space="preserve"> года № </w:t>
      </w:r>
      <w:r w:rsidR="0065189F">
        <w:t>321</w:t>
      </w:r>
      <w:r w:rsidR="00197B98">
        <w:t xml:space="preserve">-ФЗ «О внесении изменений в </w:t>
      </w:r>
      <w:r w:rsidR="0065189F">
        <w:t>часть</w:t>
      </w:r>
      <w:r w:rsidR="00197B98">
        <w:t xml:space="preserve"> </w:t>
      </w:r>
      <w:r w:rsidR="0065189F">
        <w:t xml:space="preserve">вторую </w:t>
      </w:r>
      <w:r w:rsidR="00197B98">
        <w:t xml:space="preserve"> Налогового кодекса Российской Федерации»</w:t>
      </w:r>
      <w:r w:rsidR="000B0853">
        <w:t>,</w:t>
      </w:r>
      <w:r w:rsidR="000B0853" w:rsidRPr="000B0853">
        <w:t xml:space="preserve"> </w:t>
      </w:r>
      <w:r w:rsidR="00197B98">
        <w:t xml:space="preserve"> </w:t>
      </w:r>
      <w:r w:rsidR="0065189F">
        <w:t>пунктом</w:t>
      </w:r>
      <w:r w:rsidR="000B0853">
        <w:t xml:space="preserve"> </w:t>
      </w:r>
      <w:r w:rsidR="001A1513">
        <w:t xml:space="preserve">4 </w:t>
      </w:r>
      <w:r w:rsidR="000B0853">
        <w:t xml:space="preserve">статьи </w:t>
      </w:r>
      <w:r w:rsidR="00950A17">
        <w:t>26</w:t>
      </w:r>
      <w:r w:rsidR="000B0853">
        <w:t xml:space="preserve">  Устава  муниципального образования «</w:t>
      </w:r>
      <w:r w:rsidR="00950A17">
        <w:t>Пенингское</w:t>
      </w:r>
      <w:r w:rsidR="000B0853">
        <w:t xml:space="preserve"> сельское поселение», </w:t>
      </w:r>
    </w:p>
    <w:p w:rsidR="000B0853" w:rsidRDefault="000B0853" w:rsidP="000B0853">
      <w:pPr>
        <w:jc w:val="both"/>
      </w:pPr>
    </w:p>
    <w:p w:rsidR="000B0853" w:rsidRDefault="000B0853" w:rsidP="000B0853">
      <w:pPr>
        <w:jc w:val="both"/>
        <w:rPr>
          <w:b/>
        </w:rPr>
      </w:pPr>
      <w:r>
        <w:rPr>
          <w:b/>
        </w:rPr>
        <w:t xml:space="preserve">       Совет</w:t>
      </w:r>
      <w:r w:rsidR="00950A17">
        <w:rPr>
          <w:b/>
        </w:rPr>
        <w:t xml:space="preserve"> Пенингского</w:t>
      </w:r>
      <w:r>
        <w:rPr>
          <w:b/>
        </w:rPr>
        <w:t xml:space="preserve"> сельского поселения решил:</w:t>
      </w:r>
    </w:p>
    <w:p w:rsidR="00494AB3" w:rsidRDefault="00494AB3" w:rsidP="000B0853">
      <w:pPr>
        <w:jc w:val="both"/>
        <w:rPr>
          <w:b/>
        </w:rPr>
      </w:pPr>
    </w:p>
    <w:p w:rsidR="00494AB3" w:rsidRPr="00494AB3" w:rsidRDefault="00494AB3" w:rsidP="00494AB3">
      <w:pPr>
        <w:jc w:val="both"/>
      </w:pPr>
      <w:r>
        <w:t xml:space="preserve">      1.</w:t>
      </w:r>
      <w:r w:rsidRPr="00494AB3">
        <w:t xml:space="preserve">Внести в решение </w:t>
      </w:r>
      <w:r w:rsidR="00950A17">
        <w:t>37</w:t>
      </w:r>
      <w:r>
        <w:t xml:space="preserve"> сессии 3 созыва Совета </w:t>
      </w:r>
      <w:r w:rsidR="00950A17">
        <w:t>Пенингского</w:t>
      </w:r>
      <w:r>
        <w:t xml:space="preserve"> сельского поселения                от </w:t>
      </w:r>
      <w:r w:rsidR="00950A17">
        <w:t>17</w:t>
      </w:r>
      <w:r>
        <w:t>.</w:t>
      </w:r>
      <w:r w:rsidR="00950A17">
        <w:t>11</w:t>
      </w:r>
      <w:r>
        <w:t>.2016 года</w:t>
      </w:r>
      <w:r w:rsidR="00950A17">
        <w:t>№ 68</w:t>
      </w:r>
      <w:r>
        <w:t xml:space="preserve"> «Об установлении и введении в действие на территории </w:t>
      </w:r>
      <w:r w:rsidR="00950A17">
        <w:t>Пенингского</w:t>
      </w:r>
      <w:r>
        <w:t xml:space="preserve"> сельского поселения налога на имущество физических лиц» </w:t>
      </w:r>
      <w:r w:rsidR="00950A17">
        <w:t>следующ</w:t>
      </w:r>
      <w:r>
        <w:t>ие изменения:</w:t>
      </w:r>
    </w:p>
    <w:p w:rsidR="00494AB3" w:rsidRDefault="00494AB3" w:rsidP="000B0853">
      <w:pPr>
        <w:jc w:val="both"/>
        <w:rPr>
          <w:b/>
        </w:rPr>
      </w:pPr>
    </w:p>
    <w:p w:rsidR="00494AB3" w:rsidRDefault="00197B98" w:rsidP="00197B98">
      <w:pPr>
        <w:jc w:val="both"/>
      </w:pPr>
      <w:r>
        <w:t xml:space="preserve">      1) </w:t>
      </w:r>
      <w:r w:rsidR="0065189F">
        <w:t>в подпункте 1 пункта 2  слова  «предоставленных» и «дачного» исключить.</w:t>
      </w:r>
    </w:p>
    <w:p w:rsidR="006A78B7" w:rsidRPr="00494AB3" w:rsidRDefault="006A78B7" w:rsidP="009E71C4">
      <w:pPr>
        <w:jc w:val="both"/>
      </w:pPr>
    </w:p>
    <w:p w:rsidR="000B0853" w:rsidRDefault="000B0853" w:rsidP="000B0853">
      <w:pPr>
        <w:jc w:val="both"/>
        <w:rPr>
          <w:b/>
        </w:rPr>
      </w:pPr>
    </w:p>
    <w:p w:rsidR="002C465A" w:rsidRDefault="00494AB3" w:rsidP="002C465A">
      <w:pPr>
        <w:jc w:val="both"/>
      </w:pPr>
      <w:r>
        <w:rPr>
          <w:color w:val="000000" w:themeColor="text1"/>
        </w:rPr>
        <w:t xml:space="preserve">       </w:t>
      </w:r>
      <w:r w:rsidR="000B0853" w:rsidRPr="00F15B76">
        <w:rPr>
          <w:color w:val="000000" w:themeColor="text1"/>
        </w:rPr>
        <w:t xml:space="preserve"> </w:t>
      </w:r>
      <w:r>
        <w:t xml:space="preserve"> 2</w:t>
      </w:r>
      <w:r w:rsidR="002C465A">
        <w:t>.  Довести данное решение до сведения Межрайонной инспекции ФНС России №  2 по Республике Карелия, Администрации Муезерского муниципального района.</w:t>
      </w:r>
    </w:p>
    <w:p w:rsidR="002C465A" w:rsidRDefault="002C465A" w:rsidP="002C465A"/>
    <w:p w:rsidR="002C465A" w:rsidRDefault="00494AB3" w:rsidP="002C465A">
      <w:pPr>
        <w:jc w:val="both"/>
      </w:pPr>
      <w:r>
        <w:t xml:space="preserve">         3</w:t>
      </w:r>
      <w:r w:rsidR="002C465A" w:rsidRPr="00565DA7">
        <w:t>. Опубликовать настоящее решение в газете «Муезерсклес».</w:t>
      </w:r>
    </w:p>
    <w:p w:rsidR="00F15B76" w:rsidRDefault="00F15B76" w:rsidP="002C465A">
      <w:pPr>
        <w:jc w:val="both"/>
      </w:pPr>
    </w:p>
    <w:p w:rsidR="00F15B76" w:rsidRDefault="00494AB3" w:rsidP="00F15B76">
      <w:pPr>
        <w:widowControl w:val="0"/>
        <w:ind w:firstLine="540"/>
        <w:jc w:val="both"/>
        <w:rPr>
          <w:bCs/>
        </w:rPr>
      </w:pPr>
      <w:r>
        <w:t>4</w:t>
      </w:r>
      <w:r w:rsidR="00F15B76">
        <w:rPr>
          <w:color w:val="000000" w:themeColor="text1"/>
        </w:rPr>
        <w:t xml:space="preserve">. </w:t>
      </w:r>
      <w:r w:rsidR="00F15B76">
        <w:rPr>
          <w:bCs/>
        </w:rPr>
        <w:t>Настоящее Решение вступает в силу по истечении одного месяца со дня его официального опубликования.</w:t>
      </w:r>
    </w:p>
    <w:p w:rsidR="00F15B76" w:rsidRDefault="00F15B76" w:rsidP="002C465A">
      <w:pPr>
        <w:jc w:val="both"/>
      </w:pPr>
    </w:p>
    <w:p w:rsidR="002C465A" w:rsidRDefault="002C465A" w:rsidP="002C465A">
      <w:pPr>
        <w:jc w:val="both"/>
      </w:pPr>
    </w:p>
    <w:p w:rsidR="0065189F" w:rsidRDefault="0065189F" w:rsidP="002C465A">
      <w:pPr>
        <w:rPr>
          <w:color w:val="000000"/>
        </w:rPr>
      </w:pPr>
    </w:p>
    <w:p w:rsidR="002C465A" w:rsidRDefault="002C465A" w:rsidP="002C465A">
      <w:pPr>
        <w:rPr>
          <w:color w:val="000000"/>
        </w:rPr>
      </w:pPr>
      <w:r>
        <w:rPr>
          <w:color w:val="000000"/>
        </w:rPr>
        <w:t xml:space="preserve">Глава </w:t>
      </w:r>
      <w:r w:rsidR="00950A17">
        <w:rPr>
          <w:color w:val="000000"/>
        </w:rPr>
        <w:t>Пенингского</w:t>
      </w:r>
      <w:r>
        <w:rPr>
          <w:color w:val="000000"/>
        </w:rPr>
        <w:t xml:space="preserve"> сельского поселения                    </w:t>
      </w:r>
      <w:r w:rsidR="008059AA">
        <w:rPr>
          <w:color w:val="000000"/>
        </w:rPr>
        <w:t xml:space="preserve">                               </w:t>
      </w:r>
      <w:r w:rsidR="00950A17">
        <w:rPr>
          <w:color w:val="000000"/>
        </w:rPr>
        <w:t>М. В. Зайцев</w:t>
      </w:r>
    </w:p>
    <w:p w:rsidR="00494AB3" w:rsidRDefault="00494AB3" w:rsidP="002C465A">
      <w:pPr>
        <w:rPr>
          <w:color w:val="000000"/>
        </w:rPr>
      </w:pPr>
    </w:p>
    <w:p w:rsidR="00AA435E" w:rsidRDefault="00AA435E" w:rsidP="009A1E4D">
      <w:pPr>
        <w:rPr>
          <w:color w:val="000000"/>
        </w:rPr>
      </w:pPr>
    </w:p>
    <w:p w:rsidR="00AA435E" w:rsidRDefault="00AA435E" w:rsidP="009A1E4D">
      <w:pPr>
        <w:rPr>
          <w:color w:val="000000"/>
        </w:rPr>
      </w:pPr>
    </w:p>
    <w:p w:rsidR="00AA435E" w:rsidRDefault="00AA435E" w:rsidP="009A1E4D">
      <w:pPr>
        <w:rPr>
          <w:color w:val="000000" w:themeColor="text1"/>
        </w:rPr>
      </w:pPr>
    </w:p>
    <w:sectPr w:rsidR="00AA435E" w:rsidSect="00494AB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D6478"/>
    <w:multiLevelType w:val="hybridMultilevel"/>
    <w:tmpl w:val="78F4C708"/>
    <w:lvl w:ilvl="0" w:tplc="A73651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C544C91"/>
    <w:multiLevelType w:val="hybridMultilevel"/>
    <w:tmpl w:val="411066C2"/>
    <w:lvl w:ilvl="0" w:tplc="2BBC4E9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31A7A11"/>
    <w:multiLevelType w:val="hybridMultilevel"/>
    <w:tmpl w:val="6B8A0C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D37448"/>
    <w:multiLevelType w:val="hybridMultilevel"/>
    <w:tmpl w:val="BB36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10335"/>
    <w:multiLevelType w:val="hybridMultilevel"/>
    <w:tmpl w:val="A97A5AAC"/>
    <w:lvl w:ilvl="0" w:tplc="9308037A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6C66291"/>
    <w:multiLevelType w:val="hybridMultilevel"/>
    <w:tmpl w:val="534040E6"/>
    <w:lvl w:ilvl="0" w:tplc="A86E13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5A"/>
    <w:rsid w:val="000872CC"/>
    <w:rsid w:val="000B05EA"/>
    <w:rsid w:val="000B0853"/>
    <w:rsid w:val="000E0A7A"/>
    <w:rsid w:val="001226A5"/>
    <w:rsid w:val="0015295A"/>
    <w:rsid w:val="00197B98"/>
    <w:rsid w:val="001A1513"/>
    <w:rsid w:val="002826AE"/>
    <w:rsid w:val="002C465A"/>
    <w:rsid w:val="00301EEB"/>
    <w:rsid w:val="00306704"/>
    <w:rsid w:val="00345FFA"/>
    <w:rsid w:val="00365EEC"/>
    <w:rsid w:val="00494AB3"/>
    <w:rsid w:val="004B352A"/>
    <w:rsid w:val="004B416C"/>
    <w:rsid w:val="00524440"/>
    <w:rsid w:val="00602F98"/>
    <w:rsid w:val="0065189F"/>
    <w:rsid w:val="006A78B7"/>
    <w:rsid w:val="00707677"/>
    <w:rsid w:val="008059AA"/>
    <w:rsid w:val="0080707D"/>
    <w:rsid w:val="008D6FA7"/>
    <w:rsid w:val="008F1CDE"/>
    <w:rsid w:val="009323F0"/>
    <w:rsid w:val="00950A17"/>
    <w:rsid w:val="009A1E4D"/>
    <w:rsid w:val="009E643B"/>
    <w:rsid w:val="009E71C4"/>
    <w:rsid w:val="00A41BEF"/>
    <w:rsid w:val="00A5354B"/>
    <w:rsid w:val="00AA435E"/>
    <w:rsid w:val="00AA5AAD"/>
    <w:rsid w:val="00B04E07"/>
    <w:rsid w:val="00D22869"/>
    <w:rsid w:val="00D75F57"/>
    <w:rsid w:val="00DA46B7"/>
    <w:rsid w:val="00DB71AE"/>
    <w:rsid w:val="00EA0EEF"/>
    <w:rsid w:val="00F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EE47"/>
  <w15:docId w15:val="{FCF983F5-25C5-474E-9ABE-DC809EF0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2C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872CC"/>
    <w:pPr>
      <w:keepNext/>
      <w:numPr>
        <w:numId w:val="1"/>
      </w:numPr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0"/>
    <w:link w:val="20"/>
    <w:semiHidden/>
    <w:unhideWhenUsed/>
    <w:qFormat/>
    <w:rsid w:val="000872CC"/>
    <w:pPr>
      <w:keepNext/>
      <w:numPr>
        <w:ilvl w:val="1"/>
        <w:numId w:val="1"/>
      </w:numPr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72CC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semiHidden/>
    <w:rsid w:val="000872CC"/>
    <w:rPr>
      <w:rFonts w:ascii="Times New Roman" w:eastAsia="Times New Roman" w:hAnsi="Times New Roman" w:cs="Arial"/>
      <w:b/>
      <w:bCs/>
      <w:iCs/>
      <w:kern w:val="2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872C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872C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B0853"/>
    <w:pPr>
      <w:ind w:left="720"/>
      <w:contextualSpacing/>
    </w:pPr>
  </w:style>
  <w:style w:type="character" w:styleId="a6">
    <w:name w:val="Hyperlink"/>
    <w:uiPriority w:val="99"/>
    <w:semiHidden/>
    <w:unhideWhenUsed/>
    <w:rsid w:val="002C465A"/>
    <w:rPr>
      <w:color w:val="0000FF"/>
      <w:u w:val="single"/>
    </w:rPr>
  </w:style>
  <w:style w:type="character" w:customStyle="1" w:styleId="blk">
    <w:name w:val="blk"/>
    <w:basedOn w:val="a1"/>
    <w:rsid w:val="00494AB3"/>
  </w:style>
  <w:style w:type="paragraph" w:customStyle="1" w:styleId="pboth">
    <w:name w:val="pboth"/>
    <w:basedOn w:val="a"/>
    <w:rsid w:val="00AA435E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HP-HOME</cp:lastModifiedBy>
  <cp:revision>6</cp:revision>
  <cp:lastPrinted>2020-02-05T12:37:00Z</cp:lastPrinted>
  <dcterms:created xsi:type="dcterms:W3CDTF">2020-02-12T07:47:00Z</dcterms:created>
  <dcterms:modified xsi:type="dcterms:W3CDTF">2020-02-12T08:48:00Z</dcterms:modified>
</cp:coreProperties>
</file>