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2ABA1" w14:textId="77777777" w:rsidR="00280F36" w:rsidRDefault="00280F36" w:rsidP="00280F36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КАРЕЛИЯ</w:t>
      </w:r>
    </w:p>
    <w:p w14:paraId="17DF1390" w14:textId="77777777" w:rsidR="00280F36" w:rsidRDefault="00280F36" w:rsidP="00280F36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МУНИЦИПАЛЬНОЕ ОБРАЗОВАНИЕ</w:t>
      </w:r>
    </w:p>
    <w:p w14:paraId="63FE2725" w14:textId="77777777" w:rsidR="00280F36" w:rsidRDefault="00280F36" w:rsidP="00280F36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«ПЕНИНГСКОЕ СЕЛЬСКОЕ ПОСЕЛЕНИЕ»</w:t>
      </w:r>
    </w:p>
    <w:p w14:paraId="28309A3F" w14:textId="77777777" w:rsidR="00280F36" w:rsidRDefault="00280F36" w:rsidP="00280F36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СОВЕТ ПЕНИНГСКОГО СЕЛЬСКОГО ПОСЕЛЕНИЯ</w:t>
      </w:r>
    </w:p>
    <w:p w14:paraId="6B9A3AA0" w14:textId="77777777" w:rsidR="00280F36" w:rsidRDefault="00280F36" w:rsidP="00280F36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14:paraId="16C800DE" w14:textId="77777777" w:rsidR="00280F36" w:rsidRDefault="00280F36" w:rsidP="00280F36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</w:t>
      </w:r>
    </w:p>
    <w:p w14:paraId="11D5F821" w14:textId="77777777" w:rsidR="00280F36" w:rsidRDefault="00280F36" w:rsidP="00280F36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14:paraId="589CB54C" w14:textId="77777777" w:rsidR="00280F36" w:rsidRDefault="00280F36" w:rsidP="00280F36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6   сессии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4  созыва</w:t>
      </w:r>
      <w:proofErr w:type="gramEnd"/>
    </w:p>
    <w:p w14:paraId="0EE3FE01" w14:textId="77777777" w:rsidR="00280F36" w:rsidRDefault="00280F36" w:rsidP="00280F36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« 26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  » декабря 2018 года                                                                                      №  10</w:t>
      </w:r>
    </w:p>
    <w:p w14:paraId="5B941439" w14:textId="77777777" w:rsidR="00280F36" w:rsidRDefault="00280F36" w:rsidP="00280F36">
      <w:pPr>
        <w:ind w:firstLine="0"/>
        <w:rPr>
          <w:sz w:val="26"/>
          <w:szCs w:val="26"/>
        </w:rPr>
      </w:pPr>
    </w:p>
    <w:p w14:paraId="5AD8C0D2" w14:textId="77777777" w:rsidR="00280F36" w:rsidRDefault="00280F36" w:rsidP="00280F36">
      <w:pPr>
        <w:ind w:firstLine="0"/>
        <w:rPr>
          <w:sz w:val="26"/>
          <w:szCs w:val="26"/>
        </w:rPr>
      </w:pPr>
      <w:r>
        <w:rPr>
          <w:sz w:val="26"/>
          <w:szCs w:val="26"/>
        </w:rPr>
        <w:t>О бюджете муниципального образования</w:t>
      </w:r>
    </w:p>
    <w:p w14:paraId="486A2AA1" w14:textId="77777777" w:rsidR="00280F36" w:rsidRDefault="00280F36" w:rsidP="00280F36">
      <w:pPr>
        <w:ind w:firstLine="0"/>
        <w:rPr>
          <w:sz w:val="26"/>
          <w:szCs w:val="26"/>
        </w:rPr>
      </w:pPr>
      <w:r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Пенингское</w:t>
      </w:r>
      <w:proofErr w:type="spellEnd"/>
      <w:r>
        <w:rPr>
          <w:sz w:val="26"/>
          <w:szCs w:val="26"/>
        </w:rPr>
        <w:t xml:space="preserve"> сельское поселение» на 2019 год</w:t>
      </w:r>
    </w:p>
    <w:p w14:paraId="2BF2435F" w14:textId="77777777" w:rsidR="00280F36" w:rsidRDefault="00280F36" w:rsidP="00280F36">
      <w:pPr>
        <w:ind w:firstLine="0"/>
        <w:rPr>
          <w:sz w:val="26"/>
          <w:szCs w:val="26"/>
        </w:rPr>
      </w:pPr>
      <w:r>
        <w:rPr>
          <w:sz w:val="26"/>
          <w:szCs w:val="26"/>
        </w:rPr>
        <w:t>и плановый период 2020 и 2021 годов</w:t>
      </w:r>
    </w:p>
    <w:p w14:paraId="080F6809" w14:textId="77777777" w:rsidR="00280F36" w:rsidRDefault="00280F36" w:rsidP="00280F36">
      <w:pPr>
        <w:rPr>
          <w:sz w:val="24"/>
          <w:szCs w:val="24"/>
        </w:rPr>
      </w:pPr>
    </w:p>
    <w:p w14:paraId="5216D08C" w14:textId="77777777" w:rsidR="00280F36" w:rsidRDefault="00280F36" w:rsidP="00280F36">
      <w:pPr>
        <w:rPr>
          <w:b/>
          <w:sz w:val="24"/>
          <w:szCs w:val="24"/>
        </w:rPr>
      </w:pPr>
      <w:r>
        <w:rPr>
          <w:sz w:val="24"/>
          <w:szCs w:val="24"/>
        </w:rPr>
        <w:t>Руководствуясь положениями статьи 153 Бюджетного Кодекса Российской Федерации, Устава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поселение», рассмотрев проект бюджета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 по доходам и расходам, Совет </w:t>
      </w:r>
      <w:proofErr w:type="spellStart"/>
      <w:r>
        <w:rPr>
          <w:sz w:val="24"/>
          <w:szCs w:val="24"/>
        </w:rPr>
        <w:t>Пенингского</w:t>
      </w:r>
      <w:proofErr w:type="spellEnd"/>
      <w:r>
        <w:rPr>
          <w:sz w:val="24"/>
          <w:szCs w:val="24"/>
        </w:rPr>
        <w:t xml:space="preserve"> сельского поселения </w:t>
      </w:r>
      <w:r>
        <w:rPr>
          <w:b/>
          <w:sz w:val="24"/>
          <w:szCs w:val="24"/>
        </w:rPr>
        <w:t>РЕШИЛ:</w:t>
      </w:r>
    </w:p>
    <w:p w14:paraId="504B7C4D" w14:textId="77777777" w:rsidR="00280F36" w:rsidRDefault="00280F36" w:rsidP="00280F36">
      <w:pPr>
        <w:rPr>
          <w:b/>
          <w:sz w:val="24"/>
          <w:szCs w:val="24"/>
        </w:rPr>
      </w:pPr>
      <w:r>
        <w:rPr>
          <w:b/>
          <w:sz w:val="24"/>
          <w:szCs w:val="24"/>
        </w:rPr>
        <w:t>1. Основные характеристики бюджета муниципального образования «</w:t>
      </w:r>
      <w:proofErr w:type="spellStart"/>
      <w:r>
        <w:rPr>
          <w:b/>
          <w:sz w:val="24"/>
          <w:szCs w:val="24"/>
        </w:rPr>
        <w:t>Пенингское</w:t>
      </w:r>
      <w:proofErr w:type="spellEnd"/>
      <w:r>
        <w:rPr>
          <w:b/>
          <w:sz w:val="24"/>
          <w:szCs w:val="24"/>
        </w:rPr>
        <w:t xml:space="preserve"> сельское поселение»  </w:t>
      </w:r>
    </w:p>
    <w:p w14:paraId="7AEC6FF5" w14:textId="77777777" w:rsidR="00280F36" w:rsidRDefault="00280F36" w:rsidP="00280F36">
      <w:pPr>
        <w:rPr>
          <w:sz w:val="24"/>
          <w:szCs w:val="24"/>
        </w:rPr>
      </w:pPr>
      <w:r>
        <w:rPr>
          <w:sz w:val="24"/>
          <w:szCs w:val="24"/>
        </w:rPr>
        <w:t>1.1. Утвердить основные характеристики бюджета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 на 2019 год:</w:t>
      </w:r>
    </w:p>
    <w:p w14:paraId="5B900FF9" w14:textId="77777777" w:rsidR="00280F36" w:rsidRDefault="00280F36" w:rsidP="00280F36">
      <w:pPr>
        <w:rPr>
          <w:sz w:val="24"/>
          <w:szCs w:val="24"/>
        </w:rPr>
      </w:pPr>
      <w:r>
        <w:rPr>
          <w:sz w:val="24"/>
          <w:szCs w:val="24"/>
        </w:rPr>
        <w:t>1) общий объем доходов бюджета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 в сумме 2427,2 тыс. рублей, в том числе объем безвозмездных поступлений в сумме 1659,1 тыс. рублей;</w:t>
      </w:r>
    </w:p>
    <w:p w14:paraId="40C1BAF8" w14:textId="77777777" w:rsidR="00280F36" w:rsidRDefault="00280F36" w:rsidP="00280F36">
      <w:pPr>
        <w:rPr>
          <w:sz w:val="26"/>
          <w:szCs w:val="26"/>
        </w:rPr>
      </w:pPr>
      <w:r>
        <w:rPr>
          <w:sz w:val="24"/>
          <w:szCs w:val="24"/>
        </w:rPr>
        <w:t>2) общий объем расходов бюджета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 в сумме 2427,2тыс. рублей.</w:t>
      </w:r>
      <w:r>
        <w:rPr>
          <w:sz w:val="26"/>
          <w:szCs w:val="26"/>
        </w:rPr>
        <w:t xml:space="preserve"> </w:t>
      </w:r>
    </w:p>
    <w:p w14:paraId="632E8B11" w14:textId="77777777" w:rsidR="00280F36" w:rsidRDefault="00280F36" w:rsidP="00280F36">
      <w:pPr>
        <w:rPr>
          <w:sz w:val="24"/>
          <w:szCs w:val="24"/>
        </w:rPr>
      </w:pPr>
      <w:r>
        <w:rPr>
          <w:sz w:val="26"/>
          <w:szCs w:val="26"/>
        </w:rPr>
        <w:t>1.</w:t>
      </w:r>
      <w:proofErr w:type="gramStart"/>
      <w:r>
        <w:rPr>
          <w:sz w:val="26"/>
          <w:szCs w:val="26"/>
        </w:rPr>
        <w:t>2.</w:t>
      </w:r>
      <w:r>
        <w:rPr>
          <w:sz w:val="24"/>
          <w:szCs w:val="24"/>
        </w:rPr>
        <w:t>Утвердить</w:t>
      </w:r>
      <w:proofErr w:type="gramEnd"/>
      <w:r>
        <w:rPr>
          <w:sz w:val="24"/>
          <w:szCs w:val="24"/>
        </w:rPr>
        <w:t xml:space="preserve"> основные характеристики бюджета</w:t>
      </w:r>
      <w:r>
        <w:rPr>
          <w:sz w:val="26"/>
          <w:szCs w:val="26"/>
        </w:rPr>
        <w:t xml:space="preserve"> </w:t>
      </w:r>
      <w:r>
        <w:rPr>
          <w:sz w:val="24"/>
          <w:szCs w:val="24"/>
        </w:rPr>
        <w:t>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 сельское поселение» на 2020 год и на 2021 год:</w:t>
      </w:r>
    </w:p>
    <w:p w14:paraId="0B99F640" w14:textId="77777777" w:rsidR="00280F36" w:rsidRDefault="00280F36" w:rsidP="00280F36">
      <w:pPr>
        <w:rPr>
          <w:sz w:val="24"/>
          <w:szCs w:val="24"/>
        </w:rPr>
      </w:pPr>
      <w:r>
        <w:rPr>
          <w:sz w:val="26"/>
          <w:szCs w:val="26"/>
        </w:rPr>
        <w:t xml:space="preserve">1) </w:t>
      </w:r>
      <w:r>
        <w:rPr>
          <w:sz w:val="24"/>
          <w:szCs w:val="24"/>
        </w:rPr>
        <w:t>прогнозируемый общий объем доходов бюджета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 на 2020 год в сумме 2396,2 тыс. рублей, в том числе объем безвозмездных поступлений в сумме 1624,1 тыс. рублей и на 2021 год в сумме 2382,2 тыс. рублей, в том числе объем безвозмездных поступлений в сумме 1607,1 тыс. рублей </w:t>
      </w:r>
    </w:p>
    <w:p w14:paraId="2C88BE62" w14:textId="77777777" w:rsidR="00280F36" w:rsidRDefault="00280F36" w:rsidP="00280F36">
      <w:pPr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>
        <w:rPr>
          <w:sz w:val="24"/>
          <w:szCs w:val="24"/>
        </w:rPr>
        <w:t>общий объем расходов бюджета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 на 2020 год в сумме 2396,2 тыс. рублей и на 2021 год</w:t>
      </w:r>
      <w:r>
        <w:rPr>
          <w:sz w:val="26"/>
          <w:szCs w:val="26"/>
        </w:rPr>
        <w:t xml:space="preserve"> </w:t>
      </w:r>
      <w:r>
        <w:rPr>
          <w:sz w:val="24"/>
          <w:szCs w:val="24"/>
        </w:rPr>
        <w:t>общий объем расходов бюджета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 в сумме 2382,2 тыс. рублей.</w:t>
      </w:r>
      <w:r>
        <w:rPr>
          <w:sz w:val="26"/>
          <w:szCs w:val="26"/>
        </w:rPr>
        <w:t xml:space="preserve"> </w:t>
      </w:r>
    </w:p>
    <w:p w14:paraId="14FC73DF" w14:textId="77777777" w:rsidR="00280F36" w:rsidRDefault="00280F36" w:rsidP="00280F3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b/>
          <w:sz w:val="26"/>
          <w:szCs w:val="26"/>
        </w:rPr>
        <w:t>2.</w:t>
      </w:r>
      <w:r>
        <w:rPr>
          <w:b/>
          <w:sz w:val="24"/>
          <w:szCs w:val="24"/>
        </w:rPr>
        <w:t>Нормативы распределения доходов между бюджетом муниципального образования «</w:t>
      </w:r>
      <w:proofErr w:type="spellStart"/>
      <w:r>
        <w:rPr>
          <w:b/>
          <w:sz w:val="24"/>
          <w:szCs w:val="24"/>
        </w:rPr>
        <w:t>Пенингское</w:t>
      </w:r>
      <w:proofErr w:type="spellEnd"/>
      <w:r>
        <w:rPr>
          <w:b/>
          <w:sz w:val="24"/>
          <w:szCs w:val="24"/>
        </w:rPr>
        <w:t xml:space="preserve"> сельское поселение» и бюджетом Муезерского муниципального района</w:t>
      </w:r>
    </w:p>
    <w:p w14:paraId="33F5E351" w14:textId="77777777" w:rsidR="00280F36" w:rsidRDefault="00280F36" w:rsidP="00280F36">
      <w:pPr>
        <w:rPr>
          <w:b/>
          <w:sz w:val="24"/>
          <w:szCs w:val="24"/>
        </w:rPr>
      </w:pPr>
      <w:r>
        <w:rPr>
          <w:sz w:val="24"/>
          <w:szCs w:val="24"/>
        </w:rPr>
        <w:t>2.1. В соответствии с пунктом 2 статьи 184.1 Бюджетного кодекса Российской Федерации утвердить нормативы распределения доходов между бюджетом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 и бюджетом Муезерского муниципального района на 2019 </w:t>
      </w:r>
      <w:proofErr w:type="gramStart"/>
      <w:r>
        <w:rPr>
          <w:sz w:val="24"/>
          <w:szCs w:val="24"/>
        </w:rPr>
        <w:t>год  и</w:t>
      </w:r>
      <w:proofErr w:type="gramEnd"/>
      <w:r>
        <w:rPr>
          <w:sz w:val="24"/>
          <w:szCs w:val="24"/>
        </w:rPr>
        <w:t xml:space="preserve"> плановый период 2020 и 2021 годов согласно приложению 1 к настоящему решению</w:t>
      </w:r>
      <w:r>
        <w:rPr>
          <w:b/>
          <w:sz w:val="24"/>
          <w:szCs w:val="24"/>
        </w:rPr>
        <w:t xml:space="preserve"> </w:t>
      </w:r>
    </w:p>
    <w:p w14:paraId="7B1E61D4" w14:textId="77777777" w:rsidR="00280F36" w:rsidRDefault="00280F36" w:rsidP="00280F3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3. Главные администраторы доходов бюджета муниципального образования «</w:t>
      </w:r>
      <w:proofErr w:type="spellStart"/>
      <w:r>
        <w:rPr>
          <w:b/>
          <w:sz w:val="24"/>
          <w:szCs w:val="24"/>
        </w:rPr>
        <w:t>Пенингское</w:t>
      </w:r>
      <w:proofErr w:type="spellEnd"/>
      <w:r>
        <w:rPr>
          <w:b/>
          <w:sz w:val="24"/>
          <w:szCs w:val="24"/>
        </w:rPr>
        <w:t xml:space="preserve"> сельское поселение» и главные администраторы источников финансирования дефицита бюджета муниципального образования «</w:t>
      </w:r>
      <w:proofErr w:type="spellStart"/>
      <w:r>
        <w:rPr>
          <w:b/>
          <w:sz w:val="24"/>
          <w:szCs w:val="24"/>
        </w:rPr>
        <w:t>Пенингское</w:t>
      </w:r>
      <w:proofErr w:type="spellEnd"/>
      <w:r>
        <w:rPr>
          <w:b/>
          <w:sz w:val="24"/>
          <w:szCs w:val="24"/>
        </w:rPr>
        <w:t xml:space="preserve"> сельское поселение» </w:t>
      </w:r>
    </w:p>
    <w:p w14:paraId="579C0630" w14:textId="77777777" w:rsidR="00280F36" w:rsidRDefault="00280F36" w:rsidP="00280F36">
      <w:pPr>
        <w:rPr>
          <w:sz w:val="24"/>
          <w:szCs w:val="24"/>
        </w:rPr>
      </w:pPr>
      <w:r>
        <w:rPr>
          <w:sz w:val="24"/>
          <w:szCs w:val="24"/>
        </w:rPr>
        <w:t>3.1. Утвердить перечень и коды главных администраторов доходов бюджета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поселение», закрепляемые за ними виды (подвиды) доходов бюджета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</w:t>
      </w:r>
      <w:r>
        <w:rPr>
          <w:sz w:val="24"/>
          <w:szCs w:val="24"/>
        </w:rPr>
        <w:lastRenderedPageBreak/>
        <w:t>поселение» на 2019 год и на плановый период 2020 и 2021 годов согласно приложению 2 к настоящему решению.</w:t>
      </w:r>
    </w:p>
    <w:p w14:paraId="17A6492A" w14:textId="77777777" w:rsidR="00280F36" w:rsidRDefault="00280F36" w:rsidP="00280F36">
      <w:pPr>
        <w:rPr>
          <w:sz w:val="24"/>
          <w:szCs w:val="24"/>
        </w:rPr>
      </w:pPr>
      <w:r>
        <w:rPr>
          <w:sz w:val="24"/>
          <w:szCs w:val="24"/>
        </w:rPr>
        <w:t>3.2. Утвердить перечень главных администраторов источников финансирования дефицита бюджета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 на 2019 </w:t>
      </w:r>
      <w:proofErr w:type="gramStart"/>
      <w:r>
        <w:rPr>
          <w:sz w:val="24"/>
          <w:szCs w:val="24"/>
        </w:rPr>
        <w:t>год  и</w:t>
      </w:r>
      <w:proofErr w:type="gramEnd"/>
      <w:r>
        <w:rPr>
          <w:sz w:val="24"/>
          <w:szCs w:val="24"/>
        </w:rPr>
        <w:t xml:space="preserve"> плановый период на 2020 и 2021 годов согласно приложению 3 к настоящему решению.</w:t>
      </w:r>
    </w:p>
    <w:p w14:paraId="61518F0C" w14:textId="77777777" w:rsidR="00280F36" w:rsidRDefault="00280F36" w:rsidP="00280F36">
      <w:pPr>
        <w:ind w:firstLine="0"/>
        <w:rPr>
          <w:b/>
          <w:sz w:val="24"/>
          <w:szCs w:val="24"/>
        </w:rPr>
      </w:pPr>
      <w:r>
        <w:rPr>
          <w:sz w:val="24"/>
          <w:szCs w:val="24"/>
        </w:rPr>
        <w:tab/>
        <w:t>4</w:t>
      </w:r>
      <w:r>
        <w:rPr>
          <w:b/>
          <w:sz w:val="24"/>
          <w:szCs w:val="24"/>
        </w:rPr>
        <w:t>. Особенности администрирования доходов бюджета муниципального образования «</w:t>
      </w:r>
      <w:proofErr w:type="spellStart"/>
      <w:r>
        <w:rPr>
          <w:b/>
          <w:sz w:val="24"/>
          <w:szCs w:val="24"/>
        </w:rPr>
        <w:t>Пенингское</w:t>
      </w:r>
      <w:proofErr w:type="spellEnd"/>
      <w:r>
        <w:rPr>
          <w:b/>
          <w:sz w:val="24"/>
          <w:szCs w:val="24"/>
        </w:rPr>
        <w:t xml:space="preserve"> сельское поселение» </w:t>
      </w:r>
    </w:p>
    <w:p w14:paraId="10E9A172" w14:textId="77777777" w:rsidR="00280F36" w:rsidRDefault="00280F36" w:rsidP="00280F36">
      <w:pPr>
        <w:rPr>
          <w:sz w:val="24"/>
          <w:szCs w:val="24"/>
        </w:rPr>
      </w:pPr>
      <w:r>
        <w:rPr>
          <w:sz w:val="24"/>
          <w:szCs w:val="24"/>
        </w:rPr>
        <w:t xml:space="preserve">4.1. Установить, что в 2019 году и в плановом периоде на 2020 и 2021 годов доходы от сдачи в аренду имущества, находящегося в муниципальной собственности </w:t>
      </w:r>
      <w:proofErr w:type="spellStart"/>
      <w:r>
        <w:rPr>
          <w:sz w:val="24"/>
          <w:szCs w:val="24"/>
        </w:rPr>
        <w:t>Пенингского</w:t>
      </w:r>
      <w:proofErr w:type="spellEnd"/>
      <w:r>
        <w:rPr>
          <w:sz w:val="24"/>
          <w:szCs w:val="24"/>
        </w:rPr>
        <w:t xml:space="preserve">  сельского поселения и переданного в оперативное управление бюджетным учреждениям </w:t>
      </w:r>
      <w:proofErr w:type="spellStart"/>
      <w:r>
        <w:rPr>
          <w:sz w:val="24"/>
          <w:szCs w:val="24"/>
        </w:rPr>
        <w:t>Пенингского</w:t>
      </w:r>
      <w:proofErr w:type="spellEnd"/>
      <w:r>
        <w:rPr>
          <w:sz w:val="24"/>
          <w:szCs w:val="24"/>
        </w:rPr>
        <w:t xml:space="preserve"> сельского поселения, зачисляются в бюджет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 и используются в установленном порядке на общее (совокупное) покрытие расходов бюджета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поселение».</w:t>
      </w:r>
    </w:p>
    <w:p w14:paraId="6DE33CF9" w14:textId="77777777" w:rsidR="00280F36" w:rsidRDefault="00280F36" w:rsidP="00280F36">
      <w:pPr>
        <w:rPr>
          <w:sz w:val="24"/>
          <w:szCs w:val="24"/>
        </w:rPr>
      </w:pPr>
      <w:r>
        <w:rPr>
          <w:sz w:val="24"/>
          <w:szCs w:val="24"/>
        </w:rPr>
        <w:t>4.2. В случае изменения бюджетной классификации Российской Федерации при перечислении доходов на единый счет бюджета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  сельское поселение» применяются коды доходов, установленные бюджетной классификацией Российской Федерации.</w:t>
      </w:r>
    </w:p>
    <w:p w14:paraId="41A6FCE4" w14:textId="77777777" w:rsidR="00280F36" w:rsidRDefault="00280F36" w:rsidP="00280F36">
      <w:pPr>
        <w:ind w:firstLine="0"/>
        <w:rPr>
          <w:b/>
          <w:sz w:val="24"/>
          <w:szCs w:val="24"/>
        </w:rPr>
      </w:pPr>
      <w:r>
        <w:rPr>
          <w:sz w:val="24"/>
          <w:szCs w:val="24"/>
        </w:rPr>
        <w:tab/>
        <w:t>5</w:t>
      </w:r>
      <w:r>
        <w:rPr>
          <w:b/>
          <w:sz w:val="24"/>
          <w:szCs w:val="24"/>
        </w:rPr>
        <w:t>. Бюджетные ассигнования бюджета муниципального образования «</w:t>
      </w:r>
      <w:proofErr w:type="spellStart"/>
      <w:r>
        <w:rPr>
          <w:b/>
          <w:sz w:val="24"/>
          <w:szCs w:val="24"/>
        </w:rPr>
        <w:t>Пенингское</w:t>
      </w:r>
      <w:proofErr w:type="spellEnd"/>
      <w:r>
        <w:rPr>
          <w:b/>
          <w:sz w:val="24"/>
          <w:szCs w:val="24"/>
        </w:rPr>
        <w:t xml:space="preserve"> сельское поселение» </w:t>
      </w:r>
    </w:p>
    <w:p w14:paraId="3E4087FA" w14:textId="77777777" w:rsidR="00280F36" w:rsidRDefault="00280F36" w:rsidP="00280F36">
      <w:pPr>
        <w:ind w:firstLine="709"/>
        <w:rPr>
          <w:sz w:val="24"/>
          <w:szCs w:val="24"/>
        </w:rPr>
      </w:pPr>
      <w:r>
        <w:rPr>
          <w:sz w:val="24"/>
          <w:szCs w:val="24"/>
        </w:rPr>
        <w:t>5.1. Установить, что главным распорядителем средств бюджета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 на 2019 год и плановый период 2020 и 2021 годов является администрация </w:t>
      </w:r>
      <w:proofErr w:type="spellStart"/>
      <w:r>
        <w:rPr>
          <w:sz w:val="24"/>
          <w:szCs w:val="24"/>
        </w:rPr>
        <w:t>Пенингского</w:t>
      </w:r>
      <w:proofErr w:type="spellEnd"/>
      <w:r>
        <w:rPr>
          <w:sz w:val="24"/>
          <w:szCs w:val="24"/>
        </w:rPr>
        <w:t xml:space="preserve"> сельского поселения.</w:t>
      </w:r>
    </w:p>
    <w:p w14:paraId="4CAD50CB" w14:textId="77777777" w:rsidR="00280F36" w:rsidRDefault="00280F36" w:rsidP="00280F36">
      <w:pPr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5.2. Утвердить распределение бюджетных ассигнований по разделам, подразделам, целевым статьям и видам расходов классификации расходов бюджета муниципального образования " 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поселение" в ведомственной структуре расходов бюджета муниципального образования " 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поселение" на 2019 год и на плановый период 2020 и 2021 годов согласно приложению №</w:t>
      </w:r>
      <w:proofErr w:type="gramStart"/>
      <w:r>
        <w:rPr>
          <w:sz w:val="24"/>
          <w:szCs w:val="24"/>
        </w:rPr>
        <w:t>4  к</w:t>
      </w:r>
      <w:proofErr w:type="gramEnd"/>
      <w:r>
        <w:rPr>
          <w:sz w:val="24"/>
          <w:szCs w:val="24"/>
        </w:rPr>
        <w:t xml:space="preserve"> настоящему решению.</w:t>
      </w:r>
    </w:p>
    <w:p w14:paraId="300166D2" w14:textId="77777777" w:rsidR="00280F36" w:rsidRDefault="00280F36" w:rsidP="00280F36">
      <w:pPr>
        <w:ind w:firstLine="0"/>
        <w:rPr>
          <w:sz w:val="24"/>
          <w:szCs w:val="24"/>
        </w:rPr>
      </w:pPr>
      <w:r>
        <w:tab/>
        <w:t>5</w:t>
      </w:r>
      <w:r>
        <w:rPr>
          <w:sz w:val="24"/>
          <w:szCs w:val="24"/>
        </w:rPr>
        <w:t xml:space="preserve">.3. Утвердить распределение бюджетных ассигнований по разделам, подразделам, целевым статьям и видам расходов классификации расходов бюджета муниципального образования " 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поселение" на 2019 год и на плановый период 2020 и 2021 годов согласно приложению №</w:t>
      </w:r>
      <w:proofErr w:type="gramStart"/>
      <w:r>
        <w:rPr>
          <w:sz w:val="24"/>
          <w:szCs w:val="24"/>
        </w:rPr>
        <w:t>5  к</w:t>
      </w:r>
      <w:proofErr w:type="gramEnd"/>
      <w:r>
        <w:rPr>
          <w:sz w:val="24"/>
          <w:szCs w:val="24"/>
        </w:rPr>
        <w:t xml:space="preserve"> настоящему решению.</w:t>
      </w:r>
    </w:p>
    <w:p w14:paraId="40D24F6B" w14:textId="77777777" w:rsidR="00280F36" w:rsidRDefault="00280F36" w:rsidP="00280F36">
      <w:pPr>
        <w:rPr>
          <w:sz w:val="24"/>
          <w:szCs w:val="24"/>
        </w:rPr>
      </w:pPr>
      <w:r>
        <w:rPr>
          <w:sz w:val="24"/>
          <w:szCs w:val="24"/>
        </w:rPr>
        <w:t xml:space="preserve">5.4. В </w:t>
      </w:r>
      <w:proofErr w:type="gramStart"/>
      <w:r>
        <w:rPr>
          <w:sz w:val="24"/>
          <w:szCs w:val="24"/>
        </w:rPr>
        <w:t>ходе  исполнения</w:t>
      </w:r>
      <w:proofErr w:type="gramEnd"/>
      <w:r>
        <w:rPr>
          <w:sz w:val="24"/>
          <w:szCs w:val="24"/>
        </w:rPr>
        <w:t xml:space="preserve"> настоящего Решения администрация </w:t>
      </w:r>
      <w:proofErr w:type="spellStart"/>
      <w:r>
        <w:rPr>
          <w:sz w:val="24"/>
          <w:szCs w:val="24"/>
        </w:rPr>
        <w:t>Пенингского</w:t>
      </w:r>
      <w:proofErr w:type="spellEnd"/>
      <w:r>
        <w:rPr>
          <w:sz w:val="24"/>
          <w:szCs w:val="24"/>
        </w:rPr>
        <w:t xml:space="preserve"> сельского поселения вправе вносить изменения в ведомственную структуру расходов бюджета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 и распределение бюджетных ассигнований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 в соответствии с функциональной классификацией расходов Российской Федерации:</w:t>
      </w:r>
    </w:p>
    <w:p w14:paraId="5F3DA080" w14:textId="77777777" w:rsidR="00280F36" w:rsidRDefault="00280F36" w:rsidP="00280F36">
      <w:pPr>
        <w:pStyle w:val="1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части средств, передаваемых бюджету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Пенингское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   сельское поселение» в виде субсидий и субвенций;</w:t>
      </w:r>
    </w:p>
    <w:p w14:paraId="5A43262A" w14:textId="77777777" w:rsidR="00280F36" w:rsidRDefault="00280F36" w:rsidP="00280F36">
      <w:pPr>
        <w:pStyle w:val="1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перераспределения полномочий между органами местного самоуправления Муезерского муниципального района 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Пенингское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поселение», а также реорганизации и ликвидации органов местного самоуправления Муезерского муниципального района и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Пенингское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поселение»;</w:t>
      </w:r>
    </w:p>
    <w:p w14:paraId="5D1C0707" w14:textId="77777777" w:rsidR="00280F36" w:rsidRDefault="00280F36" w:rsidP="00280F36">
      <w:pPr>
        <w:pStyle w:val="1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образования в ходе исполнения бюджета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Пенингское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поселение» экономии по отдельным разделам, подразделам, целевым статьям, видам расходов и статьям экономической классификации расходов бюджета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Пенингское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  сельское поселение».</w:t>
      </w:r>
    </w:p>
    <w:p w14:paraId="1746755B" w14:textId="77777777" w:rsidR="00280F36" w:rsidRDefault="00280F36" w:rsidP="00280F36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5.5. Установить, что заключение и оплата муниципальными учреждениями и органами местного самоуправления муниципального образования поселения договоров, исполнение которых осуществляется за счет средств  бюджета поселения, производятся в пределах утвержденных им лимитов бюджетных обязательств в соответствии с </w:t>
      </w:r>
      <w:r>
        <w:rPr>
          <w:sz w:val="24"/>
          <w:szCs w:val="24"/>
        </w:rPr>
        <w:lastRenderedPageBreak/>
        <w:t>ведомственной, функциональной и экономической классификациями расходов  бюджета поселения  и  с учетом принятых и неисполненных обязательств.</w:t>
      </w:r>
    </w:p>
    <w:p w14:paraId="0510E76C" w14:textId="77777777" w:rsidR="00280F36" w:rsidRDefault="00280F36" w:rsidP="00280F36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Обязательства, вытекающие из договоров, исполнение которых осуществляется за счет средств бюджета поселения, принятые муниципальными учреждениями и органами местного самоуправления муниципального образования поселения сверх утвержденных им лимитов бюджетных обязательств, не подлежат оплате за счет </w:t>
      </w:r>
      <w:proofErr w:type="gramStart"/>
      <w:r>
        <w:rPr>
          <w:sz w:val="24"/>
          <w:szCs w:val="24"/>
        </w:rPr>
        <w:t>средств  бюджета</w:t>
      </w:r>
      <w:proofErr w:type="gramEnd"/>
      <w:r>
        <w:rPr>
          <w:sz w:val="24"/>
          <w:szCs w:val="24"/>
        </w:rPr>
        <w:t xml:space="preserve"> поселения.</w:t>
      </w:r>
    </w:p>
    <w:p w14:paraId="748AD905" w14:textId="77777777" w:rsidR="00280F36" w:rsidRDefault="00280F36" w:rsidP="00280F36">
      <w:pPr>
        <w:rPr>
          <w:color w:val="0070C0"/>
          <w:sz w:val="26"/>
          <w:szCs w:val="26"/>
        </w:rPr>
      </w:pPr>
    </w:p>
    <w:p w14:paraId="0DB49D44" w14:textId="77777777" w:rsidR="00280F36" w:rsidRDefault="00280F36" w:rsidP="00280F36">
      <w:pPr>
        <w:rPr>
          <w:b/>
          <w:color w:val="0070C0"/>
          <w:sz w:val="26"/>
          <w:szCs w:val="26"/>
        </w:rPr>
      </w:pPr>
    </w:p>
    <w:p w14:paraId="6501E456" w14:textId="77777777" w:rsidR="00280F36" w:rsidRDefault="00280F36" w:rsidP="00280F36">
      <w:pPr>
        <w:rPr>
          <w:b/>
          <w:color w:val="0070C0"/>
          <w:sz w:val="26"/>
          <w:szCs w:val="26"/>
        </w:rPr>
      </w:pPr>
    </w:p>
    <w:p w14:paraId="14A19EA5" w14:textId="77777777" w:rsidR="00280F36" w:rsidRDefault="00280F36" w:rsidP="00280F36">
      <w:pPr>
        <w:rPr>
          <w:b/>
          <w:color w:val="0070C0"/>
          <w:sz w:val="26"/>
          <w:szCs w:val="26"/>
        </w:rPr>
      </w:pPr>
    </w:p>
    <w:p w14:paraId="174FECE5" w14:textId="77777777" w:rsidR="00280F36" w:rsidRDefault="00280F36" w:rsidP="00280F36">
      <w:pPr>
        <w:pStyle w:val="1"/>
        <w:widowControl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ab/>
        <w:t>6</w:t>
      </w:r>
      <w:r>
        <w:rPr>
          <w:rFonts w:ascii="Times New Roman" w:hAnsi="Times New Roman"/>
          <w:b/>
          <w:sz w:val="24"/>
          <w:szCs w:val="24"/>
        </w:rPr>
        <w:t>. Особенности использования бюджетных ассигнований по обеспечению деятельности органов муниципальной власти 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Пенингское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сельское поселение» и муниципальных учреждений муниципального образования «</w:t>
      </w:r>
      <w:proofErr w:type="spellStart"/>
      <w:r>
        <w:rPr>
          <w:rFonts w:ascii="Times New Roman" w:hAnsi="Times New Roman"/>
          <w:b/>
          <w:sz w:val="24"/>
          <w:szCs w:val="24"/>
        </w:rPr>
        <w:t>Пенингское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сельское поселение»</w:t>
      </w:r>
    </w:p>
    <w:p w14:paraId="703FD592" w14:textId="77777777" w:rsidR="00280F36" w:rsidRDefault="00280F36" w:rsidP="00280F36">
      <w:pPr>
        <w:pStyle w:val="1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Установить, что администрация </w:t>
      </w:r>
      <w:proofErr w:type="spellStart"/>
      <w:r>
        <w:rPr>
          <w:rFonts w:ascii="Times New Roman" w:hAnsi="Times New Roman"/>
          <w:sz w:val="24"/>
          <w:szCs w:val="24"/>
        </w:rPr>
        <w:t>Пенингского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не вправе принимать в 2019 году и в плановом периоде 2020 и 2021 годов решения, приводящие к увеличению численности муниципальных служащих.</w:t>
      </w:r>
    </w:p>
    <w:p w14:paraId="5BF12DB6" w14:textId="77777777" w:rsidR="00280F36" w:rsidRDefault="00280F36" w:rsidP="00280F36">
      <w:pPr>
        <w:rPr>
          <w:b/>
          <w:color w:val="0070C0"/>
          <w:sz w:val="24"/>
          <w:szCs w:val="24"/>
        </w:rPr>
      </w:pPr>
    </w:p>
    <w:p w14:paraId="4E7379B4" w14:textId="77777777" w:rsidR="00280F36" w:rsidRDefault="00280F36" w:rsidP="00280F36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7. </w:t>
      </w:r>
      <w:proofErr w:type="gramStart"/>
      <w:r>
        <w:rPr>
          <w:b/>
          <w:sz w:val="24"/>
          <w:szCs w:val="24"/>
        </w:rPr>
        <w:t>Межбюджетные трансферты</w:t>
      </w:r>
      <w:proofErr w:type="gramEnd"/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получаемые из других бюджетов бюджетной системы Российской Федерации и межбюджетные трансферты бюджетам поселений, входящих в состав муниципального района</w:t>
      </w:r>
    </w:p>
    <w:p w14:paraId="3F10DF62" w14:textId="77777777" w:rsidR="00280F36" w:rsidRDefault="00280F36" w:rsidP="00280F36">
      <w:pPr>
        <w:pStyle w:val="31"/>
        <w:spacing w:before="0" w:after="0" w:line="240" w:lineRule="auto"/>
        <w:ind w:left="0"/>
        <w:rPr>
          <w:sz w:val="24"/>
          <w:szCs w:val="24"/>
        </w:rPr>
      </w:pPr>
      <w:r>
        <w:rPr>
          <w:sz w:val="24"/>
          <w:szCs w:val="24"/>
        </w:rPr>
        <w:t>7.1. Утвердить перечень, коды цели и объем межбюджетных трансфертов, получаемых муниципальным образованием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 из других бюджетов бюджетной системы Российской Федерации в 2019 году согласно приложению № </w:t>
      </w:r>
      <w:proofErr w:type="gramStart"/>
      <w:r>
        <w:rPr>
          <w:sz w:val="24"/>
          <w:szCs w:val="24"/>
        </w:rPr>
        <w:t>6  и</w:t>
      </w:r>
      <w:proofErr w:type="gramEnd"/>
      <w:r>
        <w:rPr>
          <w:sz w:val="24"/>
          <w:szCs w:val="24"/>
        </w:rPr>
        <w:t xml:space="preserve"> в плановом периоде на 2020 и 2021 годов согласно приложениям №6а и №6б к настоящему решению.</w:t>
      </w:r>
    </w:p>
    <w:p w14:paraId="05568926" w14:textId="77777777" w:rsidR="00280F36" w:rsidRDefault="00280F36" w:rsidP="00280F36">
      <w:pPr>
        <w:ind w:firstLine="709"/>
        <w:rPr>
          <w:sz w:val="24"/>
          <w:szCs w:val="24"/>
        </w:rPr>
      </w:pPr>
      <w:r>
        <w:rPr>
          <w:sz w:val="24"/>
          <w:szCs w:val="24"/>
        </w:rPr>
        <w:t>7.2. Межбюджетные трансферты на реализацию федеральных, республиканских целевых программ и иных мероприятий, осуществляемых на территории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поселение», иные целевые безвозмездно передаваемые в 2019 году и в плановом периоде 2020 и 2021 годов из бюджета Республики Карелия и бюджета Муезерского муниципального района бюджету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 средства сверх сумм, предусмотренных настоящим Решением, учитываются в составе доходов и расходов  бюджета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 в размерах в соответствии с целевым направлением и порядком, установленным действующим законодательством.</w:t>
      </w:r>
    </w:p>
    <w:p w14:paraId="63D82269" w14:textId="77777777" w:rsidR="00280F36" w:rsidRDefault="00280F36" w:rsidP="00280F36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Глава администрации 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сельского поселения вправе распределять ассигнования, осуществлять расходование средств, поступающих в бюджет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 по целевому назначению в соответствии с Законом  Республики Карелия «О бюджете Республики Карелия на 2019 год и плановый период 2020 и 2021 годов», Решением Совета Муезерского муниципального района «О бюджете Муезерского муниципального района на 2019год и плановый период 2020 и 2021 годов», по целевым направлениям и в соответствии с целевым направлением и порядком, установленным действующим законодательством.</w:t>
      </w:r>
    </w:p>
    <w:p w14:paraId="75AD0B68" w14:textId="77777777" w:rsidR="00280F36" w:rsidRDefault="00280F36" w:rsidP="00280F36">
      <w:pPr>
        <w:pStyle w:val="1"/>
        <w:widowControl/>
        <w:ind w:left="1068"/>
        <w:jc w:val="both"/>
        <w:rPr>
          <w:sz w:val="24"/>
          <w:szCs w:val="24"/>
        </w:rPr>
      </w:pPr>
    </w:p>
    <w:p w14:paraId="0A9B78E4" w14:textId="77777777" w:rsidR="00280F36" w:rsidRDefault="00280F36" w:rsidP="00280F36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8. Признание задолженности юридических лиц, физических лиц и индивидуальных предпринимателей перед бюджетом муниципального образования «</w:t>
      </w:r>
      <w:proofErr w:type="spellStart"/>
      <w:r>
        <w:rPr>
          <w:b/>
          <w:sz w:val="24"/>
          <w:szCs w:val="24"/>
        </w:rPr>
        <w:t>Пенингское</w:t>
      </w:r>
      <w:proofErr w:type="spellEnd"/>
      <w:r>
        <w:rPr>
          <w:b/>
          <w:sz w:val="24"/>
          <w:szCs w:val="24"/>
        </w:rPr>
        <w:t xml:space="preserve"> сельское поселение» безнадежной</w:t>
      </w:r>
    </w:p>
    <w:p w14:paraId="097969B8" w14:textId="77777777" w:rsidR="00280F36" w:rsidRDefault="00280F36" w:rsidP="00280F36">
      <w:pPr>
        <w:rPr>
          <w:sz w:val="24"/>
          <w:szCs w:val="24"/>
        </w:rPr>
      </w:pPr>
      <w:r>
        <w:rPr>
          <w:sz w:val="24"/>
          <w:szCs w:val="24"/>
        </w:rPr>
        <w:t xml:space="preserve">8.1. Администрация </w:t>
      </w:r>
      <w:proofErr w:type="spellStart"/>
      <w:r>
        <w:rPr>
          <w:sz w:val="24"/>
          <w:szCs w:val="24"/>
        </w:rPr>
        <w:t>Пенингского</w:t>
      </w:r>
      <w:proofErr w:type="spellEnd"/>
      <w:r>
        <w:rPr>
          <w:sz w:val="24"/>
          <w:szCs w:val="24"/>
        </w:rPr>
        <w:t xml:space="preserve"> сельского поселения вправе осуществлять в установленном ею порядке признание задолженности юридических лиц, физических лиц и индивидуальных предпринимателей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по арендной плате за землю и начисленным пеням, зачисляемым в бюджет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поселение», безнадежной к взысканию и ее списание в установленном администрацией </w:t>
      </w:r>
      <w:proofErr w:type="spellStart"/>
      <w:r>
        <w:rPr>
          <w:sz w:val="24"/>
          <w:szCs w:val="24"/>
        </w:rPr>
        <w:t>Пенингского</w:t>
      </w:r>
      <w:proofErr w:type="spellEnd"/>
      <w:r>
        <w:rPr>
          <w:sz w:val="24"/>
          <w:szCs w:val="24"/>
        </w:rPr>
        <w:t xml:space="preserve"> сельского поселения порядке.</w:t>
      </w:r>
    </w:p>
    <w:p w14:paraId="11D975BD" w14:textId="77777777" w:rsidR="00280F36" w:rsidRDefault="00280F36" w:rsidP="00280F36">
      <w:pPr>
        <w:rPr>
          <w:color w:val="0070C0"/>
          <w:sz w:val="24"/>
          <w:szCs w:val="24"/>
        </w:rPr>
      </w:pPr>
    </w:p>
    <w:p w14:paraId="5E86887C" w14:textId="77777777" w:rsidR="00280F36" w:rsidRDefault="00280F36" w:rsidP="00280F36">
      <w:pPr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ab/>
        <w:t>9. Источники финансирования дефицита бюджета муниципального образования «</w:t>
      </w:r>
      <w:proofErr w:type="spellStart"/>
      <w:r>
        <w:rPr>
          <w:b/>
          <w:sz w:val="24"/>
          <w:szCs w:val="24"/>
        </w:rPr>
        <w:t>Пенингское</w:t>
      </w:r>
      <w:proofErr w:type="spellEnd"/>
      <w:r>
        <w:rPr>
          <w:b/>
          <w:sz w:val="24"/>
          <w:szCs w:val="24"/>
        </w:rPr>
        <w:t xml:space="preserve"> сельское поселение» </w:t>
      </w:r>
    </w:p>
    <w:p w14:paraId="6A2ED90E" w14:textId="77777777" w:rsidR="00280F36" w:rsidRDefault="00280F36" w:rsidP="00280F36">
      <w:pPr>
        <w:rPr>
          <w:sz w:val="24"/>
          <w:szCs w:val="24"/>
        </w:rPr>
      </w:pPr>
      <w:r>
        <w:rPr>
          <w:sz w:val="24"/>
          <w:szCs w:val="24"/>
        </w:rPr>
        <w:t>9.1. Утвердить источники финансирования дефицита бюджета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 на 2019 год согласно приложению №7 и на плановый период 2020 и 2021 годов согласно приложениям №7а и №7б к настоящему решению.</w:t>
      </w:r>
    </w:p>
    <w:p w14:paraId="2249F063" w14:textId="77777777" w:rsidR="00280F36" w:rsidRDefault="00280F36" w:rsidP="00280F36">
      <w:pPr>
        <w:rPr>
          <w:sz w:val="24"/>
          <w:szCs w:val="24"/>
        </w:rPr>
      </w:pPr>
    </w:p>
    <w:p w14:paraId="0997DAF0" w14:textId="77777777" w:rsidR="00280F36" w:rsidRDefault="00280F36" w:rsidP="00280F36">
      <w:pPr>
        <w:ind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10. </w:t>
      </w:r>
      <w:r>
        <w:rPr>
          <w:b/>
          <w:bCs/>
          <w:sz w:val="24"/>
          <w:szCs w:val="24"/>
        </w:rPr>
        <w:t>Заключительные положения</w:t>
      </w:r>
    </w:p>
    <w:p w14:paraId="21B6DBEB" w14:textId="77777777" w:rsidR="00280F36" w:rsidRDefault="00280F36" w:rsidP="00280F36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10.1. Муниципальные правовые акты </w:t>
      </w:r>
      <w:proofErr w:type="spellStart"/>
      <w:r>
        <w:rPr>
          <w:sz w:val="24"/>
          <w:szCs w:val="24"/>
        </w:rPr>
        <w:t>Пенингского</w:t>
      </w:r>
      <w:proofErr w:type="spellEnd"/>
      <w:r>
        <w:rPr>
          <w:sz w:val="24"/>
          <w:szCs w:val="24"/>
        </w:rPr>
        <w:t xml:space="preserve"> сельского поселения, влекущие дополнительные расходы за счет средств бюджета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 сельское поселение», а также сокращающие его доходную базу, реализуются и применяются только при наличии соответствующих источников дополнительных поступлений в бюджет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 и (или) при сокращении расходов по конкретным статьям бюджета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поселение», а также после внесения соответствующих изменений в настоящее решение.</w:t>
      </w:r>
    </w:p>
    <w:p w14:paraId="7F1F78B8" w14:textId="77777777" w:rsidR="00280F36" w:rsidRDefault="00280F36" w:rsidP="00280F36">
      <w:pPr>
        <w:ind w:firstLine="708"/>
        <w:rPr>
          <w:sz w:val="24"/>
          <w:szCs w:val="24"/>
        </w:rPr>
      </w:pPr>
      <w:r>
        <w:rPr>
          <w:sz w:val="24"/>
          <w:szCs w:val="24"/>
        </w:rPr>
        <w:t>В случае если реализация правового акта частично (не в полной мере) обеспечена источниками финансирования в бюджете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поселение», такой правовой акт реализуется и применяется в пределах средств, предусмотренных на эти цели в бюджете муниципального образования «</w:t>
      </w:r>
      <w:proofErr w:type="spellStart"/>
      <w:r>
        <w:rPr>
          <w:sz w:val="24"/>
          <w:szCs w:val="24"/>
        </w:rPr>
        <w:t>Пенингское</w:t>
      </w:r>
      <w:proofErr w:type="spellEnd"/>
      <w:r>
        <w:rPr>
          <w:sz w:val="24"/>
          <w:szCs w:val="24"/>
        </w:rPr>
        <w:t xml:space="preserve"> сельское поселение» .</w:t>
      </w:r>
    </w:p>
    <w:p w14:paraId="75672D71" w14:textId="77777777" w:rsidR="00280F36" w:rsidRDefault="00280F36" w:rsidP="00280F36">
      <w:pPr>
        <w:rPr>
          <w:sz w:val="24"/>
          <w:szCs w:val="24"/>
        </w:rPr>
      </w:pPr>
    </w:p>
    <w:p w14:paraId="124738F9" w14:textId="77777777" w:rsidR="00280F36" w:rsidRDefault="00280F36" w:rsidP="00280F36">
      <w:pPr>
        <w:rPr>
          <w:sz w:val="24"/>
          <w:szCs w:val="24"/>
        </w:rPr>
      </w:pPr>
    </w:p>
    <w:p w14:paraId="516151BE" w14:textId="77777777" w:rsidR="00280F36" w:rsidRDefault="00280F36" w:rsidP="00280F36">
      <w:pPr>
        <w:tabs>
          <w:tab w:val="left" w:pos="720"/>
        </w:tabs>
        <w:ind w:firstLine="709"/>
        <w:rPr>
          <w:sz w:val="24"/>
          <w:szCs w:val="24"/>
        </w:rPr>
      </w:pPr>
      <w:r>
        <w:rPr>
          <w:b/>
          <w:sz w:val="24"/>
          <w:szCs w:val="24"/>
        </w:rPr>
        <w:tab/>
        <w:t>11</w:t>
      </w:r>
      <w:r>
        <w:rPr>
          <w:b/>
          <w:bCs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Настоящее решение вступает в силу с 1 января 2019 года.</w:t>
      </w:r>
    </w:p>
    <w:p w14:paraId="1D89C316" w14:textId="77777777" w:rsidR="00280F36" w:rsidRDefault="00280F36" w:rsidP="00280F36">
      <w:pPr>
        <w:ind w:firstLine="0"/>
        <w:rPr>
          <w:sz w:val="24"/>
          <w:szCs w:val="24"/>
        </w:rPr>
      </w:pPr>
    </w:p>
    <w:p w14:paraId="490DED65" w14:textId="77777777" w:rsidR="00280F36" w:rsidRDefault="00280F36" w:rsidP="00280F36">
      <w:pPr>
        <w:ind w:firstLine="0"/>
        <w:rPr>
          <w:sz w:val="24"/>
          <w:szCs w:val="24"/>
        </w:rPr>
      </w:pPr>
    </w:p>
    <w:p w14:paraId="365923B1" w14:textId="77777777" w:rsidR="00280F36" w:rsidRDefault="00280F36" w:rsidP="00280F36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proofErr w:type="spellStart"/>
      <w:r>
        <w:rPr>
          <w:sz w:val="24"/>
          <w:szCs w:val="24"/>
        </w:rPr>
        <w:t>Пенингского</w:t>
      </w:r>
      <w:proofErr w:type="spellEnd"/>
      <w:r>
        <w:rPr>
          <w:sz w:val="24"/>
          <w:szCs w:val="24"/>
        </w:rPr>
        <w:t xml:space="preserve"> сельского поселения                                                                    </w:t>
      </w:r>
      <w:proofErr w:type="spellStart"/>
      <w:r>
        <w:rPr>
          <w:sz w:val="24"/>
          <w:szCs w:val="24"/>
        </w:rPr>
        <w:t>М.В.Зайцев</w:t>
      </w:r>
      <w:proofErr w:type="spellEnd"/>
    </w:p>
    <w:p w14:paraId="14BB1BA3" w14:textId="77777777" w:rsidR="00280F36" w:rsidRDefault="00280F36" w:rsidP="00280F36">
      <w:pPr>
        <w:ind w:firstLine="0"/>
        <w:rPr>
          <w:sz w:val="24"/>
          <w:szCs w:val="24"/>
        </w:rPr>
      </w:pPr>
    </w:p>
    <w:p w14:paraId="692009FD" w14:textId="77777777" w:rsidR="00280F36" w:rsidRDefault="00280F36" w:rsidP="00280F36">
      <w:pPr>
        <w:ind w:firstLine="0"/>
        <w:rPr>
          <w:sz w:val="24"/>
          <w:szCs w:val="24"/>
        </w:rPr>
      </w:pPr>
    </w:p>
    <w:p w14:paraId="0D2C1D95" w14:textId="77777777" w:rsidR="00280F36" w:rsidRDefault="00280F36" w:rsidP="00280F36">
      <w:pPr>
        <w:ind w:firstLine="0"/>
        <w:rPr>
          <w:sz w:val="24"/>
          <w:szCs w:val="24"/>
        </w:rPr>
      </w:pPr>
    </w:p>
    <w:p w14:paraId="70779B77" w14:textId="77777777" w:rsidR="00280F36" w:rsidRDefault="00280F36" w:rsidP="00280F36">
      <w:pPr>
        <w:ind w:firstLine="0"/>
        <w:rPr>
          <w:sz w:val="24"/>
          <w:szCs w:val="24"/>
        </w:rPr>
      </w:pPr>
    </w:p>
    <w:p w14:paraId="3794293B" w14:textId="77777777" w:rsidR="00280F36" w:rsidRDefault="00280F36" w:rsidP="00280F36">
      <w:pPr>
        <w:ind w:firstLine="0"/>
        <w:jc w:val="center"/>
        <w:rPr>
          <w:szCs w:val="28"/>
        </w:rPr>
      </w:pPr>
    </w:p>
    <w:p w14:paraId="49FE7FCB" w14:textId="77777777" w:rsidR="00280F36" w:rsidRDefault="00280F36" w:rsidP="00280F36">
      <w:pPr>
        <w:ind w:firstLine="0"/>
        <w:jc w:val="center"/>
        <w:rPr>
          <w:szCs w:val="28"/>
        </w:rPr>
      </w:pPr>
    </w:p>
    <w:p w14:paraId="437973E6" w14:textId="77777777" w:rsidR="00280F36" w:rsidRDefault="00280F36" w:rsidP="00280F36">
      <w:pPr>
        <w:ind w:firstLine="0"/>
        <w:jc w:val="center"/>
        <w:rPr>
          <w:szCs w:val="28"/>
        </w:rPr>
      </w:pPr>
    </w:p>
    <w:p w14:paraId="256020A3" w14:textId="77777777" w:rsidR="00280F36" w:rsidRDefault="00280F36" w:rsidP="00280F36">
      <w:pPr>
        <w:ind w:firstLine="0"/>
        <w:jc w:val="center"/>
        <w:rPr>
          <w:szCs w:val="28"/>
        </w:rPr>
      </w:pPr>
    </w:p>
    <w:p w14:paraId="73D0DE22" w14:textId="77777777" w:rsidR="00280F36" w:rsidRDefault="00280F36" w:rsidP="00280F36">
      <w:pPr>
        <w:ind w:firstLine="0"/>
        <w:jc w:val="center"/>
        <w:rPr>
          <w:szCs w:val="28"/>
        </w:rPr>
      </w:pPr>
    </w:p>
    <w:p w14:paraId="2EE6C526" w14:textId="77777777" w:rsidR="00280F36" w:rsidRDefault="00280F36" w:rsidP="00280F36">
      <w:pPr>
        <w:ind w:firstLine="0"/>
        <w:jc w:val="center"/>
        <w:rPr>
          <w:szCs w:val="28"/>
        </w:rPr>
      </w:pPr>
    </w:p>
    <w:p w14:paraId="662613F3" w14:textId="77777777" w:rsidR="00280F36" w:rsidRDefault="00280F36" w:rsidP="00280F36">
      <w:pPr>
        <w:ind w:firstLine="0"/>
        <w:jc w:val="center"/>
        <w:rPr>
          <w:szCs w:val="28"/>
        </w:rPr>
      </w:pPr>
    </w:p>
    <w:p w14:paraId="5DD8469D" w14:textId="1A1D8480" w:rsidR="00280F36" w:rsidRDefault="00280F36" w:rsidP="00280F36">
      <w:pPr>
        <w:ind w:firstLine="0"/>
        <w:jc w:val="center"/>
        <w:rPr>
          <w:szCs w:val="28"/>
        </w:rPr>
      </w:pPr>
    </w:p>
    <w:p w14:paraId="7970F49E" w14:textId="7D655498" w:rsidR="00C40E3F" w:rsidRDefault="00C40E3F" w:rsidP="00280F36">
      <w:pPr>
        <w:ind w:firstLine="0"/>
        <w:jc w:val="center"/>
        <w:rPr>
          <w:szCs w:val="28"/>
        </w:rPr>
      </w:pPr>
    </w:p>
    <w:p w14:paraId="336B4D85" w14:textId="3689BC5C" w:rsidR="00C40E3F" w:rsidRDefault="00C40E3F" w:rsidP="00280F36">
      <w:pPr>
        <w:ind w:firstLine="0"/>
        <w:jc w:val="center"/>
        <w:rPr>
          <w:szCs w:val="28"/>
        </w:rPr>
      </w:pPr>
    </w:p>
    <w:p w14:paraId="5D0BF57A" w14:textId="2ED54447" w:rsidR="00C40E3F" w:rsidRDefault="00C40E3F" w:rsidP="00280F36">
      <w:pPr>
        <w:ind w:firstLine="0"/>
        <w:jc w:val="center"/>
        <w:rPr>
          <w:szCs w:val="28"/>
        </w:rPr>
      </w:pPr>
    </w:p>
    <w:p w14:paraId="46A93467" w14:textId="644C40BD" w:rsidR="00C40E3F" w:rsidRDefault="00C40E3F" w:rsidP="00280F36">
      <w:pPr>
        <w:ind w:firstLine="0"/>
        <w:jc w:val="center"/>
        <w:rPr>
          <w:szCs w:val="28"/>
        </w:rPr>
      </w:pPr>
    </w:p>
    <w:p w14:paraId="5C5C6D06" w14:textId="60CF5B44" w:rsidR="00C40E3F" w:rsidRDefault="00C40E3F" w:rsidP="00280F36">
      <w:pPr>
        <w:ind w:firstLine="0"/>
        <w:jc w:val="center"/>
        <w:rPr>
          <w:szCs w:val="28"/>
        </w:rPr>
      </w:pPr>
    </w:p>
    <w:p w14:paraId="0DED229D" w14:textId="5D558B85" w:rsidR="00C40E3F" w:rsidRDefault="00C40E3F" w:rsidP="00280F36">
      <w:pPr>
        <w:ind w:firstLine="0"/>
        <w:jc w:val="center"/>
        <w:rPr>
          <w:szCs w:val="28"/>
        </w:rPr>
      </w:pPr>
    </w:p>
    <w:p w14:paraId="35D646C8" w14:textId="78663BD9" w:rsidR="00C40E3F" w:rsidRDefault="00C40E3F" w:rsidP="00280F36">
      <w:pPr>
        <w:ind w:firstLine="0"/>
        <w:jc w:val="center"/>
        <w:rPr>
          <w:szCs w:val="28"/>
        </w:rPr>
      </w:pPr>
    </w:p>
    <w:p w14:paraId="0512E1D5" w14:textId="77777777" w:rsidR="00C40E3F" w:rsidRDefault="00C40E3F" w:rsidP="00280F36">
      <w:pPr>
        <w:ind w:firstLine="0"/>
        <w:jc w:val="center"/>
        <w:rPr>
          <w:szCs w:val="28"/>
        </w:rPr>
      </w:pPr>
    </w:p>
    <w:p w14:paraId="4D19E01B" w14:textId="77777777" w:rsidR="00280F36" w:rsidRDefault="00280F36" w:rsidP="00280F36">
      <w:pPr>
        <w:ind w:firstLine="0"/>
        <w:jc w:val="center"/>
        <w:rPr>
          <w:szCs w:val="28"/>
        </w:rPr>
      </w:pPr>
    </w:p>
    <w:p w14:paraId="74B75B4D" w14:textId="77777777" w:rsidR="00280F36" w:rsidRDefault="00280F36" w:rsidP="00280F36">
      <w:pPr>
        <w:ind w:firstLine="0"/>
        <w:jc w:val="center"/>
        <w:rPr>
          <w:szCs w:val="28"/>
        </w:rPr>
      </w:pPr>
    </w:p>
    <w:p w14:paraId="39367D9A" w14:textId="77777777" w:rsidR="00280F36" w:rsidRDefault="00280F36" w:rsidP="00280F36">
      <w:pPr>
        <w:ind w:firstLine="0"/>
        <w:jc w:val="center"/>
        <w:rPr>
          <w:szCs w:val="28"/>
        </w:rPr>
      </w:pPr>
    </w:p>
    <w:p w14:paraId="7A7D54AF" w14:textId="77777777" w:rsidR="00280F36" w:rsidRDefault="00280F36" w:rsidP="00280F36">
      <w:pPr>
        <w:ind w:firstLine="0"/>
        <w:jc w:val="center"/>
        <w:rPr>
          <w:szCs w:val="28"/>
        </w:rPr>
      </w:pPr>
    </w:p>
    <w:p w14:paraId="03DB4AED" w14:textId="77777777" w:rsidR="00280F36" w:rsidRPr="00280F36" w:rsidRDefault="00280F36" w:rsidP="00280F36">
      <w:pPr>
        <w:suppressAutoHyphens w:val="0"/>
        <w:ind w:left="4320" w:firstLine="0"/>
        <w:jc w:val="right"/>
        <w:rPr>
          <w:sz w:val="22"/>
          <w:szCs w:val="22"/>
        </w:rPr>
      </w:pPr>
      <w:r w:rsidRPr="00280F36">
        <w:rPr>
          <w:sz w:val="22"/>
          <w:szCs w:val="22"/>
        </w:rPr>
        <w:lastRenderedPageBreak/>
        <w:t>Приложение № 1</w:t>
      </w:r>
    </w:p>
    <w:p w14:paraId="0ED60CFD" w14:textId="77777777" w:rsidR="00280F36" w:rsidRPr="00280F36" w:rsidRDefault="00280F36" w:rsidP="00280F36">
      <w:pPr>
        <w:suppressAutoHyphens w:val="0"/>
        <w:ind w:left="2977" w:firstLine="0"/>
        <w:jc w:val="right"/>
        <w:rPr>
          <w:sz w:val="22"/>
          <w:szCs w:val="22"/>
        </w:rPr>
      </w:pPr>
      <w:r w:rsidRPr="00280F36">
        <w:rPr>
          <w:sz w:val="22"/>
          <w:szCs w:val="22"/>
        </w:rPr>
        <w:t>к решению 6 сессии 4 созыва</w:t>
      </w:r>
    </w:p>
    <w:p w14:paraId="44BD03CD" w14:textId="77777777" w:rsidR="00280F36" w:rsidRPr="00280F36" w:rsidRDefault="00280F36" w:rsidP="00280F36">
      <w:pPr>
        <w:suppressAutoHyphens w:val="0"/>
        <w:ind w:left="2977" w:firstLine="0"/>
        <w:jc w:val="right"/>
        <w:rPr>
          <w:sz w:val="22"/>
          <w:szCs w:val="22"/>
        </w:rPr>
      </w:pPr>
      <w:r w:rsidRPr="00280F36">
        <w:rPr>
          <w:sz w:val="22"/>
          <w:szCs w:val="22"/>
        </w:rPr>
        <w:t xml:space="preserve"> Совета </w:t>
      </w:r>
      <w:proofErr w:type="spellStart"/>
      <w:r w:rsidRPr="00280F36">
        <w:rPr>
          <w:sz w:val="22"/>
          <w:szCs w:val="22"/>
        </w:rPr>
        <w:t>Пенингского</w:t>
      </w:r>
      <w:proofErr w:type="spellEnd"/>
      <w:r w:rsidRPr="00280F36">
        <w:rPr>
          <w:sz w:val="22"/>
          <w:szCs w:val="22"/>
        </w:rPr>
        <w:t xml:space="preserve"> сельского поселения </w:t>
      </w:r>
    </w:p>
    <w:p w14:paraId="2247AAAA" w14:textId="77777777" w:rsidR="00280F36" w:rsidRPr="00280F36" w:rsidRDefault="00280F36" w:rsidP="00280F36">
      <w:pPr>
        <w:suppressAutoHyphens w:val="0"/>
        <w:ind w:firstLine="4320"/>
        <w:jc w:val="right"/>
        <w:rPr>
          <w:sz w:val="22"/>
          <w:szCs w:val="22"/>
        </w:rPr>
      </w:pPr>
      <w:r w:rsidRPr="00280F36">
        <w:rPr>
          <w:sz w:val="22"/>
          <w:szCs w:val="22"/>
        </w:rPr>
        <w:t xml:space="preserve">от </w:t>
      </w:r>
      <w:proofErr w:type="gramStart"/>
      <w:r w:rsidRPr="00280F36">
        <w:rPr>
          <w:sz w:val="22"/>
          <w:szCs w:val="22"/>
        </w:rPr>
        <w:t>« 26</w:t>
      </w:r>
      <w:proofErr w:type="gramEnd"/>
      <w:r w:rsidRPr="00280F36">
        <w:rPr>
          <w:sz w:val="22"/>
          <w:szCs w:val="22"/>
        </w:rPr>
        <w:t xml:space="preserve"> » декабря   2018 г. №10</w:t>
      </w:r>
    </w:p>
    <w:p w14:paraId="326AF168" w14:textId="77777777" w:rsidR="00280F36" w:rsidRPr="00280F36" w:rsidRDefault="00280F36" w:rsidP="00280F36">
      <w:pPr>
        <w:suppressAutoHyphens w:val="0"/>
        <w:ind w:firstLine="4320"/>
        <w:jc w:val="center"/>
        <w:rPr>
          <w:sz w:val="22"/>
          <w:szCs w:val="22"/>
        </w:rPr>
      </w:pPr>
      <w:r w:rsidRPr="00280F36">
        <w:rPr>
          <w:sz w:val="22"/>
          <w:szCs w:val="22"/>
        </w:rPr>
        <w:t xml:space="preserve">         </w:t>
      </w:r>
    </w:p>
    <w:p w14:paraId="4BBBFEB8" w14:textId="77777777" w:rsidR="00280F36" w:rsidRPr="00280F36" w:rsidRDefault="00280F36" w:rsidP="00280F36">
      <w:pPr>
        <w:suppressAutoHyphens w:val="0"/>
        <w:jc w:val="right"/>
        <w:rPr>
          <w:sz w:val="24"/>
          <w:szCs w:val="24"/>
        </w:rPr>
      </w:pPr>
    </w:p>
    <w:p w14:paraId="0627ADD1" w14:textId="77777777" w:rsidR="00280F36" w:rsidRPr="00280F36" w:rsidRDefault="00280F36" w:rsidP="00280F36">
      <w:pPr>
        <w:widowControl w:val="0"/>
        <w:suppressAutoHyphens w:val="0"/>
        <w:autoSpaceDE w:val="0"/>
        <w:ind w:firstLine="0"/>
        <w:jc w:val="center"/>
        <w:rPr>
          <w:b/>
          <w:sz w:val="26"/>
          <w:szCs w:val="26"/>
        </w:rPr>
      </w:pPr>
      <w:r w:rsidRPr="00280F36">
        <w:rPr>
          <w:b/>
          <w:sz w:val="26"/>
          <w:szCs w:val="26"/>
        </w:rPr>
        <w:t>Нормативы распределения доходов</w:t>
      </w:r>
    </w:p>
    <w:p w14:paraId="3B43DDA7" w14:textId="77777777" w:rsidR="00280F36" w:rsidRPr="00280F36" w:rsidRDefault="00280F36" w:rsidP="00280F36">
      <w:pPr>
        <w:widowControl w:val="0"/>
        <w:suppressAutoHyphens w:val="0"/>
        <w:autoSpaceDE w:val="0"/>
        <w:ind w:firstLine="0"/>
        <w:jc w:val="center"/>
        <w:rPr>
          <w:b/>
          <w:sz w:val="26"/>
          <w:szCs w:val="26"/>
        </w:rPr>
      </w:pPr>
      <w:r w:rsidRPr="00280F36">
        <w:rPr>
          <w:b/>
          <w:sz w:val="26"/>
          <w:szCs w:val="26"/>
        </w:rPr>
        <w:t xml:space="preserve">между </w:t>
      </w:r>
      <w:proofErr w:type="gramStart"/>
      <w:r w:rsidRPr="00280F36">
        <w:rPr>
          <w:b/>
          <w:sz w:val="26"/>
          <w:szCs w:val="26"/>
        </w:rPr>
        <w:t>бюджетом  муниципального</w:t>
      </w:r>
      <w:proofErr w:type="gramEnd"/>
      <w:r w:rsidRPr="00280F36">
        <w:rPr>
          <w:b/>
          <w:sz w:val="26"/>
          <w:szCs w:val="26"/>
        </w:rPr>
        <w:t xml:space="preserve"> образования «</w:t>
      </w:r>
      <w:proofErr w:type="spellStart"/>
      <w:r w:rsidRPr="00280F36">
        <w:rPr>
          <w:b/>
          <w:sz w:val="26"/>
          <w:szCs w:val="26"/>
        </w:rPr>
        <w:t>Пенингское</w:t>
      </w:r>
      <w:proofErr w:type="spellEnd"/>
      <w:r w:rsidRPr="00280F36">
        <w:rPr>
          <w:b/>
          <w:sz w:val="26"/>
          <w:szCs w:val="26"/>
        </w:rPr>
        <w:t xml:space="preserve"> сельское поселение» и Муезерского муниципального района на 2019 год и плановый период 2020 и 2021 годов</w:t>
      </w:r>
    </w:p>
    <w:p w14:paraId="359B2862" w14:textId="77777777" w:rsidR="00280F36" w:rsidRPr="00280F36" w:rsidRDefault="00280F36" w:rsidP="00280F36">
      <w:pPr>
        <w:widowControl w:val="0"/>
        <w:suppressAutoHyphens w:val="0"/>
        <w:autoSpaceDE w:val="0"/>
        <w:ind w:firstLine="0"/>
        <w:jc w:val="center"/>
        <w:rPr>
          <w:b/>
          <w:sz w:val="26"/>
          <w:szCs w:val="26"/>
        </w:rPr>
      </w:pPr>
    </w:p>
    <w:p w14:paraId="1C6913D7" w14:textId="77777777" w:rsidR="00280F36" w:rsidRPr="00280F36" w:rsidRDefault="00280F36" w:rsidP="00280F36">
      <w:pPr>
        <w:suppressAutoHyphens w:val="0"/>
        <w:ind w:firstLine="0"/>
        <w:jc w:val="right"/>
        <w:rPr>
          <w:sz w:val="18"/>
          <w:szCs w:val="18"/>
        </w:rPr>
      </w:pPr>
      <w:r w:rsidRPr="00280F36">
        <w:rPr>
          <w:sz w:val="18"/>
          <w:szCs w:val="18"/>
        </w:rPr>
        <w:t xml:space="preserve"> (в процентах)</w:t>
      </w:r>
    </w:p>
    <w:tbl>
      <w:tblPr>
        <w:tblW w:w="8876" w:type="dxa"/>
        <w:tblInd w:w="19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900"/>
        <w:gridCol w:w="1417"/>
        <w:gridCol w:w="1559"/>
      </w:tblGrid>
      <w:tr w:rsidR="00280F36" w:rsidRPr="00280F36" w14:paraId="585AD452" w14:textId="77777777" w:rsidTr="00280F36">
        <w:trPr>
          <w:cantSplit/>
          <w:trHeight w:val="776"/>
          <w:tblHeader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AE997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FE819" w14:textId="77777777" w:rsidR="00280F36" w:rsidRPr="00280F36" w:rsidRDefault="00280F36" w:rsidP="00280F36">
            <w:pPr>
              <w:pBdr>
                <w:bottom w:val="single" w:sz="8" w:space="1" w:color="000000"/>
              </w:pBdr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Бюджет</w:t>
            </w:r>
          </w:p>
          <w:p w14:paraId="0F87E14D" w14:textId="77777777" w:rsidR="00280F36" w:rsidRPr="00280F36" w:rsidRDefault="00280F36" w:rsidP="00280F36">
            <w:pPr>
              <w:pBdr>
                <w:bottom w:val="single" w:sz="8" w:space="1" w:color="000000"/>
              </w:pBdr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280F36">
              <w:rPr>
                <w:sz w:val="24"/>
                <w:szCs w:val="24"/>
              </w:rPr>
              <w:t>Пенингского</w:t>
            </w:r>
            <w:proofErr w:type="spellEnd"/>
          </w:p>
          <w:p w14:paraId="6ADAEEC2" w14:textId="77777777" w:rsidR="00280F36" w:rsidRPr="00280F36" w:rsidRDefault="00280F36" w:rsidP="00280F36">
            <w:pPr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 xml:space="preserve">сельского </w:t>
            </w:r>
          </w:p>
          <w:p w14:paraId="6C06739F" w14:textId="77777777" w:rsidR="00280F36" w:rsidRPr="00280F36" w:rsidRDefault="00280F36" w:rsidP="00280F36">
            <w:pPr>
              <w:widowControl w:val="0"/>
              <w:suppressAutoHyphens w:val="0"/>
              <w:autoSpaceDE w:val="0"/>
              <w:ind w:firstLine="0"/>
              <w:jc w:val="center"/>
              <w:rPr>
                <w:sz w:val="26"/>
                <w:szCs w:val="26"/>
              </w:rPr>
            </w:pPr>
            <w:r w:rsidRPr="00280F36">
              <w:rPr>
                <w:sz w:val="26"/>
                <w:szCs w:val="26"/>
              </w:rPr>
              <w:t xml:space="preserve">поселения </w:t>
            </w:r>
          </w:p>
          <w:p w14:paraId="4E8E915F" w14:textId="77777777" w:rsidR="00280F36" w:rsidRPr="00280F36" w:rsidRDefault="00280F36" w:rsidP="00280F36">
            <w:pPr>
              <w:suppressAutoHyphens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BD808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Бюджет</w:t>
            </w:r>
          </w:p>
          <w:p w14:paraId="1A4B81AD" w14:textId="77777777" w:rsidR="00280F36" w:rsidRPr="00280F36" w:rsidRDefault="00280F36" w:rsidP="00280F36">
            <w:pPr>
              <w:suppressAutoHyphens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 xml:space="preserve"> Муезерского</w:t>
            </w:r>
          </w:p>
          <w:p w14:paraId="5DBA8A5C" w14:textId="77777777" w:rsidR="00280F36" w:rsidRPr="00280F36" w:rsidRDefault="00280F36" w:rsidP="00280F36">
            <w:pPr>
              <w:suppressAutoHyphens w:val="0"/>
              <w:ind w:firstLine="0"/>
              <w:jc w:val="center"/>
              <w:rPr>
                <w:sz w:val="20"/>
              </w:rPr>
            </w:pPr>
            <w:r w:rsidRPr="00280F36">
              <w:rPr>
                <w:sz w:val="20"/>
              </w:rPr>
              <w:t xml:space="preserve"> муниципального района </w:t>
            </w:r>
          </w:p>
        </w:tc>
      </w:tr>
      <w:tr w:rsidR="00280F36" w:rsidRPr="00280F36" w14:paraId="4116503A" w14:textId="77777777" w:rsidTr="00280F36">
        <w:trPr>
          <w:trHeight w:val="1006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903305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14:paraId="4A020981" w14:textId="77777777" w:rsidR="00280F36" w:rsidRPr="00280F36" w:rsidRDefault="00280F36" w:rsidP="00280F36">
            <w:pPr>
              <w:suppressAutoHyphens w:val="0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3366AA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F66892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3644F9F3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109AD6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>Доходы в виде прибыли, приходящиеся на доли в уставных(складочных) капиталах хозяйственных товариществ и обществ, или дивидендов по акциям, принадлежащим поселениям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10CE72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CCC8EC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458B1C99" w14:textId="77777777" w:rsidTr="00280F36">
        <w:trPr>
          <w:trHeight w:val="1053"/>
        </w:trPr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35AE8E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7637CF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47B8D8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</w:tr>
      <w:tr w:rsidR="00280F36" w:rsidRPr="00280F36" w14:paraId="32D660B6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D4E32A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1B83F8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A2A666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583CE4F3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48EECC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FDE94B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EBAC46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4264181D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283138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 xml:space="preserve">Средства, получаемые от передачи имущества, находящегося в собственности </w:t>
            </w:r>
            <w:proofErr w:type="gramStart"/>
            <w:r w:rsidRPr="00280F36">
              <w:rPr>
                <w:sz w:val="22"/>
                <w:szCs w:val="22"/>
              </w:rPr>
              <w:t>поселений(</w:t>
            </w:r>
            <w:proofErr w:type="gramEnd"/>
            <w:r w:rsidRPr="00280F36">
              <w:rPr>
                <w:sz w:val="22"/>
                <w:szCs w:val="22"/>
              </w:rPr>
              <w:t>за исключением имущества муниципальных бюджетных и автономных учреждений 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F4FD3F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A433CC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057B0363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FDE5E2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>Доходы от эксплуатации и использования имущества автомобильных дорог, находящихся в собственности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68BE4E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59A0D0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6D0C5743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3DACCD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 xml:space="preserve">Средства, получаемые от передачи имущества, находящегося в собственности </w:t>
            </w:r>
            <w:proofErr w:type="gramStart"/>
            <w:r w:rsidRPr="00280F36">
              <w:rPr>
                <w:sz w:val="22"/>
                <w:szCs w:val="22"/>
              </w:rPr>
              <w:t>поселений(</w:t>
            </w:r>
            <w:proofErr w:type="gramEnd"/>
            <w:r w:rsidRPr="00280F36">
              <w:rPr>
                <w:sz w:val="22"/>
                <w:szCs w:val="22"/>
              </w:rPr>
              <w:t>за исключением имущества муниципальных бюджетных и автономных учреждений 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81B2B62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5C328E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7EAE6414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7C91EA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lastRenderedPageBreak/>
              <w:t xml:space="preserve">Прочие поступления от использования имущества, находящегося в собственности </w:t>
            </w:r>
            <w:proofErr w:type="gramStart"/>
            <w:r w:rsidRPr="00280F36">
              <w:rPr>
                <w:sz w:val="22"/>
                <w:szCs w:val="22"/>
              </w:rPr>
              <w:t>поселений(</w:t>
            </w:r>
            <w:proofErr w:type="gramEnd"/>
            <w:r w:rsidRPr="00280F36">
              <w:rPr>
                <w:sz w:val="22"/>
                <w:szCs w:val="22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EF6791F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91A687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7A5657E4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4247B5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color w:val="000000"/>
                <w:sz w:val="22"/>
                <w:szCs w:val="22"/>
              </w:rPr>
            </w:pPr>
            <w:r w:rsidRPr="00280F36">
              <w:rPr>
                <w:color w:val="000000"/>
                <w:sz w:val="22"/>
                <w:szCs w:val="22"/>
              </w:rPr>
              <w:t xml:space="preserve">Доходы от сдачи в аренду имущества, находящегося в оперативном управлении органов управления поселений,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0C5A8B9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E67D00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58D831CD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76BF6F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9AFE09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106AA5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257F12DB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FB7AF5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>Прочие доходы от компенсации затрат бюджетов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A90203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BF146B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4AF73293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032810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>Доходы от продажи квартир, находящихся в собственности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24B2BE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EA276B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1CB4F409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5C113D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proofErr w:type="gramStart"/>
            <w:r w:rsidRPr="00280F36">
              <w:rPr>
                <w:sz w:val="22"/>
                <w:szCs w:val="22"/>
              </w:rPr>
              <w:t>поселений(</w:t>
            </w:r>
            <w:proofErr w:type="gramEnd"/>
            <w:r w:rsidRPr="00280F36">
              <w:rPr>
                <w:sz w:val="22"/>
                <w:szCs w:val="22"/>
              </w:rPr>
              <w:t>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0E10D9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A93DCE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72DB4556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02BBD5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proofErr w:type="gramStart"/>
            <w:r w:rsidRPr="00280F36">
              <w:rPr>
                <w:sz w:val="22"/>
                <w:szCs w:val="22"/>
              </w:rPr>
              <w:t>поселений(</w:t>
            </w:r>
            <w:proofErr w:type="gramEnd"/>
            <w:r w:rsidRPr="00280F36">
              <w:rPr>
                <w:sz w:val="22"/>
                <w:szCs w:val="22"/>
              </w:rPr>
              <w:t>за исключением имущества муниципальных бюджетных и автономных учреждений), в части реализации материальных запасов  по указанному имуществу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4ECCDEB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A48DA7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418A0096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FFF63E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 xml:space="preserve">Доходы от реализации иного имущества, находящегося в собственности </w:t>
            </w:r>
            <w:proofErr w:type="gramStart"/>
            <w:r w:rsidRPr="00280F36">
              <w:rPr>
                <w:sz w:val="22"/>
                <w:szCs w:val="22"/>
              </w:rPr>
              <w:t>поселений(</w:t>
            </w:r>
            <w:proofErr w:type="gramEnd"/>
            <w:r w:rsidRPr="00280F36">
              <w:rPr>
                <w:sz w:val="22"/>
                <w:szCs w:val="22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96880E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EE71A0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4AEB5F11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453ED3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 xml:space="preserve">Доходы от реализации иного имущества, находящегося в собственности </w:t>
            </w:r>
            <w:proofErr w:type="gramStart"/>
            <w:r w:rsidRPr="00280F36">
              <w:rPr>
                <w:sz w:val="22"/>
                <w:szCs w:val="22"/>
              </w:rPr>
              <w:t>поселений(</w:t>
            </w:r>
            <w:proofErr w:type="gramEnd"/>
            <w:r w:rsidRPr="00280F36">
              <w:rPr>
                <w:sz w:val="22"/>
                <w:szCs w:val="22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казенных),в части реализации материальных запасов по указанному имуществу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98817AC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00CDFE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43937673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AAE831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 xml:space="preserve">Средства от распоряжения и реализации конфискованного и иного имущества, обращенного в доходы </w:t>
            </w:r>
            <w:proofErr w:type="gramStart"/>
            <w:r w:rsidRPr="00280F36">
              <w:rPr>
                <w:sz w:val="22"/>
                <w:szCs w:val="22"/>
              </w:rPr>
              <w:t>поселений(</w:t>
            </w:r>
            <w:proofErr w:type="gramEnd"/>
            <w:r w:rsidRPr="00280F36">
              <w:rPr>
                <w:sz w:val="22"/>
                <w:szCs w:val="22"/>
              </w:rPr>
              <w:t>в части реализации основных средств по указанному имуществу)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9A718C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02E838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7C311894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33E5E8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 xml:space="preserve">Средства от распоряжения и реализации конфискованного и иного имущества, обращенного в доходы </w:t>
            </w:r>
            <w:proofErr w:type="gramStart"/>
            <w:r w:rsidRPr="00280F36">
              <w:rPr>
                <w:sz w:val="22"/>
                <w:szCs w:val="22"/>
              </w:rPr>
              <w:t>поселений(</w:t>
            </w:r>
            <w:proofErr w:type="gramEnd"/>
            <w:r w:rsidRPr="00280F36">
              <w:rPr>
                <w:sz w:val="22"/>
                <w:szCs w:val="22"/>
              </w:rPr>
              <w:t>в части реализации материальных запасов по указанному имуществу)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07BDBC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06C7F1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1888189B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88D02B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>Доходы от продажи нематериальных активов, находящиеся в собственности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A6BDF0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D1827E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334780AD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24BD76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48538D2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E1D224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</w:tr>
      <w:tr w:rsidR="00280F36" w:rsidRPr="00280F36" w14:paraId="079518F8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203F44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>Платежи, взимаемые органами управления(организациями) поселений за выполнение определенных функций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280C6A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7109E3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20594A54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DEB8ADA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lastRenderedPageBreak/>
              <w:t>Денежные взыскания (штрафы) за нарушение бюджетного законодательства (в части бюджетов поселений)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3AC634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D2A037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6DA8CBB0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85452B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BB557E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CB9892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694C6B3D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9B170B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D007CA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C7C7E4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29110E4C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BAF547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6070C6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D31672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424E297E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5E4F41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133BB1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E5CF4B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5C7FAF25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9A97EC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C307B6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0B95D4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35957235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6F0312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 xml:space="preserve">Прочие поступления от денежных взысканий </w:t>
            </w:r>
            <w:proofErr w:type="gramStart"/>
            <w:r w:rsidRPr="00280F36">
              <w:rPr>
                <w:sz w:val="22"/>
                <w:szCs w:val="22"/>
              </w:rPr>
              <w:t>( штрафов</w:t>
            </w:r>
            <w:proofErr w:type="gramEnd"/>
            <w:r w:rsidRPr="00280F36">
              <w:rPr>
                <w:sz w:val="22"/>
                <w:szCs w:val="22"/>
              </w:rPr>
              <w:t>) и иных сумм в возмещение ущерба,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D5A135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9635A8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637A0850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4B1E9D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9E2522F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77DD84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620C7303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B9DCC8A" w14:textId="77777777" w:rsidR="00280F36" w:rsidRPr="00280F36" w:rsidRDefault="00280F36" w:rsidP="00280F36">
            <w:pPr>
              <w:suppressAutoHyphens w:val="0"/>
              <w:snapToGrid w:val="0"/>
              <w:ind w:firstLine="0"/>
              <w:jc w:val="left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BC9E0D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084359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280F36" w:rsidRPr="00280F36" w14:paraId="4EAD1AE8" w14:textId="77777777" w:rsidTr="00280F36">
        <w:tc>
          <w:tcPr>
            <w:tcW w:w="5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2A53773" w14:textId="77777777" w:rsidR="00280F36" w:rsidRPr="00280F36" w:rsidRDefault="00280F36" w:rsidP="00280F36">
            <w:pPr>
              <w:suppressAutoHyphens w:val="0"/>
              <w:autoSpaceDE w:val="0"/>
              <w:snapToGrid w:val="0"/>
              <w:ind w:firstLine="0"/>
              <w:rPr>
                <w:sz w:val="22"/>
                <w:szCs w:val="22"/>
              </w:rPr>
            </w:pPr>
            <w:r w:rsidRPr="00280F36">
              <w:rPr>
                <w:sz w:val="22"/>
                <w:szCs w:val="22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  <w:p w14:paraId="674CE5D5" w14:textId="77777777" w:rsidR="00280F36" w:rsidRPr="00280F36" w:rsidRDefault="00280F36" w:rsidP="00280F36">
            <w:pPr>
              <w:suppressAutoHyphens w:val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19F8EB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280F36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6F0F5C" w14:textId="77777777" w:rsidR="00280F36" w:rsidRPr="00280F36" w:rsidRDefault="00280F36" w:rsidP="00280F36">
            <w:pPr>
              <w:widowControl w:val="0"/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14:paraId="3DC4EF97" w14:textId="77777777" w:rsidR="00280F36" w:rsidRDefault="00280F36" w:rsidP="00280F36">
      <w:pPr>
        <w:ind w:firstLine="0"/>
        <w:jc w:val="center"/>
        <w:rPr>
          <w:szCs w:val="28"/>
        </w:rPr>
      </w:pPr>
    </w:p>
    <w:p w14:paraId="47284D3F" w14:textId="77777777" w:rsidR="00280F36" w:rsidRDefault="00280F36" w:rsidP="00280F36">
      <w:pPr>
        <w:ind w:firstLine="0"/>
        <w:jc w:val="center"/>
        <w:rPr>
          <w:szCs w:val="28"/>
        </w:rPr>
      </w:pPr>
    </w:p>
    <w:p w14:paraId="7028381C" w14:textId="77777777" w:rsidR="00280F36" w:rsidRDefault="00280F36" w:rsidP="00280F36">
      <w:pPr>
        <w:ind w:firstLine="0"/>
        <w:jc w:val="center"/>
        <w:rPr>
          <w:szCs w:val="28"/>
        </w:rPr>
      </w:pPr>
    </w:p>
    <w:p w14:paraId="51FD7C49" w14:textId="406E4E5E" w:rsidR="00280F36" w:rsidRDefault="00280F36" w:rsidP="00280F36">
      <w:pPr>
        <w:ind w:firstLine="0"/>
        <w:jc w:val="center"/>
        <w:rPr>
          <w:szCs w:val="28"/>
        </w:rPr>
      </w:pPr>
    </w:p>
    <w:p w14:paraId="62C14982" w14:textId="2C2DE681" w:rsidR="00C40E3F" w:rsidRDefault="00C40E3F" w:rsidP="00280F36">
      <w:pPr>
        <w:ind w:firstLine="0"/>
        <w:jc w:val="center"/>
        <w:rPr>
          <w:szCs w:val="28"/>
        </w:rPr>
      </w:pPr>
    </w:p>
    <w:p w14:paraId="77F0BA60" w14:textId="692AFB12" w:rsidR="00C40E3F" w:rsidRDefault="00C40E3F" w:rsidP="00280F36">
      <w:pPr>
        <w:ind w:firstLine="0"/>
        <w:jc w:val="center"/>
        <w:rPr>
          <w:szCs w:val="28"/>
        </w:rPr>
      </w:pPr>
    </w:p>
    <w:p w14:paraId="30EEC7AB" w14:textId="536EB4B3" w:rsidR="00C40E3F" w:rsidRDefault="00C40E3F" w:rsidP="00280F36">
      <w:pPr>
        <w:ind w:firstLine="0"/>
        <w:jc w:val="center"/>
        <w:rPr>
          <w:szCs w:val="28"/>
        </w:rPr>
      </w:pPr>
    </w:p>
    <w:p w14:paraId="59171F1A" w14:textId="67110DBF" w:rsidR="00C40E3F" w:rsidRDefault="00C40E3F" w:rsidP="00280F36">
      <w:pPr>
        <w:ind w:firstLine="0"/>
        <w:jc w:val="center"/>
        <w:rPr>
          <w:szCs w:val="28"/>
        </w:rPr>
      </w:pPr>
    </w:p>
    <w:p w14:paraId="14494868" w14:textId="5A6B8676" w:rsidR="00C40E3F" w:rsidRDefault="00C40E3F" w:rsidP="00280F36">
      <w:pPr>
        <w:ind w:firstLine="0"/>
        <w:jc w:val="center"/>
        <w:rPr>
          <w:szCs w:val="28"/>
        </w:rPr>
      </w:pPr>
    </w:p>
    <w:p w14:paraId="6A123E0C" w14:textId="58E342C0" w:rsidR="00C40E3F" w:rsidRDefault="00C40E3F" w:rsidP="00280F36">
      <w:pPr>
        <w:ind w:firstLine="0"/>
        <w:jc w:val="center"/>
        <w:rPr>
          <w:szCs w:val="28"/>
        </w:rPr>
      </w:pPr>
    </w:p>
    <w:p w14:paraId="2184AB46" w14:textId="77777777" w:rsidR="00C40E3F" w:rsidRDefault="00C40E3F" w:rsidP="00280F36">
      <w:pPr>
        <w:ind w:firstLine="0"/>
        <w:jc w:val="center"/>
        <w:rPr>
          <w:szCs w:val="28"/>
        </w:rPr>
      </w:pPr>
    </w:p>
    <w:p w14:paraId="0495EEF0" w14:textId="77777777" w:rsidR="00280F36" w:rsidRDefault="00280F36" w:rsidP="00280F36">
      <w:pPr>
        <w:ind w:firstLine="0"/>
        <w:jc w:val="center"/>
        <w:rPr>
          <w:szCs w:val="28"/>
        </w:rPr>
      </w:pPr>
    </w:p>
    <w:p w14:paraId="06FC2EAE" w14:textId="77777777" w:rsidR="00280F36" w:rsidRDefault="00280F36" w:rsidP="00280F36">
      <w:pPr>
        <w:ind w:firstLine="0"/>
        <w:jc w:val="center"/>
        <w:rPr>
          <w:szCs w:val="28"/>
        </w:rPr>
      </w:pPr>
    </w:p>
    <w:p w14:paraId="13977340" w14:textId="77777777" w:rsidR="00280F36" w:rsidRDefault="00280F36" w:rsidP="00280F36">
      <w:pPr>
        <w:ind w:firstLine="0"/>
        <w:jc w:val="center"/>
        <w:rPr>
          <w:szCs w:val="28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2977"/>
        <w:gridCol w:w="1134"/>
        <w:gridCol w:w="567"/>
        <w:gridCol w:w="709"/>
        <w:gridCol w:w="850"/>
        <w:gridCol w:w="709"/>
        <w:gridCol w:w="709"/>
        <w:gridCol w:w="709"/>
        <w:gridCol w:w="1112"/>
        <w:gridCol w:w="22"/>
      </w:tblGrid>
      <w:tr w:rsidR="000E6259" w:rsidRPr="000E6259" w14:paraId="0C149D8F" w14:textId="77777777" w:rsidTr="004E1160">
        <w:trPr>
          <w:trHeight w:val="300"/>
        </w:trPr>
        <w:tc>
          <w:tcPr>
            <w:tcW w:w="94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689479" w14:textId="77777777" w:rsidR="000E6259" w:rsidRPr="000E6259" w:rsidRDefault="000E6259" w:rsidP="000E6259">
            <w:pPr>
              <w:suppressAutoHyphens w:val="0"/>
              <w:ind w:firstLine="0"/>
              <w:jc w:val="righ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lastRenderedPageBreak/>
              <w:t>Приложение № 2</w:t>
            </w:r>
          </w:p>
        </w:tc>
      </w:tr>
      <w:tr w:rsidR="000E6259" w:rsidRPr="000E6259" w14:paraId="5D39B803" w14:textId="77777777" w:rsidTr="004E1160">
        <w:trPr>
          <w:trHeight w:val="383"/>
        </w:trPr>
        <w:tc>
          <w:tcPr>
            <w:tcW w:w="94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D21E3" w14:textId="77777777" w:rsidR="000E6259" w:rsidRPr="000E6259" w:rsidRDefault="000E6259" w:rsidP="000E6259">
            <w:pPr>
              <w:suppressAutoHyphens w:val="0"/>
              <w:ind w:firstLine="0"/>
              <w:jc w:val="righ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к решению 6 сессии 4 созыва Совета </w:t>
            </w:r>
            <w:proofErr w:type="spellStart"/>
            <w:r w:rsidRPr="000E6259">
              <w:rPr>
                <w:sz w:val="18"/>
                <w:szCs w:val="18"/>
                <w:lang w:eastAsia="ru-RU"/>
              </w:rPr>
              <w:t>Пенингского</w:t>
            </w:r>
            <w:proofErr w:type="spellEnd"/>
            <w:r w:rsidRPr="000E6259">
              <w:rPr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</w:tr>
      <w:tr w:rsidR="000E6259" w:rsidRPr="000E6259" w14:paraId="00CF809E" w14:textId="77777777" w:rsidTr="004E1160">
        <w:trPr>
          <w:trHeight w:val="338"/>
        </w:trPr>
        <w:tc>
          <w:tcPr>
            <w:tcW w:w="94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52DED" w14:textId="77777777" w:rsidR="000E6259" w:rsidRPr="000E6259" w:rsidRDefault="000E6259" w:rsidP="000E6259">
            <w:pPr>
              <w:suppressAutoHyphens w:val="0"/>
              <w:ind w:firstLine="0"/>
              <w:jc w:val="righ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от «</w:t>
            </w:r>
            <w:proofErr w:type="gramStart"/>
            <w:r w:rsidRPr="000E6259">
              <w:rPr>
                <w:sz w:val="18"/>
                <w:szCs w:val="18"/>
                <w:lang w:eastAsia="ru-RU"/>
              </w:rPr>
              <w:t>26  »</w:t>
            </w:r>
            <w:proofErr w:type="gramEnd"/>
            <w:r w:rsidRPr="000E6259">
              <w:rPr>
                <w:sz w:val="18"/>
                <w:szCs w:val="18"/>
                <w:lang w:eastAsia="ru-RU"/>
              </w:rPr>
              <w:t xml:space="preserve"> декабря   2018 г. №10</w:t>
            </w:r>
          </w:p>
        </w:tc>
      </w:tr>
      <w:tr w:rsidR="000E6259" w:rsidRPr="000E6259" w14:paraId="0E11A296" w14:textId="77777777" w:rsidTr="004E1160">
        <w:trPr>
          <w:gridAfter w:val="1"/>
          <w:wAfter w:w="22" w:type="dxa"/>
          <w:trHeight w:val="4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85E49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 xml:space="preserve">ПЕРЕЧЕНЬ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A07C9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D836C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BA864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BD943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EB5D0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5D33C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984FE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3E3F5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</w:tr>
      <w:tr w:rsidR="000E6259" w:rsidRPr="000E6259" w14:paraId="20ABC927" w14:textId="77777777" w:rsidTr="004E1160">
        <w:trPr>
          <w:trHeight w:val="409"/>
        </w:trPr>
        <w:tc>
          <w:tcPr>
            <w:tcW w:w="949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71920" w14:textId="77777777" w:rsidR="000E6259" w:rsidRPr="000E6259" w:rsidRDefault="000E6259" w:rsidP="000E6259">
            <w:pPr>
              <w:suppressAutoHyphens w:val="0"/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и коды главных администраторов доходов бюджета муниципального образования «</w:t>
            </w:r>
            <w:proofErr w:type="spellStart"/>
            <w:r w:rsidRPr="000E6259">
              <w:rPr>
                <w:b/>
                <w:bCs/>
                <w:sz w:val="18"/>
                <w:szCs w:val="18"/>
                <w:lang w:eastAsia="ru-RU"/>
              </w:rPr>
              <w:t>Пенингское</w:t>
            </w:r>
            <w:proofErr w:type="spellEnd"/>
            <w:r w:rsidRPr="000E6259">
              <w:rPr>
                <w:b/>
                <w:bCs/>
                <w:sz w:val="18"/>
                <w:szCs w:val="18"/>
                <w:lang w:eastAsia="ru-RU"/>
              </w:rPr>
              <w:t xml:space="preserve"> сельское поселение»,</w:t>
            </w:r>
          </w:p>
        </w:tc>
      </w:tr>
      <w:tr w:rsidR="000E6259" w:rsidRPr="000E6259" w14:paraId="2505E1E1" w14:textId="77777777" w:rsidTr="004E1160">
        <w:trPr>
          <w:trHeight w:val="912"/>
        </w:trPr>
        <w:tc>
          <w:tcPr>
            <w:tcW w:w="9498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9509F8D" w14:textId="77777777" w:rsidR="000E6259" w:rsidRPr="000E6259" w:rsidRDefault="000E6259" w:rsidP="000E6259">
            <w:pPr>
              <w:suppressAutoHyphens w:val="0"/>
              <w:ind w:firstLine="0"/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закрепляемые за ними виды (подвиды) доходов муниципального образования «</w:t>
            </w:r>
            <w:proofErr w:type="spellStart"/>
            <w:r w:rsidRPr="000E6259">
              <w:rPr>
                <w:b/>
                <w:bCs/>
                <w:sz w:val="18"/>
                <w:szCs w:val="18"/>
                <w:lang w:eastAsia="ru-RU"/>
              </w:rPr>
              <w:t>Пенингское</w:t>
            </w:r>
            <w:proofErr w:type="spellEnd"/>
            <w:r w:rsidRPr="000E6259">
              <w:rPr>
                <w:b/>
                <w:bCs/>
                <w:sz w:val="18"/>
                <w:szCs w:val="18"/>
                <w:lang w:eastAsia="ru-RU"/>
              </w:rPr>
              <w:t xml:space="preserve"> сельское поселение» на 2019 год и плановый период 2020 и 2021 годов</w:t>
            </w:r>
          </w:p>
        </w:tc>
      </w:tr>
      <w:tr w:rsidR="000E6259" w:rsidRPr="000E6259" w14:paraId="09BA9CBB" w14:textId="77777777" w:rsidTr="004E1160">
        <w:trPr>
          <w:trHeight w:val="855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73FB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Наименование главного администратора доходов и вида (подвида) доходов муниципального образования «</w:t>
            </w:r>
            <w:proofErr w:type="spellStart"/>
            <w:r w:rsidRPr="000E6259">
              <w:rPr>
                <w:b/>
                <w:bCs/>
                <w:sz w:val="18"/>
                <w:szCs w:val="18"/>
                <w:lang w:eastAsia="ru-RU"/>
              </w:rPr>
              <w:t>Пенингское</w:t>
            </w:r>
            <w:proofErr w:type="spellEnd"/>
            <w:r w:rsidRPr="000E6259">
              <w:rPr>
                <w:b/>
                <w:bCs/>
                <w:sz w:val="18"/>
                <w:szCs w:val="18"/>
                <w:lang w:eastAsia="ru-RU"/>
              </w:rPr>
              <w:t xml:space="preserve"> сельское поселение»</w:t>
            </w:r>
          </w:p>
        </w:tc>
        <w:tc>
          <w:tcPr>
            <w:tcW w:w="6521" w:type="dxa"/>
            <w:gridSpan w:val="9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152F0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</w:tr>
      <w:tr w:rsidR="000E6259" w:rsidRPr="000E6259" w14:paraId="6369561D" w14:textId="77777777" w:rsidTr="004E1160">
        <w:trPr>
          <w:trHeight w:val="1358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1B5C5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B26E77" w14:textId="77777777" w:rsidR="000E6259" w:rsidRPr="000E6259" w:rsidRDefault="000E6259" w:rsidP="000E6259">
            <w:pPr>
              <w:suppressAutoHyphens w:val="0"/>
              <w:ind w:firstLine="0"/>
              <w:jc w:val="right"/>
              <w:rPr>
                <w:bCs/>
                <w:sz w:val="18"/>
                <w:szCs w:val="18"/>
                <w:lang w:eastAsia="ru-RU"/>
              </w:rPr>
            </w:pPr>
            <w:r w:rsidRPr="000E6259">
              <w:rPr>
                <w:bCs/>
                <w:sz w:val="18"/>
                <w:szCs w:val="18"/>
                <w:lang w:eastAsia="ru-RU"/>
              </w:rPr>
              <w:t xml:space="preserve">главного </w:t>
            </w:r>
            <w:proofErr w:type="spellStart"/>
            <w:r w:rsidRPr="000E6259">
              <w:rPr>
                <w:bCs/>
                <w:sz w:val="18"/>
                <w:szCs w:val="18"/>
                <w:lang w:eastAsia="ru-RU"/>
              </w:rPr>
              <w:t>админисоператора</w:t>
            </w:r>
            <w:proofErr w:type="spellEnd"/>
            <w:r w:rsidRPr="000E6259">
              <w:rPr>
                <w:bCs/>
                <w:sz w:val="18"/>
                <w:szCs w:val="18"/>
                <w:lang w:eastAsia="ru-RU"/>
              </w:rPr>
              <w:t xml:space="preserve"> доходов</w:t>
            </w:r>
          </w:p>
        </w:tc>
        <w:tc>
          <w:tcPr>
            <w:tcW w:w="5387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44A48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доходов бюджета</w:t>
            </w:r>
          </w:p>
        </w:tc>
      </w:tr>
      <w:tr w:rsidR="000E6259" w:rsidRPr="000E6259" w14:paraId="640C9A78" w14:textId="77777777" w:rsidTr="004E1160">
        <w:trPr>
          <w:gridAfter w:val="1"/>
          <w:wAfter w:w="22" w:type="dxa"/>
          <w:trHeight w:val="563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98CC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0E6259">
              <w:rPr>
                <w:b/>
                <w:bCs/>
                <w:sz w:val="18"/>
                <w:szCs w:val="18"/>
                <w:lang w:eastAsia="ru-RU"/>
              </w:rPr>
              <w:t>Пенингского</w:t>
            </w:r>
            <w:proofErr w:type="spellEnd"/>
            <w:r w:rsidRPr="000E6259">
              <w:rPr>
                <w:b/>
                <w:bCs/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A538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36CD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22A5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E85E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48B9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B3BE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5DAE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795C469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0E6259" w:rsidRPr="000E6259" w14:paraId="5866FC34" w14:textId="77777777" w:rsidTr="004E1160">
        <w:trPr>
          <w:gridAfter w:val="1"/>
          <w:wAfter w:w="22" w:type="dxa"/>
          <w:trHeight w:val="57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ECD6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BB4A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E2D4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BE8F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616D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7034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5BE7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7D45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35BAC01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</w:tr>
      <w:tr w:rsidR="000E6259" w:rsidRPr="000E6259" w14:paraId="6879F6E5" w14:textId="77777777" w:rsidTr="004E1160">
        <w:trPr>
          <w:gridAfter w:val="1"/>
          <w:wAfter w:w="22" w:type="dxa"/>
          <w:trHeight w:val="120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6414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38B0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9488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09B2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C992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C6EB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064D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A018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1C183A1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110</w:t>
            </w:r>
          </w:p>
        </w:tc>
      </w:tr>
      <w:tr w:rsidR="000E6259" w:rsidRPr="000E6259" w14:paraId="71B6F882" w14:textId="77777777" w:rsidTr="004E1160">
        <w:trPr>
          <w:gridAfter w:val="1"/>
          <w:wAfter w:w="22" w:type="dxa"/>
          <w:trHeight w:val="972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1AE4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7694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F9FD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2DD8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984B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475C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760A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4EA0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1363AB8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110</w:t>
            </w:r>
          </w:p>
        </w:tc>
      </w:tr>
      <w:tr w:rsidR="000E6259" w:rsidRPr="000E6259" w14:paraId="4BC29B7B" w14:textId="77777777" w:rsidTr="004E1160">
        <w:trPr>
          <w:gridAfter w:val="1"/>
          <w:wAfter w:w="22" w:type="dxa"/>
          <w:trHeight w:val="66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8771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E259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5097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809F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43C3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7469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B568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2A2A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4456A9F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</w:tr>
      <w:tr w:rsidR="000E6259" w:rsidRPr="000E6259" w14:paraId="0FDDAEF5" w14:textId="77777777" w:rsidTr="004E1160">
        <w:trPr>
          <w:gridAfter w:val="1"/>
          <w:wAfter w:w="22" w:type="dxa"/>
          <w:trHeight w:val="72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38D1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Доходы в виде прибыли, приходящиеся на доли в уставных(складочных) капиталах хозяйственных товариществ и обществ, или дивидендов по </w:t>
            </w:r>
            <w:proofErr w:type="spellStart"/>
            <w:proofErr w:type="gramStart"/>
            <w:r w:rsidRPr="000E6259">
              <w:rPr>
                <w:sz w:val="18"/>
                <w:szCs w:val="18"/>
                <w:lang w:eastAsia="ru-RU"/>
              </w:rPr>
              <w:t>акциям,принадлежащим</w:t>
            </w:r>
            <w:proofErr w:type="spellEnd"/>
            <w:proofErr w:type="gramEnd"/>
            <w:r w:rsidRPr="000E6259">
              <w:rPr>
                <w:sz w:val="18"/>
                <w:szCs w:val="18"/>
                <w:lang w:eastAsia="ru-RU"/>
              </w:rPr>
              <w:t xml:space="preserve"> сельским поселениям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9335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2F44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2550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4FCC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3500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35ED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B113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B21198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120</w:t>
            </w:r>
          </w:p>
        </w:tc>
      </w:tr>
      <w:tr w:rsidR="000E6259" w:rsidRPr="000E6259" w14:paraId="75EABC6B" w14:textId="77777777" w:rsidTr="004E1160">
        <w:trPr>
          <w:gridAfter w:val="1"/>
          <w:wAfter w:w="22" w:type="dxa"/>
          <w:trHeight w:val="60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DAF1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2E72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A052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38D8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9DD2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5B18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76C4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154B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11AB5BB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120</w:t>
            </w:r>
          </w:p>
        </w:tc>
      </w:tr>
      <w:tr w:rsidR="000E6259" w:rsidRPr="000E6259" w14:paraId="54255384" w14:textId="77777777" w:rsidTr="004E1160">
        <w:trPr>
          <w:gridAfter w:val="1"/>
          <w:wAfter w:w="22" w:type="dxa"/>
          <w:trHeight w:val="60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B4A8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63DF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3CCF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A642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1699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C808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B772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6471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21C315B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120</w:t>
            </w:r>
          </w:p>
        </w:tc>
      </w:tr>
      <w:tr w:rsidR="000E6259" w:rsidRPr="000E6259" w14:paraId="7BAB0E56" w14:textId="77777777" w:rsidTr="004E1160">
        <w:trPr>
          <w:gridAfter w:val="1"/>
          <w:wAfter w:w="22" w:type="dxa"/>
          <w:trHeight w:val="589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1CBB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lastRenderedPageBreak/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1005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834F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5F77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3B8D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61E4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4DA1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FA30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214F563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120</w:t>
            </w:r>
          </w:p>
        </w:tc>
      </w:tr>
      <w:tr w:rsidR="000E6259" w:rsidRPr="000E6259" w14:paraId="00C5D10A" w14:textId="77777777" w:rsidTr="004E1160">
        <w:trPr>
          <w:gridAfter w:val="1"/>
          <w:wAfter w:w="22" w:type="dxa"/>
          <w:trHeight w:val="1275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1E65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</w:t>
            </w:r>
            <w:proofErr w:type="spellStart"/>
            <w:r w:rsidRPr="000E6259">
              <w:rPr>
                <w:sz w:val="18"/>
                <w:szCs w:val="18"/>
                <w:lang w:eastAsia="ru-RU"/>
              </w:rPr>
              <w:t>зеключение</w:t>
            </w:r>
            <w:proofErr w:type="spellEnd"/>
            <w:r w:rsidRPr="000E6259">
              <w:rPr>
                <w:sz w:val="18"/>
                <w:szCs w:val="18"/>
                <w:lang w:eastAsia="ru-RU"/>
              </w:rPr>
              <w:t xml:space="preserve"> договоров аренды указанных земельных участков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E5D1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5175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D26F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DB59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B469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0745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CD54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753EAED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120</w:t>
            </w:r>
          </w:p>
        </w:tc>
      </w:tr>
      <w:tr w:rsidR="000E6259" w:rsidRPr="000E6259" w14:paraId="3B655A7D" w14:textId="77777777" w:rsidTr="004E1160">
        <w:trPr>
          <w:gridAfter w:val="1"/>
          <w:wAfter w:w="22" w:type="dxa"/>
          <w:trHeight w:val="96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10DD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Доходы, получаемые в виде арендной платы, а также средства от продажи права на </w:t>
            </w:r>
            <w:proofErr w:type="spellStart"/>
            <w:r w:rsidRPr="000E6259">
              <w:rPr>
                <w:sz w:val="18"/>
                <w:szCs w:val="18"/>
                <w:lang w:eastAsia="ru-RU"/>
              </w:rPr>
              <w:t>зеключение</w:t>
            </w:r>
            <w:proofErr w:type="spellEnd"/>
            <w:r w:rsidRPr="000E6259">
              <w:rPr>
                <w:sz w:val="18"/>
                <w:szCs w:val="18"/>
                <w:lang w:eastAsia="ru-RU"/>
              </w:rPr>
              <w:t xml:space="preserve">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C436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28CF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816E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2CCD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A48A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1E6A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9EF5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3003E5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120</w:t>
            </w:r>
          </w:p>
        </w:tc>
      </w:tr>
      <w:tr w:rsidR="000E6259" w:rsidRPr="000E6259" w14:paraId="798F217C" w14:textId="77777777" w:rsidTr="004E1160">
        <w:trPr>
          <w:gridAfter w:val="1"/>
          <w:wAfter w:w="22" w:type="dxa"/>
          <w:trHeight w:val="90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D4C0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сельских поселений,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B42A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8AF6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EA94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03FC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CEB8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543B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4500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B4ED00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120</w:t>
            </w:r>
          </w:p>
        </w:tc>
      </w:tr>
      <w:tr w:rsidR="000E6259" w:rsidRPr="000E6259" w14:paraId="72084849" w14:textId="77777777" w:rsidTr="004E1160">
        <w:trPr>
          <w:gridAfter w:val="1"/>
          <w:wAfter w:w="22" w:type="dxa"/>
          <w:trHeight w:val="863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491C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A33C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105A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2B68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1313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A9C9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740B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AE58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315451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120</w:t>
            </w:r>
          </w:p>
        </w:tc>
      </w:tr>
      <w:tr w:rsidR="000E6259" w:rsidRPr="000E6259" w14:paraId="059EDF6F" w14:textId="77777777" w:rsidTr="004E1160">
        <w:trPr>
          <w:gridAfter w:val="1"/>
          <w:wAfter w:w="22" w:type="dxa"/>
          <w:trHeight w:val="138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A1CE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Средства, получаемые от передачи имущества, находящегося в собственности сельских </w:t>
            </w:r>
            <w:proofErr w:type="gramStart"/>
            <w:r w:rsidRPr="000E6259">
              <w:rPr>
                <w:sz w:val="18"/>
                <w:szCs w:val="18"/>
                <w:lang w:eastAsia="ru-RU"/>
              </w:rPr>
              <w:t>поселений(</w:t>
            </w:r>
            <w:proofErr w:type="gramEnd"/>
            <w:r w:rsidRPr="000E6259">
              <w:rPr>
                <w:sz w:val="18"/>
                <w:szCs w:val="18"/>
                <w:lang w:eastAsia="ru-RU"/>
              </w:rPr>
              <w:t>за исключением имущества муниципальных бюджетных и автономных учреждений 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43BB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394E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3347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0599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A2E6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30DD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7DF6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12B35A6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120</w:t>
            </w:r>
          </w:p>
        </w:tc>
      </w:tr>
      <w:tr w:rsidR="000E6259" w:rsidRPr="000E6259" w14:paraId="5827FBA4" w14:textId="77777777" w:rsidTr="004E1160">
        <w:trPr>
          <w:gridAfter w:val="1"/>
          <w:wAfter w:w="22" w:type="dxa"/>
          <w:trHeight w:val="705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E4E8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Доходы от эксплуатации и использования имущества автомобильных дорог, находящихся в собственности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7B3D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BF3C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533D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2078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6E89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66F1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12EC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416B9B0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120</w:t>
            </w:r>
          </w:p>
        </w:tc>
      </w:tr>
      <w:tr w:rsidR="000E6259" w:rsidRPr="000E6259" w14:paraId="294E2C49" w14:textId="77777777" w:rsidTr="004E1160">
        <w:trPr>
          <w:gridAfter w:val="1"/>
          <w:wAfter w:w="22" w:type="dxa"/>
          <w:trHeight w:val="938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DAC1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Прочие поступления от использования имущества, находящегося в собственности сельских </w:t>
            </w:r>
            <w:proofErr w:type="gramStart"/>
            <w:r w:rsidRPr="000E6259">
              <w:rPr>
                <w:sz w:val="18"/>
                <w:szCs w:val="18"/>
                <w:lang w:eastAsia="ru-RU"/>
              </w:rPr>
              <w:t>поселений(</w:t>
            </w:r>
            <w:proofErr w:type="gramEnd"/>
            <w:r w:rsidRPr="000E6259">
              <w:rPr>
                <w:sz w:val="18"/>
                <w:szCs w:val="18"/>
                <w:lang w:eastAsia="ru-RU"/>
              </w:rPr>
              <w:t>за исключением имущества муниципальных автономных учреждений, а также имущества муниципальных бюджетных и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F4B8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0CF0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35C1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FE32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AF78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61EF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F341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497F077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120</w:t>
            </w:r>
          </w:p>
        </w:tc>
      </w:tr>
      <w:tr w:rsidR="000E6259" w:rsidRPr="000E6259" w14:paraId="3AA03917" w14:textId="77777777" w:rsidTr="004E1160">
        <w:trPr>
          <w:gridAfter w:val="1"/>
          <w:wAfter w:w="22" w:type="dxa"/>
          <w:trHeight w:val="563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5AE0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1531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EC8A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4298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8D8E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5379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2350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94EF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141667F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130</w:t>
            </w:r>
          </w:p>
        </w:tc>
      </w:tr>
      <w:tr w:rsidR="000E6259" w:rsidRPr="000E6259" w14:paraId="60CAF557" w14:textId="77777777" w:rsidTr="004E1160">
        <w:trPr>
          <w:gridAfter w:val="1"/>
          <w:wAfter w:w="22" w:type="dxa"/>
          <w:trHeight w:val="563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AFB9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Прочие доходы от оказания платных услуг (работ) </w:t>
            </w:r>
            <w:r w:rsidRPr="000E6259">
              <w:rPr>
                <w:sz w:val="18"/>
                <w:szCs w:val="18"/>
                <w:lang w:eastAsia="ru-RU"/>
              </w:rPr>
              <w:lastRenderedPageBreak/>
              <w:t xml:space="preserve">получателями средств бюджетов сельских поселений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2168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lastRenderedPageBreak/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7615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DD25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C4DE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60E2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AE47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A5B7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1774396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130</w:t>
            </w:r>
          </w:p>
        </w:tc>
      </w:tr>
      <w:tr w:rsidR="000E6259" w:rsidRPr="000E6259" w14:paraId="5D514720" w14:textId="77777777" w:rsidTr="004E1160">
        <w:trPr>
          <w:gridAfter w:val="1"/>
          <w:wAfter w:w="22" w:type="dxa"/>
          <w:trHeight w:val="563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2EB0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FAFB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47AC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653B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7962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9741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6BF1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CB1A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6C67987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130</w:t>
            </w:r>
          </w:p>
        </w:tc>
      </w:tr>
      <w:tr w:rsidR="000E6259" w:rsidRPr="000E6259" w14:paraId="71D7AD91" w14:textId="77777777" w:rsidTr="004E1160">
        <w:trPr>
          <w:gridAfter w:val="1"/>
          <w:wAfter w:w="22" w:type="dxa"/>
          <w:trHeight w:val="563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2897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16BB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DDCC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C09A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AFE1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2C1E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6677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BBC7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302AB7B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130</w:t>
            </w:r>
          </w:p>
        </w:tc>
      </w:tr>
      <w:tr w:rsidR="000E6259" w:rsidRPr="000E6259" w14:paraId="043356E2" w14:textId="77777777" w:rsidTr="004E1160">
        <w:trPr>
          <w:gridAfter w:val="1"/>
          <w:wAfter w:w="22" w:type="dxa"/>
          <w:trHeight w:val="563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A80B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8119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7C17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5FCD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1EC0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857D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E3BF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ED49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0201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410F54C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130</w:t>
            </w:r>
          </w:p>
        </w:tc>
      </w:tr>
      <w:tr w:rsidR="000E6259" w:rsidRPr="000E6259" w14:paraId="31EACF3D" w14:textId="77777777" w:rsidTr="004E1160">
        <w:trPr>
          <w:gridAfter w:val="1"/>
          <w:wAfter w:w="22" w:type="dxa"/>
          <w:trHeight w:val="563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8C0F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FABA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9236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FD1F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6459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7DA4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D2F9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7288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0202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4FB25E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130</w:t>
            </w:r>
          </w:p>
        </w:tc>
      </w:tr>
      <w:tr w:rsidR="000E6259" w:rsidRPr="000E6259" w14:paraId="471FD798" w14:textId="77777777" w:rsidTr="004E1160">
        <w:trPr>
          <w:gridAfter w:val="1"/>
          <w:wAfter w:w="22" w:type="dxa"/>
          <w:trHeight w:val="563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D1E5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1DEE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0071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D2E1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ED4D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73E4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DEAC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5008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106328C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130</w:t>
            </w:r>
          </w:p>
        </w:tc>
      </w:tr>
      <w:tr w:rsidR="000E6259" w:rsidRPr="000E6259" w14:paraId="466F6791" w14:textId="77777777" w:rsidTr="004E1160">
        <w:trPr>
          <w:gridAfter w:val="1"/>
          <w:wAfter w:w="22" w:type="dxa"/>
          <w:trHeight w:val="803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ECDB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7BE9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7E5D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98FB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C6B0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2C0E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E9A0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80F6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76B2DA5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130</w:t>
            </w:r>
          </w:p>
        </w:tc>
      </w:tr>
      <w:tr w:rsidR="000E6259" w:rsidRPr="000E6259" w14:paraId="3A90BBBD" w14:textId="77777777" w:rsidTr="004E1160">
        <w:trPr>
          <w:gridAfter w:val="1"/>
          <w:wAfter w:w="22" w:type="dxa"/>
          <w:trHeight w:val="803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4FA6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Прочие доходы от компенсации </w:t>
            </w:r>
            <w:proofErr w:type="spellStart"/>
            <w:r w:rsidRPr="000E6259">
              <w:rPr>
                <w:sz w:val="18"/>
                <w:szCs w:val="18"/>
                <w:lang w:eastAsia="ru-RU"/>
              </w:rPr>
              <w:t>затарат</w:t>
            </w:r>
            <w:proofErr w:type="spellEnd"/>
            <w:r w:rsidRPr="000E6259">
              <w:rPr>
                <w:sz w:val="18"/>
                <w:szCs w:val="18"/>
                <w:lang w:eastAsia="ru-RU"/>
              </w:rPr>
              <w:t xml:space="preserve"> бюджетов сельских поселений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7C56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D7EF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C0B7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0B03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6167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881D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9C7F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049CED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130</w:t>
            </w:r>
          </w:p>
        </w:tc>
      </w:tr>
      <w:tr w:rsidR="000E6259" w:rsidRPr="000E6259" w14:paraId="41BF81C8" w14:textId="77777777" w:rsidTr="004E1160">
        <w:trPr>
          <w:gridAfter w:val="1"/>
          <w:wAfter w:w="22" w:type="dxa"/>
          <w:trHeight w:val="57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F0CE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E486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BFBB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3ADB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BF4F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2478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EFA0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AE5A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BB88B2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</w:tr>
      <w:tr w:rsidR="000E6259" w:rsidRPr="000E6259" w14:paraId="3AAC9B92" w14:textId="77777777" w:rsidTr="004E1160">
        <w:trPr>
          <w:gridAfter w:val="1"/>
          <w:wAfter w:w="22" w:type="dxa"/>
          <w:trHeight w:val="432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29FF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0679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27B4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0E6F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9F2E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7E83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4B2E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09D8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1A188B8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410</w:t>
            </w:r>
          </w:p>
        </w:tc>
      </w:tr>
      <w:tr w:rsidR="000E6259" w:rsidRPr="000E6259" w14:paraId="16AE422E" w14:textId="77777777" w:rsidTr="004E1160">
        <w:trPr>
          <w:gridAfter w:val="1"/>
          <w:wAfter w:w="22" w:type="dxa"/>
          <w:trHeight w:val="938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9035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Доходы от </w:t>
            </w:r>
            <w:proofErr w:type="spellStart"/>
            <w:r w:rsidRPr="000E6259">
              <w:rPr>
                <w:sz w:val="18"/>
                <w:szCs w:val="18"/>
                <w:lang w:eastAsia="ru-RU"/>
              </w:rPr>
              <w:t>реализщации</w:t>
            </w:r>
            <w:proofErr w:type="spellEnd"/>
            <w:r w:rsidRPr="000E6259">
              <w:rPr>
                <w:sz w:val="18"/>
                <w:szCs w:val="18"/>
                <w:lang w:eastAsia="ru-RU"/>
              </w:rPr>
              <w:t xml:space="preserve"> имущества, находящегося в оперативном управлении учреждений, находящихся в ведении органов управления сельских </w:t>
            </w:r>
            <w:proofErr w:type="gramStart"/>
            <w:r w:rsidRPr="000E6259">
              <w:rPr>
                <w:sz w:val="18"/>
                <w:szCs w:val="18"/>
                <w:lang w:eastAsia="ru-RU"/>
              </w:rPr>
              <w:t>поселений(</w:t>
            </w:r>
            <w:proofErr w:type="gramEnd"/>
            <w:r w:rsidRPr="000E6259">
              <w:rPr>
                <w:sz w:val="18"/>
                <w:szCs w:val="18"/>
                <w:lang w:eastAsia="ru-RU"/>
              </w:rPr>
              <w:t>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2B9A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96F0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5F35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5B54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8997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381C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6A78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4786BA8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410</w:t>
            </w:r>
          </w:p>
        </w:tc>
      </w:tr>
      <w:tr w:rsidR="000E6259" w:rsidRPr="000E6259" w14:paraId="494AFB47" w14:textId="77777777" w:rsidTr="004E1160">
        <w:trPr>
          <w:gridAfter w:val="1"/>
          <w:wAfter w:w="22" w:type="dxa"/>
          <w:trHeight w:val="1163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DAB9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Доходы от </w:t>
            </w:r>
            <w:proofErr w:type="spellStart"/>
            <w:r w:rsidRPr="000E6259">
              <w:rPr>
                <w:sz w:val="18"/>
                <w:szCs w:val="18"/>
                <w:lang w:eastAsia="ru-RU"/>
              </w:rPr>
              <w:t>реализщации</w:t>
            </w:r>
            <w:proofErr w:type="spellEnd"/>
            <w:r w:rsidRPr="000E6259">
              <w:rPr>
                <w:sz w:val="18"/>
                <w:szCs w:val="18"/>
                <w:lang w:eastAsia="ru-RU"/>
              </w:rPr>
              <w:t xml:space="preserve"> имущества, находящегося в оперативном управлении учреждений, находящихся в ведении органов управления сельских </w:t>
            </w:r>
            <w:proofErr w:type="gramStart"/>
            <w:r w:rsidRPr="000E6259">
              <w:rPr>
                <w:sz w:val="18"/>
                <w:szCs w:val="18"/>
                <w:lang w:eastAsia="ru-RU"/>
              </w:rPr>
              <w:t>поселений(</w:t>
            </w:r>
            <w:proofErr w:type="gramEnd"/>
            <w:r w:rsidRPr="000E6259">
              <w:rPr>
                <w:sz w:val="18"/>
                <w:szCs w:val="18"/>
                <w:lang w:eastAsia="ru-RU"/>
              </w:rPr>
              <w:t>за исключением имущества муниципальных бюджетных и автономных учреждений), в части реализации материальных запасов  по указанному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C814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7FD8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4CB4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729F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224B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7C34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BF84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9C0821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440</w:t>
            </w:r>
          </w:p>
        </w:tc>
      </w:tr>
      <w:tr w:rsidR="000E6259" w:rsidRPr="000E6259" w14:paraId="22D031F6" w14:textId="77777777" w:rsidTr="004E1160">
        <w:trPr>
          <w:gridAfter w:val="1"/>
          <w:wAfter w:w="22" w:type="dxa"/>
          <w:trHeight w:val="1043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6AD9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Доходы от реализации иного имущества, находящегося в собственности сельских </w:t>
            </w:r>
            <w:proofErr w:type="gramStart"/>
            <w:r w:rsidRPr="000E6259">
              <w:rPr>
                <w:sz w:val="18"/>
                <w:szCs w:val="18"/>
                <w:lang w:eastAsia="ru-RU"/>
              </w:rPr>
              <w:t>поселений(</w:t>
            </w:r>
            <w:proofErr w:type="gramEnd"/>
            <w:r w:rsidRPr="000E6259">
              <w:rPr>
                <w:sz w:val="18"/>
                <w:szCs w:val="18"/>
                <w:lang w:eastAsia="ru-RU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казенных),в части реализации основных средств по указанному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EF2D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712A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33D6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75CC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E24C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5461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E1CB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297FB1A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410</w:t>
            </w:r>
          </w:p>
        </w:tc>
      </w:tr>
      <w:tr w:rsidR="000E6259" w:rsidRPr="000E6259" w14:paraId="0433E4A9" w14:textId="77777777" w:rsidTr="004E1160">
        <w:trPr>
          <w:gridAfter w:val="1"/>
          <w:wAfter w:w="22" w:type="dxa"/>
          <w:trHeight w:val="1032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9645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lastRenderedPageBreak/>
              <w:t xml:space="preserve">Доходы от реализации иного имущества, находящегося в собственности сельских </w:t>
            </w:r>
            <w:proofErr w:type="gramStart"/>
            <w:r w:rsidRPr="000E6259">
              <w:rPr>
                <w:sz w:val="18"/>
                <w:szCs w:val="18"/>
                <w:lang w:eastAsia="ru-RU"/>
              </w:rPr>
              <w:t>поселений(</w:t>
            </w:r>
            <w:proofErr w:type="gramEnd"/>
            <w:r w:rsidRPr="000E6259">
              <w:rPr>
                <w:sz w:val="18"/>
                <w:szCs w:val="18"/>
                <w:lang w:eastAsia="ru-RU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казенных),в части реализации материальных запасов по указанному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C0DE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DAFF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4127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5052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332D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1FFC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E4C6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1CD721A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440</w:t>
            </w:r>
          </w:p>
        </w:tc>
      </w:tr>
      <w:tr w:rsidR="000E6259" w:rsidRPr="000E6259" w14:paraId="195F98E1" w14:textId="77777777" w:rsidTr="004E1160">
        <w:trPr>
          <w:gridAfter w:val="1"/>
          <w:wAfter w:w="22" w:type="dxa"/>
          <w:trHeight w:val="769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7CFB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Средства от распоряжения и реализации конфискованного и иного имущества, обращенного в доходы сельских </w:t>
            </w:r>
            <w:proofErr w:type="gramStart"/>
            <w:r w:rsidRPr="000E6259">
              <w:rPr>
                <w:sz w:val="18"/>
                <w:szCs w:val="18"/>
                <w:lang w:eastAsia="ru-RU"/>
              </w:rPr>
              <w:t>поселений(</w:t>
            </w:r>
            <w:proofErr w:type="gramEnd"/>
            <w:r w:rsidRPr="000E6259">
              <w:rPr>
                <w:sz w:val="18"/>
                <w:szCs w:val="18"/>
                <w:lang w:eastAsia="ru-RU"/>
              </w:rPr>
              <w:t>в части реализации основных средств по указанному имуществу)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821F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B674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50BB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05DC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A686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3C10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04D2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75ECD2C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410</w:t>
            </w:r>
          </w:p>
        </w:tc>
      </w:tr>
      <w:tr w:rsidR="000E6259" w:rsidRPr="000E6259" w14:paraId="15EB7A9A" w14:textId="77777777" w:rsidTr="004E1160">
        <w:trPr>
          <w:gridAfter w:val="1"/>
          <w:wAfter w:w="22" w:type="dxa"/>
          <w:trHeight w:val="852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8AF3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Средства от распоряжения и реализации конфискованного и иного имущества, обращенного в доходы сельских </w:t>
            </w:r>
            <w:proofErr w:type="gramStart"/>
            <w:r w:rsidRPr="000E6259">
              <w:rPr>
                <w:sz w:val="18"/>
                <w:szCs w:val="18"/>
                <w:lang w:eastAsia="ru-RU"/>
              </w:rPr>
              <w:t>поселений(</w:t>
            </w:r>
            <w:proofErr w:type="gramEnd"/>
            <w:r w:rsidRPr="000E6259">
              <w:rPr>
                <w:sz w:val="18"/>
                <w:szCs w:val="18"/>
                <w:lang w:eastAsia="ru-RU"/>
              </w:rPr>
              <w:t>в части реализации материальных запасов по указанному имуществу)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631F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77C9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2841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34AA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343F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2C15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F9D9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7CE71A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440</w:t>
            </w:r>
          </w:p>
        </w:tc>
      </w:tr>
      <w:tr w:rsidR="000E6259" w:rsidRPr="000E6259" w14:paraId="29F1A118" w14:textId="77777777" w:rsidTr="004E1160">
        <w:trPr>
          <w:gridAfter w:val="1"/>
          <w:wAfter w:w="22" w:type="dxa"/>
          <w:trHeight w:val="42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B126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Доходы от продажи нематериальных активов, находящиеся в собственности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CE21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95CF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FA7A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F6F3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93CD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0952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6826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6BF4D08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420</w:t>
            </w:r>
          </w:p>
        </w:tc>
      </w:tr>
      <w:tr w:rsidR="000E6259" w:rsidRPr="000E6259" w14:paraId="12D60E7F" w14:textId="77777777" w:rsidTr="004E1160">
        <w:trPr>
          <w:gridAfter w:val="1"/>
          <w:wAfter w:w="22" w:type="dxa"/>
          <w:trHeight w:val="623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DD08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6082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3F86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DED7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B20D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74CD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CB10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0EF6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3D5C23C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430</w:t>
            </w:r>
          </w:p>
        </w:tc>
      </w:tr>
      <w:tr w:rsidR="000E6259" w:rsidRPr="000E6259" w14:paraId="7C3F1EFB" w14:textId="77777777" w:rsidTr="004E1160">
        <w:trPr>
          <w:gridAfter w:val="1"/>
          <w:wAfter w:w="22" w:type="dxa"/>
          <w:trHeight w:val="672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6D94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Доходы от продажи земельных участков, находящиеся в собственности сельских </w:t>
            </w:r>
            <w:proofErr w:type="gramStart"/>
            <w:r w:rsidRPr="000E6259">
              <w:rPr>
                <w:sz w:val="18"/>
                <w:szCs w:val="18"/>
                <w:lang w:eastAsia="ru-RU"/>
              </w:rPr>
              <w:t>поселений(</w:t>
            </w:r>
            <w:proofErr w:type="gramEnd"/>
            <w:r w:rsidRPr="000E6259">
              <w:rPr>
                <w:sz w:val="18"/>
                <w:szCs w:val="18"/>
                <w:lang w:eastAsia="ru-RU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9788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13AF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0F06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44A6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661B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EF08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E8FD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621FE27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430</w:t>
            </w:r>
          </w:p>
        </w:tc>
      </w:tr>
      <w:tr w:rsidR="000E6259" w:rsidRPr="000E6259" w14:paraId="4E75A000" w14:textId="77777777" w:rsidTr="004E1160">
        <w:trPr>
          <w:gridAfter w:val="1"/>
          <w:wAfter w:w="22" w:type="dxa"/>
          <w:trHeight w:val="409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46EC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АДМИНИСТРАТИВНЫЕ ПЛАТЕЖИ И СБОРЫ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AC23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90CA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7FCC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90D1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94C4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F4C5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00FE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3B8DEAC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</w:tr>
      <w:tr w:rsidR="000E6259" w:rsidRPr="000E6259" w14:paraId="496F4C9B" w14:textId="77777777" w:rsidTr="004E1160">
        <w:trPr>
          <w:gridAfter w:val="1"/>
          <w:wAfter w:w="22" w:type="dxa"/>
          <w:trHeight w:val="638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7FE9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Платежи, взимаемые органами управления (организациями) сельских поселений за выполнение определенных функций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D96A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880C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1D19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1C87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49C2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767F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C933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12F7D9E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140</w:t>
            </w:r>
          </w:p>
        </w:tc>
      </w:tr>
      <w:tr w:rsidR="000E6259" w:rsidRPr="000E6259" w14:paraId="173B8A9A" w14:textId="77777777" w:rsidTr="004E1160">
        <w:trPr>
          <w:gridAfter w:val="1"/>
          <w:wAfter w:w="22" w:type="dxa"/>
          <w:trHeight w:val="345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AC06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E6259">
              <w:rPr>
                <w:b/>
                <w:bCs/>
                <w:sz w:val="18"/>
                <w:szCs w:val="18"/>
                <w:lang w:eastAsia="ru-RU"/>
              </w:rPr>
              <w:t>ШТРАФЫ,САНКЦИИ</w:t>
            </w:r>
            <w:proofErr w:type="gramEnd"/>
            <w:r w:rsidRPr="000E6259">
              <w:rPr>
                <w:b/>
                <w:bCs/>
                <w:sz w:val="18"/>
                <w:szCs w:val="18"/>
                <w:lang w:eastAsia="ru-RU"/>
              </w:rPr>
              <w:t>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4376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EAAF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2585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3F6C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FA6E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1FD8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8CEB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56ED05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</w:tr>
      <w:tr w:rsidR="000E6259" w:rsidRPr="000E6259" w14:paraId="64882C3D" w14:textId="77777777" w:rsidTr="004E1160">
        <w:trPr>
          <w:gridAfter w:val="1"/>
          <w:wAfter w:w="22" w:type="dxa"/>
          <w:trHeight w:val="945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0FD2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BA3E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B57E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8900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A95F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8FA4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5664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29E5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46707D6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140</w:t>
            </w:r>
          </w:p>
        </w:tc>
      </w:tr>
      <w:tr w:rsidR="000E6259" w:rsidRPr="000E6259" w14:paraId="3986641C" w14:textId="77777777" w:rsidTr="004E1160">
        <w:trPr>
          <w:gridAfter w:val="1"/>
          <w:wAfter w:w="22" w:type="dxa"/>
          <w:trHeight w:val="649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60D1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1A2B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B50F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F014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1EFC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90C2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3D9B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3CEA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A9C4EC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140</w:t>
            </w:r>
          </w:p>
        </w:tc>
      </w:tr>
      <w:tr w:rsidR="000E6259" w:rsidRPr="000E6259" w14:paraId="3749EEFC" w14:textId="77777777" w:rsidTr="004E1160">
        <w:trPr>
          <w:gridAfter w:val="1"/>
          <w:wAfter w:w="22" w:type="dxa"/>
          <w:trHeight w:val="649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B54C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Доходы </w:t>
            </w:r>
            <w:proofErr w:type="gramStart"/>
            <w:r w:rsidRPr="000E6259">
              <w:rPr>
                <w:sz w:val="18"/>
                <w:szCs w:val="18"/>
                <w:lang w:eastAsia="ru-RU"/>
              </w:rPr>
              <w:t>от возмещение</w:t>
            </w:r>
            <w:proofErr w:type="gramEnd"/>
            <w:r w:rsidRPr="000E6259">
              <w:rPr>
                <w:sz w:val="18"/>
                <w:szCs w:val="18"/>
                <w:lang w:eastAsia="ru-RU"/>
              </w:rPr>
              <w:t xml:space="preserve">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FF82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01AA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A755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394A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B41B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4919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17F8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FE74B8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140</w:t>
            </w:r>
          </w:p>
        </w:tc>
      </w:tr>
      <w:tr w:rsidR="000E6259" w:rsidRPr="000E6259" w14:paraId="79B7EB3E" w14:textId="77777777" w:rsidTr="004E1160">
        <w:trPr>
          <w:gridAfter w:val="1"/>
          <w:wAfter w:w="22" w:type="dxa"/>
          <w:trHeight w:val="649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20B1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</w:t>
            </w:r>
            <w:proofErr w:type="gramStart"/>
            <w:r w:rsidRPr="000E6259">
              <w:rPr>
                <w:sz w:val="18"/>
                <w:szCs w:val="18"/>
                <w:lang w:eastAsia="ru-RU"/>
              </w:rPr>
              <w:t>средств(</w:t>
            </w:r>
            <w:proofErr w:type="gramEnd"/>
            <w:r w:rsidRPr="000E6259">
              <w:rPr>
                <w:sz w:val="18"/>
                <w:szCs w:val="18"/>
                <w:lang w:eastAsia="ru-RU"/>
              </w:rPr>
              <w:t>в части бюджетов сельских поселений)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F7CF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AF2B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F2E0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5959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7990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70BC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B571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037DA2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140</w:t>
            </w:r>
          </w:p>
        </w:tc>
      </w:tr>
      <w:tr w:rsidR="000E6259" w:rsidRPr="000E6259" w14:paraId="453F055B" w14:textId="77777777" w:rsidTr="004E1160">
        <w:trPr>
          <w:gridAfter w:val="1"/>
          <w:wAfter w:w="22" w:type="dxa"/>
          <w:trHeight w:val="889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89FC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lastRenderedPageBreak/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5D5D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9059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99C4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CF87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5525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57EC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E16B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6C3B97E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140</w:t>
            </w:r>
          </w:p>
        </w:tc>
      </w:tr>
      <w:tr w:rsidR="000E6259" w:rsidRPr="000E6259" w14:paraId="50F8F750" w14:textId="77777777" w:rsidTr="004E1160">
        <w:trPr>
          <w:gridAfter w:val="1"/>
          <w:wAfter w:w="22" w:type="dxa"/>
          <w:trHeight w:val="698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D53E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837E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49BB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6815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BD5F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CFFB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BAB4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7D1A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8A22F3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140</w:t>
            </w:r>
          </w:p>
        </w:tc>
      </w:tr>
      <w:tr w:rsidR="000E6259" w:rsidRPr="000E6259" w14:paraId="7078FCC2" w14:textId="77777777" w:rsidTr="004E1160">
        <w:trPr>
          <w:gridAfter w:val="1"/>
          <w:wAfter w:w="22" w:type="dxa"/>
          <w:trHeight w:val="60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49EB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Прочие поступления от денежных взысканий </w:t>
            </w:r>
            <w:proofErr w:type="gramStart"/>
            <w:r w:rsidRPr="000E6259">
              <w:rPr>
                <w:sz w:val="18"/>
                <w:szCs w:val="18"/>
                <w:lang w:eastAsia="ru-RU"/>
              </w:rPr>
              <w:t>( штрафов</w:t>
            </w:r>
            <w:proofErr w:type="gramEnd"/>
            <w:r w:rsidRPr="000E6259">
              <w:rPr>
                <w:sz w:val="18"/>
                <w:szCs w:val="18"/>
                <w:lang w:eastAsia="ru-RU"/>
              </w:rPr>
              <w:t>) и иных сумм в возмещение ущерба, ,зачисляемые в бюджеты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9A67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461A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1FFA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9A34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9AD1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1299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5331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17A6AE4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140</w:t>
            </w:r>
          </w:p>
        </w:tc>
      </w:tr>
      <w:tr w:rsidR="000E6259" w:rsidRPr="000E6259" w14:paraId="64AAF6AF" w14:textId="77777777" w:rsidTr="004E1160">
        <w:trPr>
          <w:gridAfter w:val="1"/>
          <w:wAfter w:w="22" w:type="dxa"/>
          <w:trHeight w:val="57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5A14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9E68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CD37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9EFC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F58F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4C8C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689D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24B4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E5EC4A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</w:tr>
      <w:tr w:rsidR="000E6259" w:rsidRPr="000E6259" w14:paraId="34A1B9B7" w14:textId="77777777" w:rsidTr="004E1160">
        <w:trPr>
          <w:gridAfter w:val="1"/>
          <w:wAfter w:w="22" w:type="dxa"/>
          <w:trHeight w:val="30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6846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1007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B817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185F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D649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8EB7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E22A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516A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F32A2F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180</w:t>
            </w:r>
          </w:p>
        </w:tc>
      </w:tr>
      <w:tr w:rsidR="000E6259" w:rsidRPr="000E6259" w14:paraId="41287DD1" w14:textId="77777777" w:rsidTr="004E1160">
        <w:trPr>
          <w:gridAfter w:val="1"/>
          <w:wAfter w:w="22" w:type="dxa"/>
          <w:trHeight w:val="30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E63D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A12F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5727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5A4B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DA83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B6A1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12CC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07C6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71163A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180</w:t>
            </w:r>
          </w:p>
        </w:tc>
      </w:tr>
      <w:tr w:rsidR="000E6259" w:rsidRPr="000E6259" w14:paraId="730CE8CD" w14:textId="77777777" w:rsidTr="004E1160">
        <w:trPr>
          <w:gridAfter w:val="1"/>
          <w:wAfter w:w="22" w:type="dxa"/>
          <w:trHeight w:val="57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FA2B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u w:val="single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u w:val="single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19CD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9FE6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2892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4195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D3B0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F6C1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3812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6A5FAA1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</w:tr>
      <w:tr w:rsidR="000E6259" w:rsidRPr="000E6259" w14:paraId="429A5B42" w14:textId="77777777" w:rsidTr="004E1160">
        <w:trPr>
          <w:gridAfter w:val="1"/>
          <w:wAfter w:w="22" w:type="dxa"/>
          <w:trHeight w:val="683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C065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D34C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E1D4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5A06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876E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7293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4983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F63A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75FE94A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</w:tr>
      <w:tr w:rsidR="000E6259" w:rsidRPr="000E6259" w14:paraId="11CFEC41" w14:textId="77777777" w:rsidTr="004E1160">
        <w:trPr>
          <w:gridAfter w:val="1"/>
          <w:wAfter w:w="22" w:type="dxa"/>
          <w:trHeight w:val="518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BC5A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94C0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5F47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0704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0B8C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D615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D1A0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C86B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7047E95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150</w:t>
            </w:r>
          </w:p>
        </w:tc>
      </w:tr>
      <w:tr w:rsidR="000E6259" w:rsidRPr="000E6259" w14:paraId="4A6603DC" w14:textId="77777777" w:rsidTr="004E1160">
        <w:trPr>
          <w:gridAfter w:val="1"/>
          <w:wAfter w:w="22" w:type="dxa"/>
          <w:trHeight w:val="30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722E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2AE9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1ADF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B393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EC91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4AC6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7B93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9A1A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00AD3A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150</w:t>
            </w:r>
          </w:p>
        </w:tc>
      </w:tr>
      <w:tr w:rsidR="000E6259" w:rsidRPr="000E6259" w14:paraId="5C2872DC" w14:textId="77777777" w:rsidTr="004E1160">
        <w:trPr>
          <w:gridAfter w:val="1"/>
          <w:wAfter w:w="22" w:type="dxa"/>
          <w:trHeight w:val="60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EDB2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92A0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EFCE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81A8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DADB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F148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4AE2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AFAD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6BA60C0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150</w:t>
            </w:r>
          </w:p>
        </w:tc>
      </w:tr>
      <w:tr w:rsidR="000E6259" w:rsidRPr="000E6259" w14:paraId="32D71708" w14:textId="77777777" w:rsidTr="004E1160">
        <w:trPr>
          <w:gridAfter w:val="1"/>
          <w:wAfter w:w="22" w:type="dxa"/>
          <w:trHeight w:val="57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B47C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C64D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49E7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0DED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228F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94D9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1670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9551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C2281B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150</w:t>
            </w:r>
          </w:p>
        </w:tc>
      </w:tr>
      <w:tr w:rsidR="000E6259" w:rsidRPr="000E6259" w14:paraId="7699702A" w14:textId="77777777" w:rsidTr="004E1160">
        <w:trPr>
          <w:gridAfter w:val="1"/>
          <w:wAfter w:w="22" w:type="dxa"/>
          <w:trHeight w:val="48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B67A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4FC3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B9AF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4359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8CF7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C4B3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D88C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4AB9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4E78426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150</w:t>
            </w:r>
          </w:p>
        </w:tc>
      </w:tr>
      <w:tr w:rsidR="000E6259" w:rsidRPr="000E6259" w14:paraId="176C4818" w14:textId="77777777" w:rsidTr="004E1160">
        <w:trPr>
          <w:gridAfter w:val="1"/>
          <w:wAfter w:w="22" w:type="dxa"/>
          <w:trHeight w:val="443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1054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43EB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80A0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5131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B53A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5A4E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5282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3783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1F082B2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150</w:t>
            </w:r>
          </w:p>
        </w:tc>
      </w:tr>
      <w:tr w:rsidR="000E6259" w:rsidRPr="000E6259" w14:paraId="55B8075C" w14:textId="77777777" w:rsidTr="004E1160">
        <w:trPr>
          <w:gridAfter w:val="1"/>
          <w:wAfter w:w="22" w:type="dxa"/>
          <w:trHeight w:val="589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67AC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1687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1188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6226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351F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D3F0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90EB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6ABB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74F77E5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150</w:t>
            </w:r>
          </w:p>
        </w:tc>
      </w:tr>
      <w:tr w:rsidR="000E6259" w:rsidRPr="000E6259" w14:paraId="3FA9377E" w14:textId="77777777" w:rsidTr="004E1160">
        <w:trPr>
          <w:gridAfter w:val="1"/>
          <w:wAfter w:w="22" w:type="dxa"/>
          <w:trHeight w:val="66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F303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94EA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B17A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6A02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BE7F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FC89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F80C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D35E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7849BB7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150</w:t>
            </w:r>
          </w:p>
        </w:tc>
      </w:tr>
      <w:tr w:rsidR="000E6259" w:rsidRPr="000E6259" w14:paraId="5910D5C3" w14:textId="77777777" w:rsidTr="004E1160">
        <w:trPr>
          <w:gridAfter w:val="1"/>
          <w:wAfter w:w="22" w:type="dxa"/>
          <w:trHeight w:val="57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2BB6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0E6259">
              <w:rPr>
                <w:b/>
                <w:bCs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0E6259">
              <w:rPr>
                <w:b/>
                <w:bCs/>
                <w:sz w:val="18"/>
                <w:szCs w:val="18"/>
                <w:lang w:eastAsia="ru-RU"/>
              </w:rPr>
              <w:t xml:space="preserve">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C6E6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5502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081A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A677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10A5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7777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ED65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4262883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150</w:t>
            </w:r>
          </w:p>
        </w:tc>
      </w:tr>
      <w:tr w:rsidR="000E6259" w:rsidRPr="000E6259" w14:paraId="76F6DB26" w14:textId="77777777" w:rsidTr="004E1160">
        <w:trPr>
          <w:gridAfter w:val="1"/>
          <w:wAfter w:w="22" w:type="dxa"/>
          <w:trHeight w:val="698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5789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1635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D234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F1B7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D280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65EA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AF88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D192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D6BADC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150</w:t>
            </w:r>
          </w:p>
        </w:tc>
      </w:tr>
      <w:tr w:rsidR="000E6259" w:rsidRPr="000E6259" w14:paraId="485BC75A" w14:textId="77777777" w:rsidTr="004E1160">
        <w:trPr>
          <w:gridAfter w:val="1"/>
          <w:wAfter w:w="22" w:type="dxa"/>
          <w:trHeight w:val="66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2268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lastRenderedPageBreak/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E093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3CDD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D2CB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9405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758D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7681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171E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265C920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150</w:t>
            </w:r>
          </w:p>
        </w:tc>
      </w:tr>
      <w:tr w:rsidR="000E6259" w:rsidRPr="000E6259" w14:paraId="59F1F2AC" w14:textId="77777777" w:rsidTr="004E1160">
        <w:trPr>
          <w:gridAfter w:val="1"/>
          <w:wAfter w:w="22" w:type="dxa"/>
          <w:trHeight w:val="30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B9E3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E6259">
              <w:rPr>
                <w:b/>
                <w:bCs/>
                <w:sz w:val="18"/>
                <w:szCs w:val="18"/>
                <w:lang w:eastAsia="ru-RU"/>
              </w:rPr>
              <w:t>Прочие межбюджетные трансферты</w:t>
            </w:r>
            <w:proofErr w:type="gramEnd"/>
            <w:r w:rsidRPr="000E6259">
              <w:rPr>
                <w:b/>
                <w:bCs/>
                <w:sz w:val="18"/>
                <w:szCs w:val="18"/>
                <w:lang w:eastAsia="ru-RU"/>
              </w:rPr>
              <w:t xml:space="preserve"> передаваемые бюджетам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25C2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5533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7A25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C4A4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B9D0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3F7B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2661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292848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150</w:t>
            </w:r>
          </w:p>
        </w:tc>
      </w:tr>
      <w:tr w:rsidR="000E6259" w:rsidRPr="000E6259" w14:paraId="3D2011B6" w14:textId="77777777" w:rsidTr="004E1160">
        <w:trPr>
          <w:gridAfter w:val="1"/>
          <w:wAfter w:w="22" w:type="dxa"/>
          <w:trHeight w:val="48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797F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proofErr w:type="gramStart"/>
            <w:r w:rsidRPr="000E6259">
              <w:rPr>
                <w:sz w:val="18"/>
                <w:szCs w:val="18"/>
                <w:lang w:eastAsia="ru-RU"/>
              </w:rPr>
              <w:t>Прочие межбюджетные трансферты</w:t>
            </w:r>
            <w:proofErr w:type="gramEnd"/>
            <w:r w:rsidRPr="000E6259">
              <w:rPr>
                <w:sz w:val="18"/>
                <w:szCs w:val="18"/>
                <w:lang w:eastAsia="ru-RU"/>
              </w:rPr>
              <w:t xml:space="preserve"> передаваемые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D8C4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BB72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DCC2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CD59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BA54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F718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3037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4308A14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150</w:t>
            </w:r>
          </w:p>
        </w:tc>
      </w:tr>
      <w:tr w:rsidR="000E6259" w:rsidRPr="000E6259" w14:paraId="15126B79" w14:textId="77777777" w:rsidTr="004E1160">
        <w:trPr>
          <w:gridAfter w:val="1"/>
          <w:wAfter w:w="22" w:type="dxa"/>
          <w:trHeight w:val="709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442B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F566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22F3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A389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A742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751A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3C70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68E0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7873FF3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</w:tr>
      <w:tr w:rsidR="000E6259" w:rsidRPr="000E6259" w14:paraId="4013290E" w14:textId="77777777" w:rsidTr="004E1160">
        <w:trPr>
          <w:gridAfter w:val="1"/>
          <w:wAfter w:w="22" w:type="dxa"/>
          <w:trHeight w:val="600"/>
        </w:trPr>
        <w:tc>
          <w:tcPr>
            <w:tcW w:w="2977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1C4E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C3B8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52B2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4261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72F4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DA39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9A7C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75C6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1DA0E23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150</w:t>
            </w:r>
          </w:p>
        </w:tc>
      </w:tr>
      <w:tr w:rsidR="000E6259" w:rsidRPr="000E6259" w14:paraId="18FF935E" w14:textId="77777777" w:rsidTr="004E1160">
        <w:trPr>
          <w:gridAfter w:val="1"/>
          <w:wAfter w:w="22" w:type="dxa"/>
          <w:trHeight w:val="6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AC61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Федеральное казначейство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E4F8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9CF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90AF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6B88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1737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8BD4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24D9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7A34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0E6259" w:rsidRPr="000E6259" w14:paraId="6A3AAABB" w14:textId="77777777" w:rsidTr="004E1160">
        <w:trPr>
          <w:gridAfter w:val="1"/>
          <w:wAfter w:w="22" w:type="dxa"/>
          <w:trHeight w:val="6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535F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3529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538B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E6D2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D1C8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C077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81E5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0BC2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022F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110</w:t>
            </w:r>
          </w:p>
        </w:tc>
      </w:tr>
      <w:tr w:rsidR="000E6259" w:rsidRPr="000E6259" w14:paraId="732A35BA" w14:textId="77777777" w:rsidTr="004E1160">
        <w:trPr>
          <w:gridAfter w:val="1"/>
          <w:wAfter w:w="22" w:type="dxa"/>
          <w:trHeight w:val="6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4C6E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</w:t>
            </w:r>
            <w:proofErr w:type="spellStart"/>
            <w:r w:rsidRPr="000E6259">
              <w:rPr>
                <w:sz w:val="18"/>
                <w:szCs w:val="18"/>
                <w:lang w:eastAsia="ru-RU"/>
              </w:rPr>
              <w:t>субъ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0BA7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DE91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4790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4525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8C2F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CE12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5E04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987C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110</w:t>
            </w:r>
          </w:p>
        </w:tc>
      </w:tr>
      <w:tr w:rsidR="000E6259" w:rsidRPr="000E6259" w14:paraId="542521F9" w14:textId="77777777" w:rsidTr="004E1160">
        <w:trPr>
          <w:gridAfter w:val="1"/>
          <w:wAfter w:w="22" w:type="dxa"/>
          <w:trHeight w:val="6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C245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</w:t>
            </w:r>
            <w:proofErr w:type="spellStart"/>
            <w:r w:rsidRPr="000E6259">
              <w:rPr>
                <w:sz w:val="18"/>
                <w:szCs w:val="18"/>
                <w:lang w:eastAsia="ru-RU"/>
              </w:rPr>
              <w:t>учето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C177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D30F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C031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F6C4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9173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B65E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1241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3342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110</w:t>
            </w:r>
          </w:p>
        </w:tc>
      </w:tr>
      <w:tr w:rsidR="000E6259" w:rsidRPr="000E6259" w14:paraId="47C1FB9B" w14:textId="77777777" w:rsidTr="004E1160">
        <w:trPr>
          <w:gridAfter w:val="1"/>
          <w:wAfter w:w="22" w:type="dxa"/>
          <w:trHeight w:val="6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52AE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B5A1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B5E4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D69D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1597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1B1E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1A61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D46F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7B18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110</w:t>
            </w:r>
          </w:p>
        </w:tc>
      </w:tr>
      <w:tr w:rsidR="000E6259" w:rsidRPr="000E6259" w14:paraId="7F9A88CB" w14:textId="77777777" w:rsidTr="004E1160">
        <w:trPr>
          <w:gridAfter w:val="1"/>
          <w:wAfter w:w="22" w:type="dxa"/>
          <w:trHeight w:val="33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E3D4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Территориальные органы Федеральной налоговой службы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2A49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0103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BCB8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BCBF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A48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4CAD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034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5C52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0E6259" w:rsidRPr="000E6259" w14:paraId="61202EF4" w14:textId="77777777" w:rsidTr="004E1160">
        <w:trPr>
          <w:gridAfter w:val="1"/>
          <w:wAfter w:w="22" w:type="dxa"/>
          <w:trHeight w:val="3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67EC31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0E6259">
              <w:rPr>
                <w:rFonts w:ascii="Arial" w:hAnsi="Arial" w:cs="Arial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F203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0C0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08D8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1737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781C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9CE0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211F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799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110</w:t>
            </w:r>
          </w:p>
        </w:tc>
      </w:tr>
      <w:tr w:rsidR="000E6259" w:rsidRPr="000E6259" w14:paraId="3F5AAB8A" w14:textId="77777777" w:rsidTr="004E1160">
        <w:trPr>
          <w:gridAfter w:val="1"/>
          <w:wAfter w:w="22" w:type="dxa"/>
          <w:trHeight w:val="600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6411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B481A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9CAE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93E35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445A1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00B2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9A77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9A20D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A73D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110</w:t>
            </w:r>
          </w:p>
        </w:tc>
      </w:tr>
      <w:tr w:rsidR="000E6259" w:rsidRPr="000E6259" w14:paraId="16F74A60" w14:textId="77777777" w:rsidTr="004E1160">
        <w:trPr>
          <w:gridAfter w:val="1"/>
          <w:wAfter w:w="22" w:type="dxa"/>
          <w:trHeight w:val="432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39BF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 xml:space="preserve">Земельный налог с организаций, обладающих земельным участком, расположенным в границах </w:t>
            </w:r>
            <w:proofErr w:type="gramStart"/>
            <w:r w:rsidRPr="000E6259">
              <w:rPr>
                <w:sz w:val="18"/>
                <w:szCs w:val="18"/>
                <w:lang w:eastAsia="ru-RU"/>
              </w:rPr>
              <w:t>сельских  поселений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E32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AD7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AF8A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23B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FA4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B4FD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36B2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1EABE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110</w:t>
            </w:r>
          </w:p>
        </w:tc>
      </w:tr>
      <w:tr w:rsidR="000E6259" w:rsidRPr="000E6259" w14:paraId="7F1283D2" w14:textId="77777777" w:rsidTr="004E1160">
        <w:trPr>
          <w:gridAfter w:val="1"/>
          <w:wAfter w:w="22" w:type="dxa"/>
          <w:trHeight w:val="499"/>
        </w:trPr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D061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E6EB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0E6259">
              <w:rPr>
                <w:b/>
                <w:bCs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9AF8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FBA7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13AB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CC34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7C560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CF9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793E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0E6259">
              <w:rPr>
                <w:sz w:val="18"/>
                <w:szCs w:val="18"/>
                <w:lang w:eastAsia="ru-RU"/>
              </w:rPr>
              <w:t>110</w:t>
            </w:r>
          </w:p>
        </w:tc>
      </w:tr>
    </w:tbl>
    <w:p w14:paraId="04581B9D" w14:textId="77777777" w:rsidR="000E6259" w:rsidRPr="000E6259" w:rsidRDefault="000E6259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42D0DE8" w14:textId="77777777" w:rsidR="00280F36" w:rsidRDefault="00280F36" w:rsidP="00280F36">
      <w:pPr>
        <w:ind w:firstLine="0"/>
        <w:jc w:val="center"/>
        <w:rPr>
          <w:szCs w:val="28"/>
        </w:rPr>
      </w:pPr>
    </w:p>
    <w:p w14:paraId="3F7B44D7" w14:textId="4B91237A" w:rsidR="00280F36" w:rsidRDefault="00280F36" w:rsidP="00280F36">
      <w:pPr>
        <w:ind w:firstLine="0"/>
        <w:jc w:val="center"/>
        <w:rPr>
          <w:szCs w:val="28"/>
        </w:rPr>
      </w:pPr>
    </w:p>
    <w:p w14:paraId="1A0ADEEE" w14:textId="77777777" w:rsidR="00C40E3F" w:rsidRDefault="00C40E3F" w:rsidP="00280F36">
      <w:pPr>
        <w:ind w:firstLine="0"/>
        <w:jc w:val="center"/>
        <w:rPr>
          <w:szCs w:val="28"/>
        </w:rPr>
      </w:pPr>
    </w:p>
    <w:p w14:paraId="67CE51E5" w14:textId="77777777" w:rsidR="000E6259" w:rsidRPr="000E6259" w:rsidRDefault="000E6259" w:rsidP="000E6259">
      <w:pPr>
        <w:suppressAutoHyphens w:val="0"/>
        <w:ind w:firstLine="4320"/>
        <w:jc w:val="right"/>
        <w:rPr>
          <w:sz w:val="20"/>
        </w:rPr>
      </w:pPr>
      <w:r w:rsidRPr="000E6259">
        <w:rPr>
          <w:sz w:val="20"/>
        </w:rPr>
        <w:t>Приложение 3</w:t>
      </w:r>
    </w:p>
    <w:p w14:paraId="7128B9F8" w14:textId="77777777" w:rsidR="000E6259" w:rsidRPr="000E6259" w:rsidRDefault="000E6259" w:rsidP="000E6259">
      <w:pPr>
        <w:autoSpaceDE w:val="0"/>
        <w:ind w:left="3600" w:firstLine="0"/>
        <w:jc w:val="right"/>
        <w:rPr>
          <w:rFonts w:eastAsia="Arial"/>
          <w:sz w:val="18"/>
          <w:szCs w:val="18"/>
        </w:rPr>
      </w:pPr>
      <w:r w:rsidRPr="000E6259">
        <w:rPr>
          <w:rFonts w:eastAsia="Arial"/>
          <w:sz w:val="18"/>
          <w:szCs w:val="18"/>
        </w:rPr>
        <w:t xml:space="preserve">к решению 6 сессии </w:t>
      </w:r>
      <w:proofErr w:type="gramStart"/>
      <w:r w:rsidRPr="000E6259">
        <w:rPr>
          <w:rFonts w:eastAsia="Arial"/>
          <w:sz w:val="18"/>
          <w:szCs w:val="18"/>
        </w:rPr>
        <w:t>4  созыва</w:t>
      </w:r>
      <w:proofErr w:type="gramEnd"/>
      <w:r w:rsidRPr="000E6259">
        <w:rPr>
          <w:rFonts w:eastAsia="Arial"/>
          <w:sz w:val="18"/>
          <w:szCs w:val="18"/>
        </w:rPr>
        <w:t xml:space="preserve"> Совета </w:t>
      </w:r>
      <w:proofErr w:type="spellStart"/>
      <w:r w:rsidRPr="000E6259">
        <w:rPr>
          <w:rFonts w:eastAsia="Arial"/>
          <w:sz w:val="18"/>
          <w:szCs w:val="18"/>
        </w:rPr>
        <w:t>Пенингского</w:t>
      </w:r>
      <w:proofErr w:type="spellEnd"/>
      <w:r w:rsidRPr="000E6259">
        <w:rPr>
          <w:rFonts w:eastAsia="Arial"/>
          <w:sz w:val="18"/>
          <w:szCs w:val="18"/>
        </w:rPr>
        <w:t xml:space="preserve"> сельского поселения</w:t>
      </w:r>
    </w:p>
    <w:p w14:paraId="427361FE" w14:textId="77777777" w:rsidR="000E6259" w:rsidRPr="000E6259" w:rsidRDefault="000E6259" w:rsidP="000E6259">
      <w:pPr>
        <w:suppressAutoHyphens w:val="0"/>
        <w:ind w:firstLine="4320"/>
        <w:jc w:val="right"/>
        <w:rPr>
          <w:sz w:val="22"/>
          <w:szCs w:val="22"/>
        </w:rPr>
      </w:pPr>
      <w:r w:rsidRPr="000E6259">
        <w:rPr>
          <w:sz w:val="22"/>
          <w:szCs w:val="22"/>
        </w:rPr>
        <w:t xml:space="preserve">от </w:t>
      </w:r>
      <w:proofErr w:type="gramStart"/>
      <w:r w:rsidRPr="000E6259">
        <w:rPr>
          <w:sz w:val="22"/>
          <w:szCs w:val="22"/>
        </w:rPr>
        <w:t>« 26</w:t>
      </w:r>
      <w:proofErr w:type="gramEnd"/>
      <w:r w:rsidRPr="000E6259">
        <w:rPr>
          <w:sz w:val="22"/>
          <w:szCs w:val="22"/>
        </w:rPr>
        <w:t xml:space="preserve"> » декабря   2018 г. №10</w:t>
      </w:r>
    </w:p>
    <w:p w14:paraId="5F8333B3" w14:textId="77777777" w:rsidR="000E6259" w:rsidRPr="000E6259" w:rsidRDefault="000E6259" w:rsidP="000E6259">
      <w:pPr>
        <w:autoSpaceDE w:val="0"/>
        <w:ind w:left="-180" w:hanging="720"/>
        <w:jc w:val="center"/>
        <w:rPr>
          <w:rFonts w:eastAsia="Arial"/>
          <w:b/>
          <w:bCs/>
          <w:szCs w:val="28"/>
        </w:rPr>
      </w:pPr>
      <w:r w:rsidRPr="000E6259">
        <w:rPr>
          <w:rFonts w:eastAsia="Arial"/>
          <w:b/>
          <w:bCs/>
          <w:szCs w:val="28"/>
        </w:rPr>
        <w:t>Перечень</w:t>
      </w:r>
    </w:p>
    <w:p w14:paraId="47633F7B" w14:textId="77777777" w:rsidR="000E6259" w:rsidRPr="000E6259" w:rsidRDefault="000E6259" w:rsidP="000E6259">
      <w:pPr>
        <w:autoSpaceDE w:val="0"/>
        <w:ind w:hanging="720"/>
        <w:jc w:val="center"/>
        <w:rPr>
          <w:rFonts w:eastAsia="Arial"/>
          <w:b/>
          <w:bCs/>
          <w:szCs w:val="28"/>
        </w:rPr>
      </w:pPr>
      <w:r w:rsidRPr="000E6259">
        <w:rPr>
          <w:rFonts w:eastAsia="Arial"/>
          <w:b/>
          <w:bCs/>
          <w:szCs w:val="28"/>
        </w:rPr>
        <w:t xml:space="preserve">главных </w:t>
      </w:r>
      <w:proofErr w:type="gramStart"/>
      <w:r w:rsidRPr="000E6259">
        <w:rPr>
          <w:rFonts w:eastAsia="Arial"/>
          <w:b/>
          <w:bCs/>
          <w:szCs w:val="28"/>
        </w:rPr>
        <w:t>администраторов  источников</w:t>
      </w:r>
      <w:proofErr w:type="gramEnd"/>
      <w:r w:rsidRPr="000E6259">
        <w:rPr>
          <w:rFonts w:eastAsia="Arial"/>
          <w:b/>
          <w:bCs/>
          <w:szCs w:val="28"/>
        </w:rPr>
        <w:t xml:space="preserve"> финансирования дефицита</w:t>
      </w:r>
    </w:p>
    <w:p w14:paraId="45872946" w14:textId="77777777" w:rsidR="000E6259" w:rsidRPr="000E6259" w:rsidRDefault="000E6259" w:rsidP="000E6259">
      <w:pPr>
        <w:autoSpaceDE w:val="0"/>
        <w:ind w:firstLine="0"/>
        <w:jc w:val="center"/>
        <w:rPr>
          <w:rFonts w:eastAsia="Arial"/>
          <w:b/>
          <w:bCs/>
          <w:szCs w:val="28"/>
        </w:rPr>
      </w:pPr>
      <w:r w:rsidRPr="000E6259">
        <w:rPr>
          <w:rFonts w:eastAsia="Arial"/>
          <w:b/>
          <w:bCs/>
          <w:szCs w:val="28"/>
        </w:rPr>
        <w:t xml:space="preserve">бюджета муниципального образования </w:t>
      </w:r>
    </w:p>
    <w:p w14:paraId="6D47493B" w14:textId="77777777" w:rsidR="000E6259" w:rsidRPr="000E6259" w:rsidRDefault="000E6259" w:rsidP="000E6259">
      <w:pPr>
        <w:autoSpaceDE w:val="0"/>
        <w:ind w:firstLine="0"/>
        <w:jc w:val="center"/>
        <w:rPr>
          <w:rFonts w:eastAsia="Arial"/>
          <w:b/>
          <w:bCs/>
          <w:szCs w:val="28"/>
        </w:rPr>
      </w:pPr>
      <w:r w:rsidRPr="000E6259">
        <w:rPr>
          <w:rFonts w:eastAsia="Arial"/>
          <w:b/>
          <w:bCs/>
          <w:szCs w:val="28"/>
        </w:rPr>
        <w:t>"</w:t>
      </w:r>
      <w:proofErr w:type="spellStart"/>
      <w:r w:rsidRPr="000E6259">
        <w:rPr>
          <w:rFonts w:eastAsia="Arial"/>
          <w:b/>
          <w:bCs/>
          <w:szCs w:val="28"/>
        </w:rPr>
        <w:t>Пенингское</w:t>
      </w:r>
      <w:proofErr w:type="spellEnd"/>
      <w:r w:rsidRPr="000E6259">
        <w:rPr>
          <w:rFonts w:eastAsia="Arial"/>
          <w:b/>
          <w:bCs/>
          <w:szCs w:val="28"/>
        </w:rPr>
        <w:t xml:space="preserve"> сельское поселение" на 2019 год и плановый период 2020 и 2021 годов</w:t>
      </w:r>
    </w:p>
    <w:p w14:paraId="62D13E5D" w14:textId="77777777" w:rsidR="000E6259" w:rsidRPr="000E6259" w:rsidRDefault="000E6259" w:rsidP="000E6259">
      <w:pPr>
        <w:autoSpaceDE w:val="0"/>
        <w:ind w:firstLine="0"/>
        <w:jc w:val="left"/>
        <w:rPr>
          <w:rFonts w:eastAsia="Arial"/>
          <w:szCs w:val="28"/>
        </w:rPr>
      </w:pPr>
    </w:p>
    <w:tbl>
      <w:tblPr>
        <w:tblW w:w="0" w:type="auto"/>
        <w:tblInd w:w="-85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38"/>
        <w:gridCol w:w="2761"/>
        <w:gridCol w:w="5535"/>
      </w:tblGrid>
      <w:tr w:rsidR="000E6259" w:rsidRPr="000E6259" w14:paraId="038AEF00" w14:textId="77777777" w:rsidTr="004E1160">
        <w:trPr>
          <w:trHeight w:val="566"/>
          <w:tblHeader/>
        </w:trPr>
        <w:tc>
          <w:tcPr>
            <w:tcW w:w="5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25F36" w14:textId="77777777" w:rsidR="000E6259" w:rsidRPr="000E6259" w:rsidRDefault="000E6259" w:rsidP="000E6259">
            <w:pPr>
              <w:autoSpaceDE w:val="0"/>
              <w:snapToGrid w:val="0"/>
              <w:ind w:firstLine="0"/>
              <w:jc w:val="center"/>
              <w:rPr>
                <w:rFonts w:eastAsia="Arial"/>
                <w:b/>
                <w:sz w:val="24"/>
                <w:szCs w:val="24"/>
              </w:rPr>
            </w:pPr>
            <w:proofErr w:type="gramStart"/>
            <w:r w:rsidRPr="000E6259">
              <w:rPr>
                <w:rFonts w:eastAsia="Arial"/>
                <w:b/>
                <w:sz w:val="24"/>
                <w:szCs w:val="24"/>
              </w:rPr>
              <w:t>Код  бюджетной</w:t>
            </w:r>
            <w:proofErr w:type="gramEnd"/>
            <w:r w:rsidRPr="000E6259">
              <w:rPr>
                <w:rFonts w:eastAsia="Arial"/>
                <w:b/>
                <w:sz w:val="24"/>
                <w:szCs w:val="24"/>
              </w:rPr>
              <w:t xml:space="preserve"> классификации </w:t>
            </w:r>
          </w:p>
          <w:p w14:paraId="431B63E6" w14:textId="77777777" w:rsidR="000E6259" w:rsidRPr="000E6259" w:rsidRDefault="000E6259" w:rsidP="000E6259">
            <w:pPr>
              <w:autoSpaceDE w:val="0"/>
              <w:ind w:firstLine="0"/>
              <w:jc w:val="center"/>
              <w:rPr>
                <w:rFonts w:eastAsia="Arial"/>
                <w:b/>
                <w:sz w:val="24"/>
                <w:szCs w:val="24"/>
              </w:rPr>
            </w:pPr>
            <w:r w:rsidRPr="000E6259">
              <w:rPr>
                <w:rFonts w:eastAsia="Arial"/>
                <w:b/>
                <w:sz w:val="24"/>
                <w:szCs w:val="24"/>
              </w:rPr>
              <w:t>Российской Федерации</w:t>
            </w:r>
          </w:p>
        </w:tc>
        <w:tc>
          <w:tcPr>
            <w:tcW w:w="55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43AC3" w14:textId="77777777" w:rsidR="000E6259" w:rsidRPr="000E6259" w:rsidRDefault="000E6259" w:rsidP="000E6259">
            <w:pPr>
              <w:autoSpaceDE w:val="0"/>
              <w:snapToGrid w:val="0"/>
              <w:ind w:firstLine="0"/>
              <w:jc w:val="center"/>
              <w:rPr>
                <w:rFonts w:eastAsia="Arial"/>
                <w:b/>
                <w:sz w:val="24"/>
                <w:szCs w:val="24"/>
              </w:rPr>
            </w:pPr>
            <w:r w:rsidRPr="000E6259">
              <w:rPr>
                <w:rFonts w:eastAsia="Arial" w:cs="Arial"/>
                <w:b/>
                <w:sz w:val="24"/>
                <w:szCs w:val="24"/>
              </w:rPr>
              <w:t>Наименование</w:t>
            </w:r>
            <w:r w:rsidRPr="000E6259">
              <w:rPr>
                <w:rFonts w:eastAsia="Arial"/>
                <w:b/>
                <w:sz w:val="24"/>
                <w:szCs w:val="24"/>
              </w:rPr>
              <w:t xml:space="preserve"> главного </w:t>
            </w:r>
          </w:p>
          <w:p w14:paraId="44DEF3E7" w14:textId="77777777" w:rsidR="000E6259" w:rsidRPr="000E6259" w:rsidRDefault="000E6259" w:rsidP="000E6259">
            <w:pPr>
              <w:widowControl w:val="0"/>
              <w:suppressAutoHyphens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0E6259">
              <w:rPr>
                <w:b/>
                <w:sz w:val="24"/>
                <w:szCs w:val="24"/>
              </w:rPr>
              <w:t>администратора источников финансирования</w:t>
            </w:r>
          </w:p>
          <w:p w14:paraId="383FAD13" w14:textId="77777777" w:rsidR="000E6259" w:rsidRPr="000E6259" w:rsidRDefault="000E6259" w:rsidP="000E6259">
            <w:pPr>
              <w:widowControl w:val="0"/>
              <w:suppressAutoHyphens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0E6259">
              <w:rPr>
                <w:b/>
                <w:sz w:val="24"/>
                <w:szCs w:val="24"/>
              </w:rPr>
              <w:t xml:space="preserve">дефицита бюджета </w:t>
            </w:r>
          </w:p>
          <w:p w14:paraId="7DDF88AA" w14:textId="77777777" w:rsidR="000E6259" w:rsidRPr="000E6259" w:rsidRDefault="000E6259" w:rsidP="000E6259">
            <w:pPr>
              <w:widowControl w:val="0"/>
              <w:suppressAutoHyphens w:val="0"/>
              <w:ind w:firstLine="0"/>
              <w:jc w:val="center"/>
              <w:rPr>
                <w:b/>
                <w:sz w:val="24"/>
                <w:szCs w:val="24"/>
              </w:rPr>
            </w:pPr>
            <w:r w:rsidRPr="000E6259">
              <w:rPr>
                <w:b/>
                <w:sz w:val="24"/>
                <w:szCs w:val="24"/>
              </w:rPr>
              <w:t>муниципального образования "</w:t>
            </w:r>
            <w:proofErr w:type="spellStart"/>
            <w:r w:rsidRPr="000E6259">
              <w:rPr>
                <w:b/>
                <w:sz w:val="24"/>
                <w:szCs w:val="24"/>
              </w:rPr>
              <w:t>Пенингское</w:t>
            </w:r>
            <w:proofErr w:type="spellEnd"/>
            <w:r w:rsidRPr="000E6259">
              <w:rPr>
                <w:b/>
                <w:sz w:val="24"/>
                <w:szCs w:val="24"/>
              </w:rPr>
              <w:t xml:space="preserve"> сельское поселение"</w:t>
            </w:r>
          </w:p>
        </w:tc>
      </w:tr>
      <w:tr w:rsidR="000E6259" w:rsidRPr="000E6259" w14:paraId="1352DD39" w14:textId="77777777" w:rsidTr="004E1160">
        <w:trPr>
          <w:trHeight w:val="566"/>
          <w:tblHeader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F959E" w14:textId="77777777" w:rsidR="000E6259" w:rsidRPr="000E6259" w:rsidRDefault="000E6259" w:rsidP="000E6259">
            <w:pPr>
              <w:autoSpaceDE w:val="0"/>
              <w:snapToGrid w:val="0"/>
              <w:ind w:firstLine="0"/>
              <w:jc w:val="center"/>
              <w:rPr>
                <w:rFonts w:eastAsia="Arial"/>
                <w:b/>
                <w:sz w:val="24"/>
                <w:szCs w:val="24"/>
              </w:rPr>
            </w:pPr>
            <w:r w:rsidRPr="000E6259">
              <w:rPr>
                <w:rFonts w:eastAsia="Arial"/>
                <w:b/>
                <w:sz w:val="24"/>
                <w:szCs w:val="24"/>
              </w:rPr>
              <w:t xml:space="preserve">главного </w:t>
            </w:r>
          </w:p>
          <w:p w14:paraId="7F1B6DDD" w14:textId="77777777" w:rsidR="000E6259" w:rsidRPr="000E6259" w:rsidRDefault="000E6259" w:rsidP="000E6259">
            <w:pPr>
              <w:autoSpaceDE w:val="0"/>
              <w:ind w:firstLine="0"/>
              <w:jc w:val="center"/>
              <w:rPr>
                <w:rFonts w:eastAsia="Arial"/>
                <w:b/>
                <w:sz w:val="24"/>
                <w:szCs w:val="24"/>
              </w:rPr>
            </w:pPr>
            <w:r w:rsidRPr="000E6259">
              <w:rPr>
                <w:rFonts w:eastAsia="Arial"/>
                <w:b/>
                <w:sz w:val="24"/>
                <w:szCs w:val="24"/>
              </w:rPr>
              <w:t>администратора источников</w:t>
            </w:r>
          </w:p>
          <w:p w14:paraId="5A52C293" w14:textId="77777777" w:rsidR="000E6259" w:rsidRPr="000E6259" w:rsidRDefault="000E6259" w:rsidP="000E6259">
            <w:pPr>
              <w:autoSpaceDE w:val="0"/>
              <w:ind w:firstLine="0"/>
              <w:jc w:val="center"/>
              <w:rPr>
                <w:rFonts w:eastAsia="Arial"/>
                <w:b/>
                <w:sz w:val="24"/>
                <w:szCs w:val="24"/>
              </w:rPr>
            </w:pPr>
            <w:r w:rsidRPr="000E6259">
              <w:rPr>
                <w:rFonts w:eastAsia="Arial"/>
                <w:b/>
                <w:sz w:val="24"/>
                <w:szCs w:val="24"/>
              </w:rPr>
              <w:t xml:space="preserve"> финансирования дефицита </w:t>
            </w:r>
          </w:p>
          <w:p w14:paraId="33FF7505" w14:textId="77777777" w:rsidR="000E6259" w:rsidRPr="000E6259" w:rsidRDefault="000E6259" w:rsidP="000E6259">
            <w:pPr>
              <w:autoSpaceDE w:val="0"/>
              <w:ind w:firstLine="0"/>
              <w:jc w:val="center"/>
              <w:rPr>
                <w:rFonts w:eastAsia="Arial"/>
                <w:b/>
                <w:sz w:val="24"/>
                <w:szCs w:val="24"/>
              </w:rPr>
            </w:pPr>
            <w:r w:rsidRPr="000E6259">
              <w:rPr>
                <w:rFonts w:eastAsia="Arial"/>
                <w:b/>
                <w:sz w:val="24"/>
                <w:szCs w:val="24"/>
              </w:rPr>
              <w:t>бюджета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8FEB4" w14:textId="77777777" w:rsidR="000E6259" w:rsidRPr="000E6259" w:rsidRDefault="000E6259" w:rsidP="000E6259">
            <w:pPr>
              <w:autoSpaceDE w:val="0"/>
              <w:snapToGrid w:val="0"/>
              <w:ind w:firstLine="0"/>
              <w:jc w:val="center"/>
              <w:rPr>
                <w:rFonts w:eastAsia="Arial"/>
                <w:b/>
                <w:sz w:val="24"/>
                <w:szCs w:val="24"/>
              </w:rPr>
            </w:pPr>
            <w:r w:rsidRPr="000E6259">
              <w:rPr>
                <w:rFonts w:eastAsia="Arial"/>
                <w:b/>
                <w:sz w:val="24"/>
                <w:szCs w:val="24"/>
              </w:rPr>
              <w:t xml:space="preserve">источников </w:t>
            </w:r>
          </w:p>
          <w:p w14:paraId="279040F2" w14:textId="77777777" w:rsidR="000E6259" w:rsidRPr="000E6259" w:rsidRDefault="000E6259" w:rsidP="000E6259">
            <w:pPr>
              <w:autoSpaceDE w:val="0"/>
              <w:ind w:firstLine="0"/>
              <w:jc w:val="center"/>
              <w:rPr>
                <w:rFonts w:eastAsia="Arial"/>
                <w:b/>
                <w:sz w:val="24"/>
                <w:szCs w:val="24"/>
              </w:rPr>
            </w:pPr>
            <w:r w:rsidRPr="000E6259">
              <w:rPr>
                <w:rFonts w:eastAsia="Arial"/>
                <w:b/>
                <w:sz w:val="24"/>
                <w:szCs w:val="24"/>
              </w:rPr>
              <w:t xml:space="preserve">финансирования </w:t>
            </w:r>
          </w:p>
          <w:p w14:paraId="64183990" w14:textId="77777777" w:rsidR="000E6259" w:rsidRPr="000E6259" w:rsidRDefault="000E6259" w:rsidP="000E6259">
            <w:pPr>
              <w:autoSpaceDE w:val="0"/>
              <w:ind w:firstLine="0"/>
              <w:jc w:val="center"/>
              <w:rPr>
                <w:rFonts w:eastAsia="Arial"/>
                <w:b/>
                <w:sz w:val="24"/>
                <w:szCs w:val="24"/>
              </w:rPr>
            </w:pPr>
            <w:r w:rsidRPr="000E6259">
              <w:rPr>
                <w:rFonts w:eastAsia="Arial"/>
                <w:b/>
                <w:sz w:val="24"/>
                <w:szCs w:val="24"/>
              </w:rPr>
              <w:t xml:space="preserve">дефицита бюджета </w:t>
            </w:r>
          </w:p>
        </w:tc>
        <w:tc>
          <w:tcPr>
            <w:tcW w:w="55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52541" w14:textId="77777777" w:rsidR="000E6259" w:rsidRPr="000E6259" w:rsidRDefault="000E6259" w:rsidP="000E6259">
            <w:pPr>
              <w:widowControl w:val="0"/>
              <w:suppressAutoHyphens w:val="0"/>
              <w:snapToGrid w:val="0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0E6259" w:rsidRPr="000E6259" w14:paraId="077F757F" w14:textId="77777777" w:rsidTr="004E1160">
        <w:trPr>
          <w:trHeight w:val="65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FD866E" w14:textId="77777777" w:rsidR="000E6259" w:rsidRPr="000E6259" w:rsidRDefault="000E6259" w:rsidP="000E6259">
            <w:pPr>
              <w:autoSpaceDE w:val="0"/>
              <w:snapToGrid w:val="0"/>
              <w:ind w:firstLine="0"/>
              <w:jc w:val="center"/>
              <w:rPr>
                <w:rFonts w:eastAsia="Arial"/>
                <w:b/>
                <w:sz w:val="24"/>
                <w:szCs w:val="24"/>
              </w:rPr>
            </w:pPr>
            <w:r w:rsidRPr="000E6259">
              <w:rPr>
                <w:rFonts w:eastAsia="Arial"/>
                <w:b/>
                <w:sz w:val="24"/>
                <w:szCs w:val="24"/>
              </w:rPr>
              <w:t>006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B290A" w14:textId="77777777" w:rsidR="000E6259" w:rsidRPr="000E6259" w:rsidRDefault="000E6259" w:rsidP="000E6259">
            <w:pPr>
              <w:autoSpaceDE w:val="0"/>
              <w:snapToGrid w:val="0"/>
              <w:ind w:firstLine="0"/>
              <w:jc w:val="left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240DF" w14:textId="77777777" w:rsidR="000E6259" w:rsidRPr="000E6259" w:rsidRDefault="000E6259" w:rsidP="000E6259">
            <w:pPr>
              <w:autoSpaceDE w:val="0"/>
              <w:snapToGrid w:val="0"/>
              <w:ind w:firstLine="0"/>
              <w:rPr>
                <w:rFonts w:eastAsia="Arial"/>
                <w:b/>
                <w:sz w:val="24"/>
                <w:szCs w:val="24"/>
              </w:rPr>
            </w:pPr>
            <w:r w:rsidRPr="000E6259">
              <w:rPr>
                <w:rFonts w:eastAsia="Arial"/>
                <w:b/>
                <w:sz w:val="24"/>
                <w:szCs w:val="24"/>
              </w:rPr>
              <w:t>Администрация муниципального образования "</w:t>
            </w:r>
            <w:proofErr w:type="spellStart"/>
            <w:r w:rsidRPr="000E6259">
              <w:rPr>
                <w:rFonts w:eastAsia="Arial"/>
                <w:b/>
                <w:sz w:val="24"/>
                <w:szCs w:val="24"/>
              </w:rPr>
              <w:t>Пенингское</w:t>
            </w:r>
            <w:proofErr w:type="spellEnd"/>
            <w:r w:rsidRPr="000E6259">
              <w:rPr>
                <w:rFonts w:eastAsia="Arial"/>
                <w:b/>
                <w:sz w:val="24"/>
                <w:szCs w:val="24"/>
              </w:rPr>
              <w:t xml:space="preserve"> сельское поселение"</w:t>
            </w:r>
          </w:p>
        </w:tc>
      </w:tr>
      <w:tr w:rsidR="000E6259" w:rsidRPr="000E6259" w14:paraId="3757041B" w14:textId="77777777" w:rsidTr="004E1160">
        <w:trPr>
          <w:trHeight w:val="360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B2B61" w14:textId="77777777" w:rsidR="000E6259" w:rsidRPr="000E6259" w:rsidRDefault="000E6259" w:rsidP="000E6259">
            <w:pPr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0E6259">
              <w:rPr>
                <w:sz w:val="24"/>
                <w:szCs w:val="24"/>
              </w:rPr>
              <w:t>006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C0273" w14:textId="77777777" w:rsidR="000E6259" w:rsidRPr="000E6259" w:rsidRDefault="000E6259" w:rsidP="000E6259">
            <w:pPr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0E6259">
              <w:rPr>
                <w:sz w:val="24"/>
                <w:szCs w:val="24"/>
              </w:rPr>
              <w:t>01 05 00 00 00 0000 000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6EA4B" w14:textId="77777777" w:rsidR="000E6259" w:rsidRPr="000E6259" w:rsidRDefault="000E6259" w:rsidP="000E6259">
            <w:pPr>
              <w:suppressAutoHyphens w:val="0"/>
              <w:snapToGrid w:val="0"/>
              <w:ind w:firstLine="0"/>
              <w:rPr>
                <w:bCs/>
                <w:sz w:val="24"/>
                <w:szCs w:val="24"/>
              </w:rPr>
            </w:pPr>
            <w:r w:rsidRPr="000E6259">
              <w:rPr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</w:tr>
      <w:tr w:rsidR="000E6259" w:rsidRPr="000E6259" w14:paraId="575C1457" w14:textId="77777777" w:rsidTr="004E1160">
        <w:trPr>
          <w:trHeight w:val="360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556E1" w14:textId="77777777" w:rsidR="000E6259" w:rsidRPr="000E6259" w:rsidRDefault="000E6259" w:rsidP="000E6259">
            <w:pPr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0E6259">
              <w:rPr>
                <w:sz w:val="24"/>
                <w:szCs w:val="24"/>
              </w:rPr>
              <w:t>006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22ABC4" w14:textId="77777777" w:rsidR="000E6259" w:rsidRPr="000E6259" w:rsidRDefault="000E6259" w:rsidP="000E6259">
            <w:pPr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0E6259">
              <w:rPr>
                <w:sz w:val="24"/>
                <w:szCs w:val="24"/>
              </w:rPr>
              <w:t>01 05 02 01 10 0000 510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43042" w14:textId="77777777" w:rsidR="000E6259" w:rsidRPr="000E6259" w:rsidRDefault="000E6259" w:rsidP="000E6259">
            <w:pPr>
              <w:snapToGrid w:val="0"/>
              <w:ind w:firstLine="0"/>
              <w:rPr>
                <w:sz w:val="24"/>
                <w:szCs w:val="24"/>
              </w:rPr>
            </w:pPr>
            <w:r w:rsidRPr="000E6259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</w:tr>
      <w:tr w:rsidR="000E6259" w:rsidRPr="000E6259" w14:paraId="0007779B" w14:textId="77777777" w:rsidTr="004E1160">
        <w:trPr>
          <w:trHeight w:val="360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52893" w14:textId="77777777" w:rsidR="000E6259" w:rsidRPr="000E6259" w:rsidRDefault="000E6259" w:rsidP="000E6259">
            <w:pPr>
              <w:suppressAutoHyphens w:val="0"/>
              <w:snapToGrid w:val="0"/>
              <w:ind w:right="-140" w:firstLine="0"/>
              <w:jc w:val="center"/>
              <w:rPr>
                <w:sz w:val="24"/>
                <w:szCs w:val="24"/>
              </w:rPr>
            </w:pPr>
            <w:r w:rsidRPr="000E6259">
              <w:rPr>
                <w:sz w:val="24"/>
                <w:szCs w:val="24"/>
              </w:rPr>
              <w:t>006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23025" w14:textId="77777777" w:rsidR="000E6259" w:rsidRPr="000E6259" w:rsidRDefault="000E6259" w:rsidP="000E6259">
            <w:pPr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0E6259">
              <w:rPr>
                <w:sz w:val="24"/>
                <w:szCs w:val="24"/>
              </w:rPr>
              <w:t>01 05 02 01 10 0000 610</w:t>
            </w:r>
          </w:p>
          <w:p w14:paraId="3CADE3BF" w14:textId="77777777" w:rsidR="000E6259" w:rsidRPr="000E6259" w:rsidRDefault="000E6259" w:rsidP="000E6259">
            <w:pPr>
              <w:suppressAutoHyphens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6DADE" w14:textId="77777777" w:rsidR="000E6259" w:rsidRPr="000E6259" w:rsidRDefault="000E6259" w:rsidP="000E6259">
            <w:pPr>
              <w:snapToGrid w:val="0"/>
              <w:ind w:firstLine="0"/>
              <w:rPr>
                <w:sz w:val="24"/>
                <w:szCs w:val="24"/>
              </w:rPr>
            </w:pPr>
            <w:r w:rsidRPr="000E6259">
              <w:rPr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</w:tr>
      <w:tr w:rsidR="000E6259" w:rsidRPr="000E6259" w14:paraId="271DEF08" w14:textId="77777777" w:rsidTr="004E1160">
        <w:trPr>
          <w:trHeight w:val="360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419A6" w14:textId="77777777" w:rsidR="000E6259" w:rsidRPr="000E6259" w:rsidRDefault="000E6259" w:rsidP="000E6259">
            <w:pPr>
              <w:suppressAutoHyphens w:val="0"/>
              <w:snapToGrid w:val="0"/>
              <w:ind w:right="-140" w:firstLine="0"/>
              <w:jc w:val="center"/>
              <w:rPr>
                <w:sz w:val="24"/>
                <w:szCs w:val="24"/>
              </w:rPr>
            </w:pPr>
            <w:r w:rsidRPr="000E6259">
              <w:rPr>
                <w:sz w:val="24"/>
                <w:szCs w:val="24"/>
              </w:rPr>
              <w:t>006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8D2D2" w14:textId="77777777" w:rsidR="000E6259" w:rsidRPr="000E6259" w:rsidRDefault="000E6259" w:rsidP="000E6259">
            <w:pPr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0E6259">
              <w:rPr>
                <w:sz w:val="24"/>
                <w:szCs w:val="24"/>
              </w:rPr>
              <w:t>01 06 04 01 00 0000 810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C7769" w14:textId="77777777" w:rsidR="000E6259" w:rsidRPr="000E6259" w:rsidRDefault="000E6259" w:rsidP="000E6259">
            <w:pPr>
              <w:snapToGrid w:val="0"/>
              <w:ind w:firstLine="0"/>
              <w:rPr>
                <w:sz w:val="24"/>
                <w:szCs w:val="24"/>
              </w:rPr>
            </w:pPr>
            <w:r w:rsidRPr="000E6259">
              <w:rPr>
                <w:sz w:val="24"/>
                <w:szCs w:val="24"/>
              </w:rPr>
              <w:t xml:space="preserve">Исполнение </w:t>
            </w:r>
            <w:proofErr w:type="gramStart"/>
            <w:r w:rsidRPr="000E6259">
              <w:rPr>
                <w:sz w:val="24"/>
                <w:szCs w:val="24"/>
              </w:rPr>
              <w:t>государственных  и</w:t>
            </w:r>
            <w:proofErr w:type="gramEnd"/>
            <w:r w:rsidRPr="000E6259">
              <w:rPr>
                <w:sz w:val="24"/>
                <w:szCs w:val="24"/>
              </w:rPr>
              <w:t xml:space="preserve">  муниципальных гарантий в валюте Российской Федерации</w:t>
            </w:r>
          </w:p>
        </w:tc>
      </w:tr>
      <w:tr w:rsidR="000E6259" w:rsidRPr="000E6259" w14:paraId="2E32AB67" w14:textId="77777777" w:rsidTr="004E1160">
        <w:trPr>
          <w:trHeight w:val="360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7D15C" w14:textId="77777777" w:rsidR="000E6259" w:rsidRPr="000E6259" w:rsidRDefault="000E6259" w:rsidP="000E6259">
            <w:pPr>
              <w:suppressAutoHyphens w:val="0"/>
              <w:snapToGrid w:val="0"/>
              <w:ind w:right="-140" w:firstLine="0"/>
              <w:jc w:val="center"/>
              <w:rPr>
                <w:sz w:val="24"/>
                <w:szCs w:val="24"/>
              </w:rPr>
            </w:pPr>
            <w:r w:rsidRPr="000E6259">
              <w:rPr>
                <w:sz w:val="24"/>
                <w:szCs w:val="24"/>
              </w:rPr>
              <w:t>006</w:t>
            </w:r>
          </w:p>
        </w:tc>
        <w:tc>
          <w:tcPr>
            <w:tcW w:w="2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78CE4" w14:textId="77777777" w:rsidR="000E6259" w:rsidRPr="000E6259" w:rsidRDefault="000E6259" w:rsidP="000E6259">
            <w:pPr>
              <w:suppressAutoHyphens w:val="0"/>
              <w:snapToGrid w:val="0"/>
              <w:ind w:firstLine="0"/>
              <w:jc w:val="center"/>
              <w:rPr>
                <w:sz w:val="24"/>
                <w:szCs w:val="24"/>
              </w:rPr>
            </w:pPr>
            <w:r w:rsidRPr="000E6259">
              <w:rPr>
                <w:sz w:val="24"/>
                <w:szCs w:val="24"/>
              </w:rPr>
              <w:t>01 06 04 01 10 0000 810</w:t>
            </w:r>
          </w:p>
        </w:tc>
        <w:tc>
          <w:tcPr>
            <w:tcW w:w="5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4D1D5" w14:textId="77777777" w:rsidR="000E6259" w:rsidRPr="000E6259" w:rsidRDefault="000E6259" w:rsidP="000E6259">
            <w:pPr>
              <w:snapToGrid w:val="0"/>
              <w:ind w:firstLine="0"/>
              <w:rPr>
                <w:sz w:val="24"/>
                <w:szCs w:val="24"/>
              </w:rPr>
            </w:pPr>
            <w:r w:rsidRPr="000E6259">
              <w:rPr>
                <w:sz w:val="24"/>
                <w:szCs w:val="24"/>
              </w:rPr>
              <w:t xml:space="preserve">Исполнение муниципальных </w:t>
            </w:r>
            <w:proofErr w:type="gramStart"/>
            <w:r w:rsidRPr="000E6259">
              <w:rPr>
                <w:sz w:val="24"/>
                <w:szCs w:val="24"/>
              </w:rPr>
              <w:t>гарантий  поселений</w:t>
            </w:r>
            <w:proofErr w:type="gramEnd"/>
            <w:r w:rsidRPr="000E6259">
              <w:rPr>
                <w:sz w:val="24"/>
                <w:szCs w:val="24"/>
              </w:rPr>
              <w:t xml:space="preserve"> в валюте Российской Федерации в случае, если исполнение гарантом  муниципальных  гарантий ведет  к  возникновению  права   регрессного требования   гаранта   к   принципалу   либо обусловлено уступкой гаранту прав требования бенефициара к принципалу</w:t>
            </w:r>
          </w:p>
        </w:tc>
      </w:tr>
    </w:tbl>
    <w:p w14:paraId="4047E4CA" w14:textId="77777777" w:rsidR="00280F36" w:rsidRDefault="00280F36" w:rsidP="00280F36">
      <w:pPr>
        <w:ind w:firstLine="0"/>
        <w:jc w:val="center"/>
        <w:rPr>
          <w:szCs w:val="28"/>
        </w:rPr>
      </w:pPr>
    </w:p>
    <w:p w14:paraId="2120EA15" w14:textId="77777777" w:rsidR="00280F36" w:rsidRDefault="00280F36" w:rsidP="00280F36">
      <w:pPr>
        <w:ind w:firstLine="0"/>
        <w:jc w:val="center"/>
        <w:rPr>
          <w:szCs w:val="28"/>
        </w:rPr>
      </w:pPr>
    </w:p>
    <w:p w14:paraId="06C0F329" w14:textId="77777777" w:rsidR="00280F36" w:rsidRDefault="00280F36" w:rsidP="00280F36">
      <w:pPr>
        <w:ind w:firstLine="0"/>
        <w:jc w:val="center"/>
        <w:rPr>
          <w:szCs w:val="28"/>
        </w:rPr>
      </w:pPr>
    </w:p>
    <w:p w14:paraId="333D22F8" w14:textId="5DC5B0B0" w:rsidR="00280F36" w:rsidRDefault="00280F36" w:rsidP="00280F36">
      <w:pPr>
        <w:ind w:firstLine="0"/>
        <w:jc w:val="center"/>
        <w:rPr>
          <w:szCs w:val="28"/>
        </w:rPr>
      </w:pPr>
    </w:p>
    <w:p w14:paraId="041838B1" w14:textId="30438F3B" w:rsidR="000E6259" w:rsidRDefault="000E6259" w:rsidP="00280F36">
      <w:pPr>
        <w:ind w:firstLine="0"/>
        <w:jc w:val="center"/>
        <w:rPr>
          <w:szCs w:val="28"/>
        </w:rPr>
      </w:pPr>
    </w:p>
    <w:p w14:paraId="2ADA955D" w14:textId="1EA0DCD7" w:rsidR="000E6259" w:rsidRDefault="000E6259" w:rsidP="00280F36">
      <w:pPr>
        <w:ind w:firstLine="0"/>
        <w:jc w:val="center"/>
        <w:rPr>
          <w:szCs w:val="28"/>
        </w:rPr>
      </w:pPr>
    </w:p>
    <w:p w14:paraId="1C44E598" w14:textId="1A28C89F" w:rsidR="000E6259" w:rsidRDefault="000E6259" w:rsidP="00280F36">
      <w:pPr>
        <w:ind w:firstLine="0"/>
        <w:jc w:val="center"/>
        <w:rPr>
          <w:szCs w:val="28"/>
        </w:rPr>
      </w:pPr>
    </w:p>
    <w:p w14:paraId="29A52B6B" w14:textId="407F6F6E" w:rsidR="000E6259" w:rsidRDefault="000E6259" w:rsidP="00280F36">
      <w:pPr>
        <w:ind w:firstLine="0"/>
        <w:jc w:val="center"/>
        <w:rPr>
          <w:szCs w:val="28"/>
        </w:rPr>
      </w:pPr>
    </w:p>
    <w:p w14:paraId="73E29457" w14:textId="5661D573" w:rsidR="000E6259" w:rsidRDefault="000E6259" w:rsidP="00280F36">
      <w:pPr>
        <w:ind w:firstLine="0"/>
        <w:jc w:val="center"/>
        <w:rPr>
          <w:szCs w:val="28"/>
        </w:rPr>
      </w:pPr>
    </w:p>
    <w:p w14:paraId="024682C2" w14:textId="6613081E" w:rsidR="000E6259" w:rsidRDefault="000E6259" w:rsidP="00280F36">
      <w:pPr>
        <w:ind w:firstLine="0"/>
        <w:jc w:val="center"/>
        <w:rPr>
          <w:szCs w:val="28"/>
        </w:rPr>
      </w:pPr>
    </w:p>
    <w:p w14:paraId="032B5739" w14:textId="79AB6901" w:rsidR="000E6259" w:rsidRDefault="000E6259" w:rsidP="00280F36">
      <w:pPr>
        <w:ind w:firstLine="0"/>
        <w:jc w:val="center"/>
        <w:rPr>
          <w:szCs w:val="28"/>
        </w:rPr>
      </w:pPr>
    </w:p>
    <w:p w14:paraId="3FE83DA1" w14:textId="77777777" w:rsidR="00C40E3F" w:rsidRDefault="00C40E3F" w:rsidP="00280F36">
      <w:pPr>
        <w:ind w:firstLine="0"/>
        <w:jc w:val="center"/>
        <w:rPr>
          <w:szCs w:val="28"/>
        </w:rPr>
      </w:pPr>
    </w:p>
    <w:p w14:paraId="7D8F79C3" w14:textId="043F3790" w:rsidR="000E6259" w:rsidRDefault="000E6259" w:rsidP="00280F36">
      <w:pPr>
        <w:ind w:firstLine="0"/>
        <w:jc w:val="center"/>
        <w:rPr>
          <w:szCs w:val="28"/>
        </w:rPr>
      </w:pPr>
    </w:p>
    <w:p w14:paraId="08433D66" w14:textId="77777777" w:rsidR="000E6259" w:rsidRDefault="000E6259" w:rsidP="00280F36">
      <w:pPr>
        <w:ind w:firstLine="0"/>
        <w:jc w:val="center"/>
        <w:rPr>
          <w:szCs w:val="28"/>
        </w:rPr>
      </w:pPr>
    </w:p>
    <w:p w14:paraId="4B734AFA" w14:textId="77777777" w:rsidR="00280F36" w:rsidRDefault="00280F36" w:rsidP="00280F36">
      <w:pPr>
        <w:ind w:firstLine="0"/>
        <w:jc w:val="center"/>
        <w:rPr>
          <w:szCs w:val="28"/>
        </w:rPr>
      </w:pPr>
    </w:p>
    <w:tbl>
      <w:tblPr>
        <w:tblW w:w="10034" w:type="dxa"/>
        <w:tblLook w:val="04A0" w:firstRow="1" w:lastRow="0" w:firstColumn="1" w:lastColumn="0" w:noHBand="0" w:noVBand="1"/>
      </w:tblPr>
      <w:tblGrid>
        <w:gridCol w:w="840"/>
        <w:gridCol w:w="700"/>
        <w:gridCol w:w="1280"/>
        <w:gridCol w:w="1060"/>
        <w:gridCol w:w="798"/>
        <w:gridCol w:w="1635"/>
        <w:gridCol w:w="3721"/>
      </w:tblGrid>
      <w:tr w:rsidR="000E6259" w:rsidRPr="000E6259" w14:paraId="29CB33A3" w14:textId="77777777" w:rsidTr="000E6259">
        <w:trPr>
          <w:trHeight w:val="255"/>
        </w:trPr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5226FDF6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rFonts w:asciiTheme="minorHAnsi" w:eastAsiaTheme="minorHAnsi" w:hAnsiTheme="minorHAnsi" w:cstheme="minorBidi"/>
                <w:sz w:val="22"/>
                <w:szCs w:val="22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noWrap/>
            <w:vAlign w:val="bottom"/>
            <w:hideMark/>
          </w:tcPr>
          <w:p w14:paraId="3CE9BA82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rFonts w:asciiTheme="minorHAnsi" w:eastAsiaTheme="minorHAnsi" w:hAnsiTheme="minorHAnsi" w:cstheme="minorBidi"/>
                <w:sz w:val="20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vAlign w:val="bottom"/>
            <w:hideMark/>
          </w:tcPr>
          <w:p w14:paraId="6DA4D58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rFonts w:asciiTheme="minorHAnsi" w:eastAsiaTheme="minorHAnsi" w:hAnsiTheme="minorHAnsi" w:cstheme="minorBidi"/>
                <w:sz w:val="20"/>
                <w:lang w:eastAsia="ru-RU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67A0A71C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rFonts w:asciiTheme="minorHAnsi" w:eastAsiaTheme="minorHAnsi" w:hAnsiTheme="minorHAnsi" w:cstheme="minorBidi"/>
                <w:sz w:val="20"/>
                <w:lang w:eastAsia="ru-RU"/>
              </w:rPr>
            </w:pPr>
          </w:p>
        </w:tc>
        <w:tc>
          <w:tcPr>
            <w:tcW w:w="798" w:type="dxa"/>
            <w:shd w:val="clear" w:color="auto" w:fill="auto"/>
            <w:noWrap/>
            <w:vAlign w:val="bottom"/>
            <w:hideMark/>
          </w:tcPr>
          <w:p w14:paraId="1937BBCF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rFonts w:asciiTheme="minorHAnsi" w:eastAsiaTheme="minorHAnsi" w:hAnsiTheme="minorHAnsi" w:cstheme="minorBidi"/>
                <w:sz w:val="20"/>
                <w:lang w:eastAsia="ru-RU"/>
              </w:rPr>
            </w:pPr>
          </w:p>
        </w:tc>
        <w:tc>
          <w:tcPr>
            <w:tcW w:w="1635" w:type="dxa"/>
            <w:shd w:val="clear" w:color="auto" w:fill="auto"/>
            <w:noWrap/>
            <w:vAlign w:val="bottom"/>
            <w:hideMark/>
          </w:tcPr>
          <w:p w14:paraId="0A2CB77D" w14:textId="2DC4A2DA" w:rsidR="000E6259" w:rsidRPr="000E6259" w:rsidRDefault="000E6259" w:rsidP="000E6259">
            <w:pPr>
              <w:suppressAutoHyphens w:val="0"/>
              <w:ind w:firstLine="0"/>
              <w:jc w:val="left"/>
              <w:rPr>
                <w:rFonts w:asciiTheme="minorHAnsi" w:eastAsiaTheme="minorHAnsi" w:hAnsiTheme="minorHAnsi" w:cstheme="minorBidi"/>
                <w:sz w:val="20"/>
                <w:lang w:eastAsia="ru-RU"/>
              </w:rPr>
            </w:pPr>
            <w:r w:rsidRPr="000E6259">
              <w:rPr>
                <w:rFonts w:asciiTheme="minorHAnsi" w:eastAsiaTheme="minorHAnsi" w:hAnsiTheme="minorHAnsi" w:cstheme="minorBidi"/>
                <w:sz w:val="20"/>
                <w:lang w:eastAsia="ru-RU"/>
              </w:rPr>
              <w:t>Приложение</w:t>
            </w:r>
            <w:r>
              <w:rPr>
                <w:rFonts w:asciiTheme="minorHAnsi" w:eastAsiaTheme="minorHAnsi" w:hAnsiTheme="minorHAnsi" w:cstheme="minorBidi"/>
                <w:sz w:val="20"/>
                <w:lang w:eastAsia="ru-RU"/>
              </w:rPr>
              <w:t xml:space="preserve"> 4</w:t>
            </w:r>
          </w:p>
        </w:tc>
        <w:tc>
          <w:tcPr>
            <w:tcW w:w="3721" w:type="dxa"/>
            <w:shd w:val="clear" w:color="auto" w:fill="auto"/>
            <w:noWrap/>
            <w:vAlign w:val="bottom"/>
            <w:hideMark/>
          </w:tcPr>
          <w:p w14:paraId="7087EE3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rFonts w:ascii="Arial" w:eastAsiaTheme="minorHAnsi" w:hAnsi="Arial" w:cs="Arial"/>
                <w:b/>
                <w:bCs/>
                <w:sz w:val="16"/>
                <w:szCs w:val="16"/>
                <w:lang w:eastAsia="ru-RU"/>
              </w:rPr>
            </w:pPr>
            <w:r w:rsidRPr="000E6259">
              <w:rPr>
                <w:rFonts w:ascii="Arial" w:eastAsiaTheme="minorHAnsi" w:hAnsi="Arial" w:cs="Arial"/>
                <w:b/>
                <w:bCs/>
                <w:sz w:val="16"/>
                <w:szCs w:val="16"/>
                <w:lang w:eastAsia="ru-RU"/>
              </w:rPr>
              <w:t xml:space="preserve">к решению 6 сессии 4 созыва Совета </w:t>
            </w:r>
            <w:proofErr w:type="spellStart"/>
            <w:r w:rsidRPr="000E6259">
              <w:rPr>
                <w:rFonts w:ascii="Arial" w:eastAsiaTheme="minorHAnsi" w:hAnsi="Arial" w:cs="Arial"/>
                <w:b/>
                <w:bCs/>
                <w:sz w:val="16"/>
                <w:szCs w:val="16"/>
                <w:lang w:eastAsia="ru-RU"/>
              </w:rPr>
              <w:t>Пенингского</w:t>
            </w:r>
            <w:proofErr w:type="spellEnd"/>
            <w:r w:rsidRPr="000E6259">
              <w:rPr>
                <w:rFonts w:ascii="Arial" w:eastAsiaTheme="minorHAnsi" w:hAnsi="Arial" w:cs="Arial"/>
                <w:b/>
                <w:bCs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</w:tr>
      <w:tr w:rsidR="000E6259" w:rsidRPr="000E6259" w14:paraId="05F429E8" w14:textId="77777777" w:rsidTr="000E6259">
        <w:trPr>
          <w:trHeight w:val="420"/>
        </w:trPr>
        <w:tc>
          <w:tcPr>
            <w:tcW w:w="840" w:type="dxa"/>
            <w:shd w:val="clear" w:color="auto" w:fill="auto"/>
            <w:noWrap/>
            <w:hideMark/>
          </w:tcPr>
          <w:p w14:paraId="7388C4C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rFonts w:ascii="Arial" w:eastAsiaTheme="minorHAnsi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noWrap/>
            <w:hideMark/>
          </w:tcPr>
          <w:p w14:paraId="60F150CB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rFonts w:asciiTheme="minorHAnsi" w:eastAsiaTheme="minorHAnsi" w:hAnsiTheme="minorHAnsi" w:cstheme="minorBidi"/>
                <w:sz w:val="20"/>
                <w:lang w:eastAsia="ru-RU"/>
              </w:rPr>
            </w:pPr>
          </w:p>
        </w:tc>
        <w:tc>
          <w:tcPr>
            <w:tcW w:w="1280" w:type="dxa"/>
            <w:shd w:val="clear" w:color="auto" w:fill="auto"/>
            <w:noWrap/>
            <w:hideMark/>
          </w:tcPr>
          <w:p w14:paraId="24B5619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rFonts w:asciiTheme="minorHAnsi" w:eastAsiaTheme="minorHAnsi" w:hAnsiTheme="minorHAnsi" w:cstheme="minorBidi"/>
                <w:sz w:val="20"/>
                <w:lang w:eastAsia="ru-RU"/>
              </w:rPr>
            </w:pPr>
          </w:p>
        </w:tc>
        <w:tc>
          <w:tcPr>
            <w:tcW w:w="1060" w:type="dxa"/>
            <w:shd w:val="clear" w:color="auto" w:fill="auto"/>
            <w:noWrap/>
            <w:hideMark/>
          </w:tcPr>
          <w:p w14:paraId="5D6D1878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rFonts w:asciiTheme="minorHAnsi" w:eastAsiaTheme="minorHAnsi" w:hAnsiTheme="minorHAnsi" w:cstheme="minorBidi"/>
                <w:sz w:val="20"/>
                <w:lang w:eastAsia="ru-RU"/>
              </w:rPr>
            </w:pPr>
          </w:p>
        </w:tc>
        <w:tc>
          <w:tcPr>
            <w:tcW w:w="798" w:type="dxa"/>
            <w:shd w:val="clear" w:color="auto" w:fill="auto"/>
            <w:noWrap/>
            <w:hideMark/>
          </w:tcPr>
          <w:p w14:paraId="3D50AC27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rFonts w:asciiTheme="minorHAnsi" w:eastAsiaTheme="minorHAnsi" w:hAnsiTheme="minorHAnsi" w:cstheme="minorBidi"/>
                <w:sz w:val="20"/>
                <w:lang w:eastAsia="ru-RU"/>
              </w:rPr>
            </w:pPr>
          </w:p>
        </w:tc>
        <w:tc>
          <w:tcPr>
            <w:tcW w:w="1635" w:type="dxa"/>
            <w:shd w:val="clear" w:color="auto" w:fill="auto"/>
            <w:noWrap/>
            <w:hideMark/>
          </w:tcPr>
          <w:p w14:paraId="5AE937F9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rFonts w:asciiTheme="minorHAnsi" w:eastAsiaTheme="minorHAnsi" w:hAnsiTheme="minorHAnsi" w:cstheme="minorBidi"/>
                <w:sz w:val="20"/>
                <w:lang w:eastAsia="ru-RU"/>
              </w:rPr>
            </w:pPr>
          </w:p>
        </w:tc>
        <w:tc>
          <w:tcPr>
            <w:tcW w:w="3721" w:type="dxa"/>
            <w:shd w:val="clear" w:color="auto" w:fill="auto"/>
            <w:noWrap/>
            <w:hideMark/>
          </w:tcPr>
          <w:p w14:paraId="40152333" w14:textId="77777777" w:rsidR="000E6259" w:rsidRPr="000E6259" w:rsidRDefault="000E6259" w:rsidP="000E6259">
            <w:pPr>
              <w:suppressAutoHyphens w:val="0"/>
              <w:ind w:firstLine="0"/>
              <w:jc w:val="left"/>
              <w:rPr>
                <w:rFonts w:ascii="Arial" w:eastAsiaTheme="minorHAnsi" w:hAnsi="Arial" w:cs="Arial"/>
                <w:b/>
                <w:bCs/>
                <w:sz w:val="16"/>
                <w:szCs w:val="16"/>
                <w:lang w:eastAsia="ru-RU"/>
              </w:rPr>
            </w:pPr>
            <w:r w:rsidRPr="000E6259">
              <w:rPr>
                <w:rFonts w:ascii="Arial" w:eastAsiaTheme="minorHAnsi" w:hAnsi="Arial" w:cs="Arial"/>
                <w:b/>
                <w:bCs/>
                <w:sz w:val="16"/>
                <w:szCs w:val="16"/>
                <w:lang w:eastAsia="ru-RU"/>
              </w:rPr>
              <w:t>От " 26 " декабря 2018 года №10</w:t>
            </w:r>
          </w:p>
        </w:tc>
      </w:tr>
    </w:tbl>
    <w:p w14:paraId="02F85C9C" w14:textId="77777777" w:rsidR="000E6259" w:rsidRPr="000E6259" w:rsidRDefault="000E6259" w:rsidP="000E6259">
      <w:pPr>
        <w:suppressAutoHyphens w:val="0"/>
        <w:ind w:firstLine="0"/>
        <w:jc w:val="left"/>
        <w:rPr>
          <w:b/>
          <w:bCs/>
          <w:sz w:val="18"/>
          <w:szCs w:val="18"/>
          <w:lang w:eastAsia="ru-RU"/>
        </w:rPr>
      </w:pPr>
      <w:r w:rsidRPr="000E6259">
        <w:rPr>
          <w:b/>
          <w:bCs/>
          <w:sz w:val="18"/>
          <w:szCs w:val="18"/>
          <w:lang w:eastAsia="ru-RU"/>
        </w:rPr>
        <w:t>Распределение бюджетных ассигнований по разделам, подразделам, целевым статьям и видам расходов классификации расходов бюджета муниципального образования "</w:t>
      </w:r>
      <w:proofErr w:type="spellStart"/>
      <w:r w:rsidRPr="000E6259">
        <w:rPr>
          <w:b/>
          <w:bCs/>
          <w:sz w:val="18"/>
          <w:szCs w:val="18"/>
          <w:lang w:eastAsia="ru-RU"/>
        </w:rPr>
        <w:t>Пенингское</w:t>
      </w:r>
      <w:proofErr w:type="spellEnd"/>
      <w:r w:rsidRPr="000E6259">
        <w:rPr>
          <w:b/>
          <w:bCs/>
          <w:sz w:val="18"/>
          <w:szCs w:val="18"/>
          <w:lang w:eastAsia="ru-RU"/>
        </w:rPr>
        <w:t xml:space="preserve"> сельское поселение" в ведомственной структуре расходов бюджета муниципального образования "</w:t>
      </w:r>
      <w:proofErr w:type="spellStart"/>
      <w:r w:rsidRPr="000E6259">
        <w:rPr>
          <w:b/>
          <w:bCs/>
          <w:sz w:val="18"/>
          <w:szCs w:val="18"/>
          <w:lang w:eastAsia="ru-RU"/>
        </w:rPr>
        <w:t>Пенингское</w:t>
      </w:r>
      <w:proofErr w:type="spellEnd"/>
      <w:r w:rsidRPr="000E6259">
        <w:rPr>
          <w:b/>
          <w:bCs/>
          <w:sz w:val="18"/>
          <w:szCs w:val="18"/>
          <w:lang w:eastAsia="ru-RU"/>
        </w:rPr>
        <w:t xml:space="preserve"> сельское поселение" на 2019, 2020, 2021 г.</w:t>
      </w:r>
    </w:p>
    <w:tbl>
      <w:tblPr>
        <w:tblW w:w="9826" w:type="dxa"/>
        <w:tblInd w:w="-5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0"/>
        <w:gridCol w:w="80"/>
        <w:gridCol w:w="80"/>
        <w:gridCol w:w="80"/>
        <w:gridCol w:w="80"/>
        <w:gridCol w:w="80"/>
        <w:gridCol w:w="80"/>
        <w:gridCol w:w="3439"/>
        <w:gridCol w:w="709"/>
        <w:gridCol w:w="567"/>
        <w:gridCol w:w="425"/>
        <w:gridCol w:w="1134"/>
        <w:gridCol w:w="709"/>
        <w:gridCol w:w="709"/>
        <w:gridCol w:w="709"/>
        <w:gridCol w:w="865"/>
      </w:tblGrid>
      <w:tr w:rsidR="000E6259" w:rsidRPr="000E6259" w14:paraId="250A4ECA" w14:textId="77777777" w:rsidTr="004E1160">
        <w:trPr>
          <w:trHeight w:val="209"/>
        </w:trPr>
        <w:tc>
          <w:tcPr>
            <w:tcW w:w="80" w:type="dxa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</w:tcPr>
          <w:p w14:paraId="0D059069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" w:type="dxa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14:paraId="2981C76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" w:type="dxa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14:paraId="72CC11F9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" w:type="dxa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14:paraId="19DA84A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" w:type="dxa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14:paraId="6F20521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" w:type="dxa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14:paraId="45F9F82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" w:type="dxa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14:paraId="21B1A1D9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39" w:type="dxa"/>
            <w:tcBorders>
              <w:top w:val="single" w:sz="18" w:space="0" w:color="000000"/>
              <w:left w:val="nil"/>
              <w:bottom w:val="nil"/>
              <w:right w:val="nil"/>
            </w:tcBorders>
          </w:tcPr>
          <w:p w14:paraId="369AC5B8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6A9FED0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Код главного распорядителя</w:t>
            </w:r>
          </w:p>
        </w:tc>
        <w:tc>
          <w:tcPr>
            <w:tcW w:w="567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55D0F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Раздел</w:t>
            </w:r>
          </w:p>
        </w:tc>
        <w:tc>
          <w:tcPr>
            <w:tcW w:w="425" w:type="dxa"/>
            <w:tcBorders>
              <w:top w:val="single" w:sz="18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3B3E1A8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Подраздел</w:t>
            </w:r>
          </w:p>
        </w:tc>
        <w:tc>
          <w:tcPr>
            <w:tcW w:w="1134" w:type="dxa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</w:tcPr>
          <w:p w14:paraId="588D5B01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Целевая статья</w:t>
            </w:r>
          </w:p>
        </w:tc>
        <w:tc>
          <w:tcPr>
            <w:tcW w:w="2992" w:type="dxa"/>
            <w:gridSpan w:val="4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E90FA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Вид расходов</w:t>
            </w:r>
          </w:p>
        </w:tc>
      </w:tr>
      <w:tr w:rsidR="000E6259" w:rsidRPr="000E6259" w14:paraId="03DD1E21" w14:textId="77777777" w:rsidTr="004E1160">
        <w:trPr>
          <w:trHeight w:val="149"/>
        </w:trPr>
        <w:tc>
          <w:tcPr>
            <w:tcW w:w="8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177D5C0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14:paraId="3F4108D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14:paraId="3CFCB05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14:paraId="4506C99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14:paraId="3070454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14:paraId="5E1D863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14:paraId="2DB296E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439" w:type="dxa"/>
            <w:tcBorders>
              <w:top w:val="nil"/>
              <w:left w:val="nil"/>
              <w:bottom w:val="nil"/>
              <w:right w:val="nil"/>
            </w:tcBorders>
          </w:tcPr>
          <w:p w14:paraId="37546BE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3CBCF934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B109C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18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AD0A82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</w:tcPr>
          <w:p w14:paraId="31CFB4F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85F1911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43515BC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233A700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13E99A9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0E6259" w:rsidRPr="000E6259" w14:paraId="24E0CE72" w14:textId="77777777" w:rsidTr="004E1160">
        <w:trPr>
          <w:trHeight w:val="523"/>
        </w:trPr>
        <w:tc>
          <w:tcPr>
            <w:tcW w:w="80" w:type="dxa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54D9881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1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846CBB9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E6259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709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0F024B3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0CD3C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  <w:tcBorders>
              <w:top w:val="single" w:sz="18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1526304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nil"/>
              <w:bottom w:val="single" w:sz="12" w:space="0" w:color="000000"/>
              <w:right w:val="nil"/>
            </w:tcBorders>
          </w:tcPr>
          <w:p w14:paraId="7515B361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8F8FE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0A90F1A2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18" w:space="0" w:color="000000"/>
              <w:left w:val="single" w:sz="12" w:space="0" w:color="000000"/>
              <w:bottom w:val="nil"/>
              <w:right w:val="nil"/>
            </w:tcBorders>
          </w:tcPr>
          <w:p w14:paraId="75927D5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65" w:type="dxa"/>
            <w:tcBorders>
              <w:top w:val="single" w:sz="18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FE02464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0E6259" w:rsidRPr="000E6259" w14:paraId="0450FBCF" w14:textId="77777777" w:rsidTr="004E1160">
        <w:trPr>
          <w:trHeight w:val="110"/>
        </w:trPr>
        <w:tc>
          <w:tcPr>
            <w:tcW w:w="8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5F5CB524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029E1C18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06A87B6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08938248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1DF9B66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0FD8399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0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7526E99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439" w:type="dxa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</w:tcPr>
          <w:p w14:paraId="70DC307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A3CA471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7D611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026142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259F9C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0CFB769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5BBBFD8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F906D8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8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886329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</w:t>
            </w:r>
          </w:p>
        </w:tc>
      </w:tr>
      <w:tr w:rsidR="000E6259" w:rsidRPr="000E6259" w14:paraId="349152DA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31D8D47F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Администрация </w:t>
            </w:r>
            <w:proofErr w:type="spellStart"/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Пенингского</w:t>
            </w:r>
            <w:proofErr w:type="spellEnd"/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65CCAA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0D648B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42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7AFB61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AE8AF78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0000000000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0941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A5F10BF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2 427,20</w:t>
            </w:r>
          </w:p>
        </w:tc>
        <w:tc>
          <w:tcPr>
            <w:tcW w:w="70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C12650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2 396,20</w:t>
            </w:r>
          </w:p>
        </w:tc>
        <w:tc>
          <w:tcPr>
            <w:tcW w:w="86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8BA77C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2 382,20</w:t>
            </w:r>
          </w:p>
        </w:tc>
      </w:tr>
      <w:tr w:rsidR="000E6259" w:rsidRPr="000E6259" w14:paraId="1CE0BB95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462434F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6108AF2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3AF4DF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74FC84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AC38F9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812A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2A0947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1 707,10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56C868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1 676,10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F72A99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1 662,10</w:t>
            </w:r>
          </w:p>
        </w:tc>
      </w:tr>
      <w:tr w:rsidR="000E6259" w:rsidRPr="000E6259" w14:paraId="0E13385D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7488FFB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6C81A34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5A2123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5A25D5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0E4A342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7F91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FFBA03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589,40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33EA5B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584,70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569273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589,40</w:t>
            </w:r>
          </w:p>
        </w:tc>
      </w:tr>
      <w:tr w:rsidR="000E6259" w:rsidRPr="000E6259" w14:paraId="099D2241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1265FC2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D87897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3B1422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2443E6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F1B5DB2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652C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A0353D9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589,40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CB46959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584,70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03A5A0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589,40</w:t>
            </w:r>
          </w:p>
        </w:tc>
      </w:tr>
      <w:tr w:rsidR="000E6259" w:rsidRPr="000E6259" w14:paraId="75BDB2A7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6C37CB6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382828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0D5A4A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F1A2B9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A078EB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B895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121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2D03CD8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445,00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9BB28C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440,30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C18FD64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445,00</w:t>
            </w:r>
          </w:p>
        </w:tc>
      </w:tr>
      <w:tr w:rsidR="000E6259" w:rsidRPr="000E6259" w14:paraId="08525A40" w14:textId="77777777" w:rsidTr="004E1160">
        <w:trPr>
          <w:trHeight w:val="466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097B9BE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61850F8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DE71D7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661991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93A2EA4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0000012030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1C210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A2B95A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144,40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51A1E62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144,40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60C7E3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144,40</w:t>
            </w:r>
          </w:p>
        </w:tc>
      </w:tr>
      <w:tr w:rsidR="000E6259" w:rsidRPr="000E6259" w14:paraId="5DA8152F" w14:textId="77777777" w:rsidTr="004E1160">
        <w:trPr>
          <w:trHeight w:val="466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5A5CF60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B5868C1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9B77CA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F35993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64298B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9428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6AA08A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1 117,70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41B308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1 091,40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220C16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1 072,70</w:t>
            </w:r>
          </w:p>
        </w:tc>
      </w:tr>
      <w:tr w:rsidR="000E6259" w:rsidRPr="000E6259" w14:paraId="188EAD18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14418F9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22E02FF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A35CF7F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D66135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0004F5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07D92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30E100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1 115,70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D89907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1 089,40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17820C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1 070,70</w:t>
            </w:r>
          </w:p>
        </w:tc>
      </w:tr>
      <w:tr w:rsidR="000E6259" w:rsidRPr="000E6259" w14:paraId="1334F1AC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34931EA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B0CAC1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032AEA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362C3F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F03996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16DD1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121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57EE3F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565,20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FFB2F2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559,40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24CB12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550,20</w:t>
            </w:r>
          </w:p>
        </w:tc>
      </w:tr>
      <w:tr w:rsidR="000E6259" w:rsidRPr="000E6259" w14:paraId="6C00524D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7128186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A3D9EE8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90602A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69F6D8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D39666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A442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0B551A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18,00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7094F92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18,00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B3E9C5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18,00</w:t>
            </w:r>
          </w:p>
        </w:tc>
      </w:tr>
      <w:tr w:rsidR="000E6259" w:rsidRPr="000E6259" w14:paraId="602BB015" w14:textId="77777777" w:rsidTr="004E1160">
        <w:trPr>
          <w:trHeight w:val="466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6362439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BC8D0C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1FD331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99E9F74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557D65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7BAF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A5BDE3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170,70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168809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150,20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11A7C9F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140,70</w:t>
            </w:r>
          </w:p>
        </w:tc>
      </w:tr>
      <w:tr w:rsidR="000E6259" w:rsidRPr="000E6259" w14:paraId="26B67139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070F0B0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72770A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F1A61D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228F38F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814AF7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BF4A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242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60623C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117,80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4986DF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117,80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6BEF47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117,80</w:t>
            </w:r>
          </w:p>
        </w:tc>
      </w:tr>
      <w:tr w:rsidR="000E6259" w:rsidRPr="000E6259" w14:paraId="1EF78A91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40225D51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162BC74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3E46151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B763C9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1FF3BD4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0000012040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71F1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1607E9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244,00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DE41F8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244,00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39B116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244,00</w:t>
            </w:r>
          </w:p>
        </w:tc>
      </w:tr>
      <w:tr w:rsidR="000E6259" w:rsidRPr="000E6259" w14:paraId="21A64386" w14:textId="77777777" w:rsidTr="004E1160">
        <w:trPr>
          <w:trHeight w:val="773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198B90C1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A3CF8CF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021D59F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D0D05F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7AB6A7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1400042140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1245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07CCD4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EDC70F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2,00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9E7835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2,00</w:t>
            </w:r>
          </w:p>
        </w:tc>
      </w:tr>
      <w:tr w:rsidR="000E6259" w:rsidRPr="000E6259" w14:paraId="412490A9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027937E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F61A88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08B0B3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139914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887EE6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1400042140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26899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003746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F944299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2,00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5CBA924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2,00</w:t>
            </w:r>
          </w:p>
        </w:tc>
      </w:tr>
      <w:tr w:rsidR="000E6259" w:rsidRPr="000E6259" w14:paraId="523E3CA5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32CE8148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742717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B08831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09978B8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AB91E9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8128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E4A8B72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CD4712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D06A03F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0,00</w:t>
            </w:r>
          </w:p>
        </w:tc>
      </w:tr>
      <w:tr w:rsidR="000E6259" w:rsidRPr="000E6259" w14:paraId="7FA0CC6B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38A962C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53F482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7BFF48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A14E29F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E469FB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0000019230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6AF56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055E8F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AD6C5B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C6CA91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0,00</w:t>
            </w:r>
          </w:p>
        </w:tc>
      </w:tr>
      <w:tr w:rsidR="000E6259" w:rsidRPr="000E6259" w14:paraId="4439C55C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56CF33F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60A21F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DC6BFC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CB7F91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8DC430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0000019230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4ECB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8F9FBB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93AE0D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2D082E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0,00</w:t>
            </w:r>
          </w:p>
        </w:tc>
      </w:tr>
      <w:tr w:rsidR="000E6259" w:rsidRPr="000E6259" w14:paraId="51BB4AC3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7755292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9195328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B97D4CF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ACBFAA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E5B3FB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83D0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A39FE72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132,10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DE3517F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132,10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4BA7F88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132,10</w:t>
            </w:r>
          </w:p>
        </w:tc>
      </w:tr>
      <w:tr w:rsidR="000E6259" w:rsidRPr="000E6259" w14:paraId="6B345A14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19300A3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30383C4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8E2D61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13CDD31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6FE85A8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A443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AF8B991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132,10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2F3CE9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132,10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E4A15D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132,10</w:t>
            </w:r>
          </w:p>
        </w:tc>
      </w:tr>
      <w:tr w:rsidR="000E6259" w:rsidRPr="000E6259" w14:paraId="00365D18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527098F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4A9248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7EC39D9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C7400A4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949600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3000051180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4EAB2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121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4DC6A88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101,50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6EFC24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101,50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6FC82E4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101,50</w:t>
            </w:r>
          </w:p>
        </w:tc>
      </w:tr>
      <w:tr w:rsidR="000E6259" w:rsidRPr="000E6259" w14:paraId="5D6479E7" w14:textId="77777777" w:rsidTr="004E1160">
        <w:trPr>
          <w:trHeight w:val="466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409E0349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8F0EFC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E2A4DA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7F1BC49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FD1145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3000051180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5FC9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7B7DC22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30,60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384F5C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30,60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ED646B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30,60</w:t>
            </w:r>
          </w:p>
        </w:tc>
      </w:tr>
      <w:tr w:rsidR="000E6259" w:rsidRPr="000E6259" w14:paraId="7039CB65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72A58A6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3BC6CEF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EABF80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657BB6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EBE212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9FBB4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D0A06E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445,60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4B69B1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445,60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C68816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445,60</w:t>
            </w:r>
          </w:p>
        </w:tc>
      </w:tr>
      <w:tr w:rsidR="000E6259" w:rsidRPr="000E6259" w14:paraId="027063F7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743CE69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F67F7D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29CC99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3EEFD8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27FE83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BB80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6D0CE8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445,60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38FB191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445,60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A9BB4B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445,60</w:t>
            </w:r>
          </w:p>
        </w:tc>
      </w:tr>
      <w:tr w:rsidR="000E6259" w:rsidRPr="000E6259" w14:paraId="47A9E318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2CB7B6E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EF069E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81C87D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992DA74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1D36E3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0000016010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7A778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D20739F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136,00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1006A1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136,00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27F39BB9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136,00</w:t>
            </w:r>
          </w:p>
        </w:tc>
      </w:tr>
      <w:tr w:rsidR="000E6259" w:rsidRPr="000E6259" w14:paraId="5BDD0A6F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5B79F638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0E7AEC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32868A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04475D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D68728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0000016010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F485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E87FA04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136,00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18F4A51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136,00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122B74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136,00</w:t>
            </w:r>
          </w:p>
        </w:tc>
      </w:tr>
      <w:tr w:rsidR="000E6259" w:rsidRPr="000E6259" w14:paraId="0AE1ABEF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49E6373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Содержание автомобильных дорог и инженерных сооружений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FE017B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2FB6554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16B462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B6ED261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0000016020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9C461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13FA1D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309,60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1319951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309,60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6D37FF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309,60</w:t>
            </w:r>
          </w:p>
        </w:tc>
      </w:tr>
      <w:tr w:rsidR="000E6259" w:rsidRPr="000E6259" w14:paraId="4D40521F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0E8DAAF2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BE3C57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C1ACE2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B6488D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AE34B11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0000016020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3C1A4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CE86AC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309,60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B55F31F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309,60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B5CAC0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309,60</w:t>
            </w:r>
          </w:p>
        </w:tc>
      </w:tr>
      <w:tr w:rsidR="000E6259" w:rsidRPr="000E6259" w14:paraId="671838B2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379B575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D72638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861BB8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8637FA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C244B09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F624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14AE921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50,90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1DE89E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50,90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15E3B5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50,90</w:t>
            </w:r>
          </w:p>
        </w:tc>
      </w:tr>
      <w:tr w:rsidR="000E6259" w:rsidRPr="000E6259" w14:paraId="16EDE81A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274403A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74D8C6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50FA6E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483C0C4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D8703F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099D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50B797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50,90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440B82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50,90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1E69BA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50,90</w:t>
            </w:r>
          </w:p>
        </w:tc>
      </w:tr>
      <w:tr w:rsidR="000E6259" w:rsidRPr="000E6259" w14:paraId="1076D64F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3FEDFB2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7C8A22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70127E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264A72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A6E568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0000016050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9F8BF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1C8755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50,90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24ADFD9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50,90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D7A861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50,90</w:t>
            </w:r>
          </w:p>
        </w:tc>
      </w:tr>
      <w:tr w:rsidR="000E6259" w:rsidRPr="000E6259" w14:paraId="6DD03F4A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3A083FC9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983C68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F631D7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86DB5C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3E31D1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0000016050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08D24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244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3939358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50,90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F8854C9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50,90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C29773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50,90</w:t>
            </w:r>
          </w:p>
        </w:tc>
      </w:tr>
      <w:tr w:rsidR="000E6259" w:rsidRPr="000E6259" w14:paraId="5A74E65A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6918FBC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E810CD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7D6696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79556A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7290E4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628B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625BE3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100137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20,00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AF66B0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20,00</w:t>
            </w:r>
          </w:p>
        </w:tc>
      </w:tr>
      <w:tr w:rsidR="000E6259" w:rsidRPr="000E6259" w14:paraId="246A0E6D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51B5E4F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A1E6CA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C3B9CC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5FA9B7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A2C0DC2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8B54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9EF2A8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740412F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20,00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711795F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20,00</w:t>
            </w:r>
          </w:p>
        </w:tc>
      </w:tr>
      <w:tr w:rsidR="000E6259" w:rsidRPr="000E6259" w14:paraId="4F91A200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13B82811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AE5DE0F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F849CA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D7B474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D6B467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0000024400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C0A5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CA693A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D7AA5B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20,00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5350F1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20,00</w:t>
            </w:r>
          </w:p>
        </w:tc>
      </w:tr>
      <w:tr w:rsidR="000E6259" w:rsidRPr="000E6259" w14:paraId="2C5399F0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2100CB5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686A82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6EE5D59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180167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9EACC18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0000024400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467A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851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129F8B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23860E6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20,00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7EA2328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20,00</w:t>
            </w:r>
          </w:p>
        </w:tc>
      </w:tr>
      <w:tr w:rsidR="000E6259" w:rsidRPr="000E6259" w14:paraId="7CB04BAA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1E454EF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3F2940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C266D0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932334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5E64DC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20E4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42B7F5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71,50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3C1A8A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71,50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7705D19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71,50</w:t>
            </w:r>
          </w:p>
        </w:tc>
      </w:tr>
      <w:tr w:rsidR="000E6259" w:rsidRPr="000E6259" w14:paraId="711DAA37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1253B2D2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FFFD1B8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41D58D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4E6C1A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3A09D7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641F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7DC6E4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71,50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E7E73D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71,50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42E591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71,50</w:t>
            </w:r>
          </w:p>
        </w:tc>
      </w:tr>
      <w:tr w:rsidR="000E6259" w:rsidRPr="000E6259" w14:paraId="16E462BD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1A17E36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17C0E7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F446EA2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F55108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D68A094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0000084910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51FD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E02446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71,50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8080FF1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71,50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858849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71,50</w:t>
            </w:r>
          </w:p>
        </w:tc>
      </w:tr>
      <w:tr w:rsidR="000E6259" w:rsidRPr="000E6259" w14:paraId="5DD76111" w14:textId="77777777" w:rsidTr="004E1160">
        <w:trPr>
          <w:trHeight w:val="370"/>
        </w:trPr>
        <w:tc>
          <w:tcPr>
            <w:tcW w:w="3999" w:type="dxa"/>
            <w:gridSpan w:val="8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14:paraId="52ACAF1F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Иные пенсии, социальные доплаты к пенсиям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</w:tcPr>
          <w:p w14:paraId="45C7168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</w:tcPr>
          <w:p w14:paraId="01B7D97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</w:tcPr>
          <w:p w14:paraId="051F5CD7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</w:tcPr>
          <w:p w14:paraId="1F39621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0000084910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77445B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312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</w:tcPr>
          <w:p w14:paraId="42A256E1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71,50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nil"/>
            </w:tcBorders>
          </w:tcPr>
          <w:p w14:paraId="68EBC13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71,50</w:t>
            </w: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375F4B45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color w:val="000000"/>
                <w:sz w:val="18"/>
                <w:szCs w:val="18"/>
                <w:lang w:eastAsia="en-US"/>
              </w:rPr>
              <w:t>71,50</w:t>
            </w:r>
          </w:p>
        </w:tc>
      </w:tr>
      <w:tr w:rsidR="000E6259" w:rsidRPr="000E6259" w14:paraId="779D59E0" w14:textId="77777777" w:rsidTr="000E6259">
        <w:trPr>
          <w:trHeight w:val="391"/>
        </w:trPr>
        <w:tc>
          <w:tcPr>
            <w:tcW w:w="3999" w:type="dxa"/>
            <w:gridSpan w:val="8"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2AB3C29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ИТОГО РАСХОДОВ: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D3BCBA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b/>
                <w:bCs/>
                <w:color w:val="FFFFFF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1A2FD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b/>
                <w:bCs/>
                <w:color w:val="FFFFFF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BD6700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b/>
                <w:bCs/>
                <w:color w:val="FFFFFF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952F4F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b/>
                <w:bCs/>
                <w:color w:val="FFFFFF"/>
                <w:sz w:val="18"/>
                <w:szCs w:val="18"/>
                <w:lang w:eastAsia="en-US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3244D752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b/>
                <w:bCs/>
                <w:color w:val="FFFFFF"/>
                <w:sz w:val="18"/>
                <w:szCs w:val="18"/>
                <w:lang w:eastAsia="en-US"/>
              </w:rPr>
              <w:t>000</w:t>
            </w:r>
          </w:p>
        </w:tc>
        <w:tc>
          <w:tcPr>
            <w:tcW w:w="70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60534BE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  <w:p w14:paraId="60C5093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2 427,20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FFFCB8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  <w:p w14:paraId="548EE1FB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2 396,20</w:t>
            </w:r>
          </w:p>
        </w:tc>
        <w:tc>
          <w:tcPr>
            <w:tcW w:w="8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8802A7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  <w:p w14:paraId="37E8C369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0E6259"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  <w:t>2 382,20</w:t>
            </w:r>
          </w:p>
        </w:tc>
      </w:tr>
      <w:tr w:rsidR="000E6259" w:rsidRPr="000E6259" w14:paraId="4DEEB3C8" w14:textId="77777777" w:rsidTr="000E6259">
        <w:trPr>
          <w:trHeight w:val="80"/>
        </w:trPr>
        <w:tc>
          <w:tcPr>
            <w:tcW w:w="3999" w:type="dxa"/>
            <w:gridSpan w:val="8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 w14:paraId="35D384BE" w14:textId="39A9724A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14:paraId="0E98401F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14:paraId="01E0A99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14:paraId="22D71F3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14:paraId="31D613AC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000000"/>
              <w:right w:val="single" w:sz="12" w:space="0" w:color="000000"/>
            </w:tcBorders>
          </w:tcPr>
          <w:p w14:paraId="7CBD73EA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b/>
                <w:bCs/>
                <w:color w:val="FFFFFF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14CE5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000000"/>
              <w:right w:val="nil"/>
            </w:tcBorders>
          </w:tcPr>
          <w:p w14:paraId="383BF270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65" w:type="dxa"/>
            <w:tcBorders>
              <w:top w:val="nil"/>
              <w:left w:val="single" w:sz="12" w:space="0" w:color="000000"/>
              <w:bottom w:val="single" w:sz="18" w:space="0" w:color="000000"/>
              <w:right w:val="single" w:sz="12" w:space="0" w:color="000000"/>
            </w:tcBorders>
          </w:tcPr>
          <w:p w14:paraId="6ED07393" w14:textId="77777777" w:rsidR="000E6259" w:rsidRPr="000E6259" w:rsidRDefault="000E6259" w:rsidP="000E6259">
            <w:pPr>
              <w:suppressAutoHyphens w:val="0"/>
              <w:autoSpaceDE w:val="0"/>
              <w:autoSpaceDN w:val="0"/>
              <w:adjustRightInd w:val="0"/>
              <w:ind w:firstLine="0"/>
              <w:jc w:val="right"/>
              <w:rPr>
                <w:rFonts w:eastAsiaTheme="minorHAnsi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</w:tbl>
    <w:p w14:paraId="6A8DD232" w14:textId="0E730844" w:rsidR="000E6259" w:rsidRDefault="000E6259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6E10DDB6" w14:textId="18167420" w:rsidR="000E6259" w:rsidRDefault="000E6259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30719D68" w14:textId="3A813BC2" w:rsidR="000E6259" w:rsidRDefault="000E6259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0ADE5925" w14:textId="0F0EA7DA" w:rsidR="00CA508F" w:rsidRDefault="00CA508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404A0DA4" w14:textId="73FA364D" w:rsidR="00CA508F" w:rsidRDefault="00CA508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61020D20" w14:textId="26BE66DC" w:rsidR="00CA508F" w:rsidRDefault="00CA508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717CBE6A" w14:textId="59A1E70F" w:rsidR="00CA508F" w:rsidRDefault="00CA508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332A22B6" w14:textId="7282680C" w:rsidR="00CA508F" w:rsidRDefault="00CA508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0FDE7C97" w14:textId="655E5371" w:rsidR="00CA508F" w:rsidRDefault="00CA508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6EB404CB" w14:textId="0B28CB6C" w:rsidR="00CA508F" w:rsidRDefault="00CA508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3710A276" w14:textId="14355380" w:rsidR="00CA508F" w:rsidRDefault="00CA508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5CD105AD" w14:textId="59D3B62E" w:rsidR="00CA508F" w:rsidRDefault="00CA508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2A00F7FA" w14:textId="0235EF91" w:rsidR="00CA508F" w:rsidRDefault="00CA508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6A343490" w14:textId="6FD15C91" w:rsidR="00CA508F" w:rsidRDefault="00CA508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4DD918DE" w14:textId="77777777" w:rsidR="00CA508F" w:rsidRDefault="00CA508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39F65E99" w14:textId="3B97EBB3" w:rsidR="000E6259" w:rsidRDefault="000E6259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627"/>
        <w:gridCol w:w="1052"/>
        <w:gridCol w:w="921"/>
        <w:gridCol w:w="986"/>
        <w:gridCol w:w="954"/>
        <w:gridCol w:w="4815"/>
      </w:tblGrid>
      <w:tr w:rsidR="004E1160" w:rsidRPr="000860C7" w14:paraId="56049BD9" w14:textId="77777777" w:rsidTr="004E1160">
        <w:trPr>
          <w:trHeight w:val="255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805C" w14:textId="77777777" w:rsidR="004E1160" w:rsidRPr="000860C7" w:rsidRDefault="004E1160" w:rsidP="004E1160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D456D" w14:textId="77777777" w:rsidR="004E1160" w:rsidRPr="000860C7" w:rsidRDefault="004E1160" w:rsidP="004E1160">
            <w:pPr>
              <w:jc w:val="right"/>
              <w:rPr>
                <w:sz w:val="2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D580B" w14:textId="77777777" w:rsidR="004E1160" w:rsidRPr="000860C7" w:rsidRDefault="004E1160" w:rsidP="004E1160">
            <w:pPr>
              <w:jc w:val="right"/>
              <w:rPr>
                <w:sz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51C5" w14:textId="77777777" w:rsidR="004E1160" w:rsidRPr="000860C7" w:rsidRDefault="004E1160" w:rsidP="004E1160">
            <w:pPr>
              <w:jc w:val="right"/>
              <w:rPr>
                <w:sz w:val="20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8E01C" w14:textId="77777777" w:rsidR="004E1160" w:rsidRPr="000860C7" w:rsidRDefault="004E1160" w:rsidP="004E1160">
            <w:pPr>
              <w:jc w:val="right"/>
              <w:rPr>
                <w:sz w:val="20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A8170" w14:textId="77777777" w:rsidR="004E1160" w:rsidRPr="000860C7" w:rsidRDefault="004E1160" w:rsidP="004E116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860C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Приложение № 5</w:t>
            </w:r>
          </w:p>
        </w:tc>
      </w:tr>
      <w:tr w:rsidR="004E1160" w:rsidRPr="000860C7" w14:paraId="034EA16B" w14:textId="77777777" w:rsidTr="004E1160">
        <w:trPr>
          <w:trHeight w:val="255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BBED5" w14:textId="77777777" w:rsidR="004E1160" w:rsidRPr="000860C7" w:rsidRDefault="004E1160" w:rsidP="004E116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4B38A" w14:textId="77777777" w:rsidR="004E1160" w:rsidRPr="000860C7" w:rsidRDefault="004E1160" w:rsidP="004E1160">
            <w:pPr>
              <w:jc w:val="right"/>
              <w:rPr>
                <w:sz w:val="2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9DE2" w14:textId="77777777" w:rsidR="004E1160" w:rsidRPr="000860C7" w:rsidRDefault="004E1160" w:rsidP="004E1160">
            <w:pPr>
              <w:jc w:val="right"/>
              <w:rPr>
                <w:sz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DBE64" w14:textId="77777777" w:rsidR="004E1160" w:rsidRPr="000860C7" w:rsidRDefault="004E1160" w:rsidP="004E1160">
            <w:pPr>
              <w:jc w:val="right"/>
              <w:rPr>
                <w:sz w:val="20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DF39F" w14:textId="77777777" w:rsidR="004E1160" w:rsidRPr="000860C7" w:rsidRDefault="004E1160" w:rsidP="004E1160">
            <w:pPr>
              <w:jc w:val="right"/>
              <w:rPr>
                <w:sz w:val="20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7E6D0" w14:textId="77777777" w:rsidR="004E1160" w:rsidRPr="000860C7" w:rsidRDefault="004E1160" w:rsidP="004E116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860C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к решению 6 сессии 4   созыва Совета </w:t>
            </w:r>
            <w:proofErr w:type="spellStart"/>
            <w:r w:rsidRPr="000860C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Пенингского</w:t>
            </w:r>
            <w:proofErr w:type="spellEnd"/>
            <w:r w:rsidRPr="000860C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</w:tr>
      <w:tr w:rsidR="004E1160" w:rsidRPr="000860C7" w14:paraId="62A1CC54" w14:textId="77777777" w:rsidTr="004E1160">
        <w:trPr>
          <w:trHeight w:val="255"/>
        </w:trPr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32FE7" w14:textId="77777777" w:rsidR="004E1160" w:rsidRPr="000860C7" w:rsidRDefault="004E1160" w:rsidP="004E116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1AD4C" w14:textId="77777777" w:rsidR="004E1160" w:rsidRPr="000860C7" w:rsidRDefault="004E1160" w:rsidP="004E1160">
            <w:pPr>
              <w:jc w:val="right"/>
              <w:rPr>
                <w:sz w:val="20"/>
                <w:lang w:eastAsia="ru-RU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2419C" w14:textId="77777777" w:rsidR="004E1160" w:rsidRPr="000860C7" w:rsidRDefault="004E1160" w:rsidP="004E1160">
            <w:pPr>
              <w:jc w:val="right"/>
              <w:rPr>
                <w:sz w:val="20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BC109" w14:textId="77777777" w:rsidR="004E1160" w:rsidRPr="000860C7" w:rsidRDefault="004E1160" w:rsidP="004E1160">
            <w:pPr>
              <w:jc w:val="right"/>
              <w:rPr>
                <w:sz w:val="20"/>
                <w:lang w:eastAsia="ru-R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93510" w14:textId="77777777" w:rsidR="004E1160" w:rsidRPr="000860C7" w:rsidRDefault="004E1160" w:rsidP="004E1160">
            <w:pPr>
              <w:jc w:val="right"/>
              <w:rPr>
                <w:sz w:val="20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56288" w14:textId="77777777" w:rsidR="004E1160" w:rsidRPr="000860C7" w:rsidRDefault="004E1160" w:rsidP="004E116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860C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От " 26 " </w:t>
            </w:r>
            <w:proofErr w:type="gramStart"/>
            <w:r w:rsidRPr="000860C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декабря  2018</w:t>
            </w:r>
            <w:proofErr w:type="gramEnd"/>
            <w:r w:rsidRPr="000860C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года № 10</w:t>
            </w:r>
          </w:p>
        </w:tc>
      </w:tr>
    </w:tbl>
    <w:p w14:paraId="742892F2" w14:textId="77777777" w:rsidR="004E1160" w:rsidRPr="000860C7" w:rsidRDefault="004E1160" w:rsidP="004E1160">
      <w:pPr>
        <w:rPr>
          <w:b/>
          <w:bCs/>
          <w:sz w:val="18"/>
          <w:szCs w:val="18"/>
          <w:lang w:eastAsia="ru-RU"/>
        </w:rPr>
      </w:pPr>
      <w:r w:rsidRPr="000860C7">
        <w:rPr>
          <w:b/>
          <w:bCs/>
          <w:sz w:val="18"/>
          <w:szCs w:val="18"/>
          <w:lang w:eastAsia="ru-RU"/>
        </w:rPr>
        <w:t>Распределение бюджетных ассигнований по разделам, подразделам, целевым статьям и видам расходов классификации расходов бюджета муниципального образования "</w:t>
      </w:r>
      <w:proofErr w:type="spellStart"/>
      <w:r w:rsidRPr="000860C7">
        <w:rPr>
          <w:b/>
          <w:bCs/>
          <w:sz w:val="18"/>
          <w:szCs w:val="18"/>
          <w:lang w:eastAsia="ru-RU"/>
        </w:rPr>
        <w:t>Пенингское</w:t>
      </w:r>
      <w:proofErr w:type="spellEnd"/>
      <w:r w:rsidRPr="000860C7">
        <w:rPr>
          <w:b/>
          <w:bCs/>
          <w:sz w:val="18"/>
          <w:szCs w:val="18"/>
          <w:lang w:eastAsia="ru-RU"/>
        </w:rPr>
        <w:t xml:space="preserve"> сельское поселение" на 2019, 2020, 2021 г.</w:t>
      </w:r>
    </w:p>
    <w:tbl>
      <w:tblPr>
        <w:tblW w:w="9629" w:type="dxa"/>
        <w:tblLayout w:type="fixed"/>
        <w:tblLook w:val="04A0" w:firstRow="1" w:lastRow="0" w:firstColumn="1" w:lastColumn="0" w:noHBand="0" w:noVBand="1"/>
      </w:tblPr>
      <w:tblGrid>
        <w:gridCol w:w="276"/>
        <w:gridCol w:w="276"/>
        <w:gridCol w:w="276"/>
        <w:gridCol w:w="276"/>
        <w:gridCol w:w="276"/>
        <w:gridCol w:w="276"/>
        <w:gridCol w:w="276"/>
        <w:gridCol w:w="1177"/>
        <w:gridCol w:w="761"/>
        <w:gridCol w:w="656"/>
        <w:gridCol w:w="1276"/>
        <w:gridCol w:w="709"/>
        <w:gridCol w:w="850"/>
        <w:gridCol w:w="1134"/>
        <w:gridCol w:w="1134"/>
      </w:tblGrid>
      <w:tr w:rsidR="004E1160" w:rsidRPr="000860C7" w14:paraId="1ACEB7CC" w14:textId="77777777" w:rsidTr="004E1160">
        <w:trPr>
          <w:trHeight w:val="360"/>
        </w:trPr>
        <w:tc>
          <w:tcPr>
            <w:tcW w:w="27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A4559" w14:textId="77777777" w:rsidR="004E1160" w:rsidRPr="000860C7" w:rsidRDefault="004E1160" w:rsidP="004E1160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860C7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55D9" w14:textId="77777777" w:rsidR="004E1160" w:rsidRPr="000860C7" w:rsidRDefault="004E1160" w:rsidP="004E1160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860C7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162F6" w14:textId="77777777" w:rsidR="004E1160" w:rsidRPr="000860C7" w:rsidRDefault="004E1160" w:rsidP="004E1160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860C7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E5E3F" w14:textId="77777777" w:rsidR="004E1160" w:rsidRPr="000860C7" w:rsidRDefault="004E1160" w:rsidP="004E1160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860C7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2596D" w14:textId="77777777" w:rsidR="004E1160" w:rsidRPr="000860C7" w:rsidRDefault="004E1160" w:rsidP="004E1160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860C7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D6976" w14:textId="77777777" w:rsidR="004E1160" w:rsidRPr="000860C7" w:rsidRDefault="004E1160" w:rsidP="004E1160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860C7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3BCEC" w14:textId="77777777" w:rsidR="004E1160" w:rsidRPr="000860C7" w:rsidRDefault="004E1160" w:rsidP="004E1160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860C7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7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3502C" w14:textId="77777777" w:rsidR="004E1160" w:rsidRPr="000860C7" w:rsidRDefault="004E1160" w:rsidP="004E1160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860C7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21788CB" w14:textId="6ACFCE53" w:rsidR="004E1160" w:rsidRPr="000860C7" w:rsidRDefault="004E1160" w:rsidP="004E1160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0860C7">
              <w:rPr>
                <w:b/>
                <w:bCs/>
                <w:sz w:val="18"/>
                <w:szCs w:val="18"/>
                <w:lang w:eastAsia="ru-RU"/>
              </w:rPr>
              <w:t>Р</w:t>
            </w:r>
            <w:r w:rsidR="00900B8E">
              <w:rPr>
                <w:b/>
                <w:bCs/>
                <w:sz w:val="18"/>
                <w:szCs w:val="18"/>
                <w:lang w:eastAsia="ru-RU"/>
              </w:rPr>
              <w:t>Р</w:t>
            </w:r>
            <w:r w:rsidRPr="000860C7">
              <w:rPr>
                <w:b/>
                <w:bCs/>
                <w:sz w:val="18"/>
                <w:szCs w:val="18"/>
                <w:lang w:eastAsia="ru-RU"/>
              </w:rPr>
              <w:t>аздел</w:t>
            </w:r>
            <w:proofErr w:type="spellEnd"/>
          </w:p>
        </w:tc>
        <w:tc>
          <w:tcPr>
            <w:tcW w:w="6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E7B84E" w14:textId="412B3C17" w:rsidR="004E1160" w:rsidRPr="000860C7" w:rsidRDefault="004E1160" w:rsidP="004E1160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0860C7">
              <w:rPr>
                <w:b/>
                <w:bCs/>
                <w:sz w:val="18"/>
                <w:szCs w:val="18"/>
                <w:lang w:eastAsia="ru-RU"/>
              </w:rPr>
              <w:t>П</w:t>
            </w:r>
            <w:r w:rsidR="00900B8E">
              <w:rPr>
                <w:b/>
                <w:bCs/>
                <w:sz w:val="18"/>
                <w:szCs w:val="18"/>
                <w:lang w:eastAsia="ru-RU"/>
              </w:rPr>
              <w:t>П</w:t>
            </w:r>
            <w:r w:rsidRPr="000860C7">
              <w:rPr>
                <w:b/>
                <w:bCs/>
                <w:sz w:val="18"/>
                <w:szCs w:val="18"/>
                <w:lang w:eastAsia="ru-RU"/>
              </w:rPr>
              <w:t>одраздел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62F87C8" w14:textId="77777777" w:rsidR="00900B8E" w:rsidRDefault="00900B8E" w:rsidP="00900B8E">
            <w:pPr>
              <w:ind w:firstLine="0"/>
              <w:rPr>
                <w:b/>
                <w:bCs/>
                <w:sz w:val="18"/>
                <w:szCs w:val="18"/>
                <w:lang w:eastAsia="ru-RU"/>
              </w:rPr>
            </w:pPr>
          </w:p>
          <w:p w14:paraId="539632D2" w14:textId="3578CBCF" w:rsidR="004E1160" w:rsidRPr="000860C7" w:rsidRDefault="004E1160" w:rsidP="00900B8E">
            <w:pPr>
              <w:ind w:firstLine="0"/>
              <w:rPr>
                <w:b/>
                <w:bCs/>
                <w:sz w:val="18"/>
                <w:szCs w:val="18"/>
                <w:lang w:eastAsia="ru-RU"/>
              </w:rPr>
            </w:pPr>
            <w:r w:rsidRPr="000860C7">
              <w:rPr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287BC1" w14:textId="32AD1499" w:rsidR="004E1160" w:rsidRPr="000860C7" w:rsidRDefault="004E1160" w:rsidP="004E1160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0860C7">
              <w:rPr>
                <w:b/>
                <w:bCs/>
                <w:sz w:val="18"/>
                <w:szCs w:val="18"/>
                <w:lang w:eastAsia="ru-RU"/>
              </w:rPr>
              <w:t>В</w:t>
            </w:r>
            <w:r w:rsidR="00900B8E">
              <w:rPr>
                <w:b/>
                <w:bCs/>
                <w:sz w:val="18"/>
                <w:szCs w:val="18"/>
                <w:lang w:eastAsia="ru-RU"/>
              </w:rPr>
              <w:t>В</w:t>
            </w:r>
            <w:r w:rsidRPr="000860C7">
              <w:rPr>
                <w:b/>
                <w:bCs/>
                <w:sz w:val="18"/>
                <w:szCs w:val="18"/>
                <w:lang w:eastAsia="ru-RU"/>
              </w:rPr>
              <w:t>ид</w:t>
            </w:r>
            <w:proofErr w:type="spellEnd"/>
            <w:r w:rsidRPr="000860C7">
              <w:rPr>
                <w:b/>
                <w:bCs/>
                <w:sz w:val="18"/>
                <w:szCs w:val="18"/>
                <w:lang w:eastAsia="ru-RU"/>
              </w:rPr>
              <w:t xml:space="preserve"> расходов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20704E" w14:textId="395CBAD8" w:rsidR="004E1160" w:rsidRPr="000860C7" w:rsidRDefault="004E1160" w:rsidP="004E1160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0860C7">
              <w:rPr>
                <w:b/>
                <w:bCs/>
                <w:sz w:val="18"/>
                <w:szCs w:val="18"/>
                <w:lang w:eastAsia="ru-RU"/>
              </w:rPr>
              <w:t>С</w:t>
            </w:r>
            <w:r w:rsidR="00900B8E">
              <w:rPr>
                <w:b/>
                <w:bCs/>
                <w:sz w:val="18"/>
                <w:szCs w:val="18"/>
                <w:lang w:eastAsia="ru-RU"/>
              </w:rPr>
              <w:t>С</w:t>
            </w:r>
            <w:r w:rsidRPr="000860C7">
              <w:rPr>
                <w:b/>
                <w:bCs/>
                <w:sz w:val="18"/>
                <w:szCs w:val="18"/>
                <w:lang w:eastAsia="ru-RU"/>
              </w:rPr>
              <w:t>умма</w:t>
            </w:r>
            <w:proofErr w:type="spellEnd"/>
            <w:r w:rsidRPr="000860C7">
              <w:rPr>
                <w:b/>
                <w:bCs/>
                <w:sz w:val="18"/>
                <w:szCs w:val="18"/>
                <w:lang w:eastAsia="ru-RU"/>
              </w:rPr>
              <w:t xml:space="preserve"> на 2019 год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7814E54" w14:textId="77777777" w:rsidR="004E1160" w:rsidRPr="000860C7" w:rsidRDefault="004E1160" w:rsidP="00900B8E">
            <w:pPr>
              <w:ind w:firstLine="0"/>
              <w:rPr>
                <w:b/>
                <w:bCs/>
                <w:sz w:val="18"/>
                <w:szCs w:val="18"/>
                <w:lang w:eastAsia="ru-RU"/>
              </w:rPr>
            </w:pPr>
            <w:r w:rsidRPr="000860C7">
              <w:rPr>
                <w:b/>
                <w:bCs/>
                <w:sz w:val="18"/>
                <w:szCs w:val="18"/>
                <w:lang w:eastAsia="ru-RU"/>
              </w:rPr>
              <w:t>Сумма на 2020 год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A6DF3C" w14:textId="77777777" w:rsidR="004E1160" w:rsidRPr="000860C7" w:rsidRDefault="004E1160" w:rsidP="00900B8E">
            <w:pPr>
              <w:ind w:firstLine="0"/>
              <w:rPr>
                <w:b/>
                <w:bCs/>
                <w:sz w:val="18"/>
                <w:szCs w:val="18"/>
                <w:lang w:eastAsia="ru-RU"/>
              </w:rPr>
            </w:pPr>
            <w:r w:rsidRPr="000860C7">
              <w:rPr>
                <w:b/>
                <w:bCs/>
                <w:sz w:val="18"/>
                <w:szCs w:val="18"/>
                <w:lang w:eastAsia="ru-RU"/>
              </w:rPr>
              <w:t>Сумма на 2021 год</w:t>
            </w:r>
          </w:p>
        </w:tc>
      </w:tr>
      <w:tr w:rsidR="004E1160" w:rsidRPr="000860C7" w14:paraId="115E7DA0" w14:textId="77777777" w:rsidTr="004E1160">
        <w:trPr>
          <w:trHeight w:val="255"/>
        </w:trPr>
        <w:tc>
          <w:tcPr>
            <w:tcW w:w="27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DCD07" w14:textId="77777777" w:rsidR="004E1160" w:rsidRPr="000860C7" w:rsidRDefault="004E1160" w:rsidP="004E1160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860C7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F36B3" w14:textId="77777777" w:rsidR="004E1160" w:rsidRPr="000860C7" w:rsidRDefault="004E1160" w:rsidP="004E1160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22A7F" w14:textId="77777777" w:rsidR="004E1160" w:rsidRPr="000860C7" w:rsidRDefault="004E1160" w:rsidP="004E1160">
            <w:pPr>
              <w:jc w:val="center"/>
              <w:rPr>
                <w:sz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53031" w14:textId="77777777" w:rsidR="004E1160" w:rsidRPr="000860C7" w:rsidRDefault="004E1160" w:rsidP="004E1160">
            <w:pPr>
              <w:jc w:val="center"/>
              <w:rPr>
                <w:sz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8A6A" w14:textId="77777777" w:rsidR="004E1160" w:rsidRPr="000860C7" w:rsidRDefault="004E1160" w:rsidP="004E1160">
            <w:pPr>
              <w:jc w:val="center"/>
              <w:rPr>
                <w:sz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8CA57" w14:textId="77777777" w:rsidR="004E1160" w:rsidRPr="000860C7" w:rsidRDefault="004E1160" w:rsidP="004E1160">
            <w:pPr>
              <w:jc w:val="center"/>
              <w:rPr>
                <w:sz w:val="20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75088" w14:textId="77777777" w:rsidR="004E1160" w:rsidRPr="000860C7" w:rsidRDefault="004E1160" w:rsidP="004E1160">
            <w:pPr>
              <w:jc w:val="center"/>
              <w:rPr>
                <w:sz w:val="20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64F2" w14:textId="77777777" w:rsidR="004E1160" w:rsidRPr="000860C7" w:rsidRDefault="004E1160" w:rsidP="004E1160">
            <w:pPr>
              <w:jc w:val="center"/>
              <w:rPr>
                <w:sz w:val="20"/>
                <w:lang w:eastAsia="ru-RU"/>
              </w:rPr>
            </w:pPr>
          </w:p>
        </w:tc>
        <w:tc>
          <w:tcPr>
            <w:tcW w:w="7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EF2755A" w14:textId="77777777" w:rsidR="004E1160" w:rsidRPr="000860C7" w:rsidRDefault="004E1160" w:rsidP="004E1160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68CC494" w14:textId="77777777" w:rsidR="004E1160" w:rsidRPr="000860C7" w:rsidRDefault="004E1160" w:rsidP="004E1160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15E3528" w14:textId="77777777" w:rsidR="004E1160" w:rsidRPr="000860C7" w:rsidRDefault="004E1160" w:rsidP="004E1160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2A461A" w14:textId="77777777" w:rsidR="004E1160" w:rsidRPr="000860C7" w:rsidRDefault="004E1160" w:rsidP="004E1160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D035F9" w14:textId="77777777" w:rsidR="004E1160" w:rsidRPr="000860C7" w:rsidRDefault="004E1160" w:rsidP="004E1160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4B38C30" w14:textId="77777777" w:rsidR="004E1160" w:rsidRPr="000860C7" w:rsidRDefault="004E1160" w:rsidP="004E1160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15FB82" w14:textId="77777777" w:rsidR="004E1160" w:rsidRPr="000860C7" w:rsidRDefault="004E1160" w:rsidP="004E1160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E1160" w:rsidRPr="000860C7" w14:paraId="52F1E019" w14:textId="77777777" w:rsidTr="00900B8E">
        <w:trPr>
          <w:trHeight w:val="78"/>
        </w:trPr>
        <w:tc>
          <w:tcPr>
            <w:tcW w:w="276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14:paraId="71061CF8" w14:textId="77777777" w:rsidR="004E1160" w:rsidRPr="000860C7" w:rsidRDefault="004E1160" w:rsidP="004E1160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0860C7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9238A1" w14:textId="77777777" w:rsidR="004E1160" w:rsidRPr="000860C7" w:rsidRDefault="004E1160" w:rsidP="004E1160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0860C7">
              <w:rPr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E932693" w14:textId="77777777" w:rsidR="004E1160" w:rsidRPr="000860C7" w:rsidRDefault="004E1160" w:rsidP="004E1160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E3B7DB7" w14:textId="77777777" w:rsidR="004E1160" w:rsidRPr="000860C7" w:rsidRDefault="004E1160" w:rsidP="004E1160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B52A4AF" w14:textId="77777777" w:rsidR="004E1160" w:rsidRPr="000860C7" w:rsidRDefault="004E1160" w:rsidP="004E1160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8480D2" w14:textId="77777777" w:rsidR="004E1160" w:rsidRPr="000860C7" w:rsidRDefault="004E1160" w:rsidP="004E1160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4F01C9" w14:textId="77777777" w:rsidR="004E1160" w:rsidRPr="000860C7" w:rsidRDefault="004E1160" w:rsidP="004E1160">
            <w:pPr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C043B7C" w14:textId="77777777" w:rsidR="004E1160" w:rsidRPr="000860C7" w:rsidRDefault="004E1160" w:rsidP="004E1160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6AD81F" w14:textId="77777777" w:rsidR="004E1160" w:rsidRPr="000860C7" w:rsidRDefault="004E1160" w:rsidP="004E1160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E1160" w:rsidRPr="00900B8E" w14:paraId="1403366C" w14:textId="77777777" w:rsidTr="004E1160">
        <w:trPr>
          <w:trHeight w:val="255"/>
        </w:trPr>
        <w:tc>
          <w:tcPr>
            <w:tcW w:w="310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42EF9D2" w14:textId="77777777" w:rsidR="004E1160" w:rsidRPr="00900B8E" w:rsidRDefault="004E1160" w:rsidP="004E1160">
            <w:pPr>
              <w:jc w:val="center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32C5DB" w14:textId="0E2DF0DA" w:rsidR="004E1160" w:rsidRPr="00900B8E" w:rsidRDefault="00900B8E" w:rsidP="004E1160">
            <w:pPr>
              <w:jc w:val="center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</w:t>
            </w:r>
            <w:r w:rsidR="004E1160" w:rsidRPr="00900B8E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DD30DB" w14:textId="137D8E00" w:rsidR="004E1160" w:rsidRPr="00900B8E" w:rsidRDefault="00900B8E" w:rsidP="004E1160">
            <w:pPr>
              <w:jc w:val="center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3</w:t>
            </w:r>
            <w:r w:rsidR="004E1160" w:rsidRPr="00900B8E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A83AA5" w14:textId="77777777" w:rsidR="004E1160" w:rsidRPr="00900B8E" w:rsidRDefault="004E1160" w:rsidP="004E1160">
            <w:pPr>
              <w:jc w:val="center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3DE93CD" w14:textId="77777777" w:rsidR="004E1160" w:rsidRPr="00900B8E" w:rsidRDefault="004E1160" w:rsidP="004E1160">
            <w:pPr>
              <w:jc w:val="center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D8DA5D" w14:textId="77777777" w:rsidR="004E1160" w:rsidRPr="00900B8E" w:rsidRDefault="004E1160" w:rsidP="004E1160">
            <w:pPr>
              <w:jc w:val="center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3E1926" w14:textId="77777777" w:rsidR="004E1160" w:rsidRPr="00900B8E" w:rsidRDefault="004E1160" w:rsidP="004E1160">
            <w:pPr>
              <w:jc w:val="center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75787D8" w14:textId="77777777" w:rsidR="004E1160" w:rsidRPr="00900B8E" w:rsidRDefault="004E1160" w:rsidP="004E1160">
            <w:pPr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8</w:t>
            </w:r>
          </w:p>
        </w:tc>
      </w:tr>
      <w:tr w:rsidR="004E1160" w:rsidRPr="00900B8E" w14:paraId="30EB2DD6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A4B959D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900B8E">
              <w:rPr>
                <w:sz w:val="18"/>
                <w:szCs w:val="18"/>
                <w:lang w:eastAsia="ru-RU"/>
              </w:rPr>
              <w:t>Пенингского</w:t>
            </w:r>
            <w:proofErr w:type="spellEnd"/>
            <w:r w:rsidRPr="00900B8E">
              <w:rPr>
                <w:sz w:val="18"/>
                <w:szCs w:val="18"/>
                <w:lang w:eastAsia="ru-RU"/>
              </w:rPr>
              <w:t xml:space="preserve"> сельского поселения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0B793B6" w14:textId="1BC228F3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</w:t>
            </w:r>
            <w:r w:rsidR="00803BA2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DAA6145" w14:textId="02A9B904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</w:t>
            </w:r>
            <w:r w:rsidR="00803BA2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4AA2B45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4C6257BA" w14:textId="1878FDB8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C553B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0EEB066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2 427,20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E1DBEEA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FF1E530" w14:textId="0FD3DEF9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2 396,20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35A180B8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DF23BC0" w14:textId="38F54D41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2 382,20</w:t>
            </w:r>
          </w:p>
        </w:tc>
      </w:tr>
      <w:tr w:rsidR="004E1160" w:rsidRPr="00900B8E" w14:paraId="17E00270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94A3299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E83F8D7" w14:textId="32727338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CA508F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7EE211A" w14:textId="6BBB07CE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</w:t>
            </w:r>
            <w:r w:rsidR="00CA508F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9B6E829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3578C9D9" w14:textId="3F4AF572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56C8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3E22566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1 707,10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2E93DEA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25C1A5E1" w14:textId="6631E348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1 676,10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3336C324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11056AD4" w14:textId="68F8FE0A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1 662,10</w:t>
            </w:r>
          </w:p>
        </w:tc>
      </w:tr>
      <w:tr w:rsidR="004E1160" w:rsidRPr="00900B8E" w14:paraId="6CEFA47A" w14:textId="77777777" w:rsidTr="004E1160">
        <w:trPr>
          <w:trHeight w:val="649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7CA37BE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3C91836" w14:textId="01274939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CA508F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4B2C58F" w14:textId="5B30CC06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CA508F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2A7FBD5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951AED4" w14:textId="56E8F912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CD77B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AD342B4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589,40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0C6A320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75B2D5FE" w14:textId="4175017B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584,70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2E2D3496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68C872F9" w14:textId="1F6CDB7E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589,40</w:t>
            </w:r>
          </w:p>
        </w:tc>
      </w:tr>
      <w:tr w:rsidR="004E1160" w:rsidRPr="00900B8E" w14:paraId="7B047E22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085DD59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A897114" w14:textId="7A0FE47C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CA508F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5C3ECA0" w14:textId="4EBD5A56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CA508F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EBF6F4A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3859803B" w14:textId="174720BB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0000012030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9238F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9F613C4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589,40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9BC0D63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706138D7" w14:textId="311D3D0E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584,70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09B342C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CCE8D02" w14:textId="4E5A7DDC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589,40</w:t>
            </w:r>
          </w:p>
        </w:tc>
      </w:tr>
      <w:tr w:rsidR="004E1160" w:rsidRPr="00900B8E" w14:paraId="2DBDC12F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667DA94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9396644" w14:textId="513F87A8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CA508F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A14F3F9" w14:textId="0D441FE3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CA508F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860409B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10E09D48" w14:textId="5D2D27E4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0000012030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E9685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8E12B1C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445,00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00180A3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613F8CE3" w14:textId="0F9B3308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440,30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6F8316B8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E0CD7C0" w14:textId="64B0D909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445,00</w:t>
            </w:r>
          </w:p>
        </w:tc>
      </w:tr>
      <w:tr w:rsidR="004E1160" w:rsidRPr="00900B8E" w14:paraId="1978399D" w14:textId="77777777" w:rsidTr="004E1160">
        <w:trPr>
          <w:trHeight w:val="912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3A8F925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46AEECF" w14:textId="0987F181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CA508F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5586A64" w14:textId="3F489185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CA508F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9393F9D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BF66D72" w14:textId="130B72A1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0000012030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196A4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E8CDE74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144,40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EDBA868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D3EEFEA" w14:textId="644A3B8E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144,40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430C878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286D3CD" w14:textId="1BD84DE3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144,40</w:t>
            </w:r>
          </w:p>
        </w:tc>
      </w:tr>
      <w:tr w:rsidR="004E1160" w:rsidRPr="00900B8E" w14:paraId="51B902A4" w14:textId="77777777" w:rsidTr="004E1160">
        <w:trPr>
          <w:trHeight w:val="938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4470338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3534440" w14:textId="5E0362DF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CA508F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C6E1AF9" w14:textId="42F4F0C2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CA508F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DDE48C3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370DA67D" w14:textId="6E87769D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8CFB2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A04A1AD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1 117,70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330C430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2EBB44AA" w14:textId="339A580D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1 091,40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684D207B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6145E6ED" w14:textId="40E33AA2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1 072,70</w:t>
            </w:r>
          </w:p>
        </w:tc>
      </w:tr>
      <w:tr w:rsidR="004E1160" w:rsidRPr="00900B8E" w14:paraId="59F70CE9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1A720AC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39D512F" w14:textId="49C523F5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CA508F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54044BB" w14:textId="2B0153E8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CA508F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A1AC9D8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0D996672" w14:textId="26648A4F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0000012040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BD2D8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7D4817B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1 115,70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161C20F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E7843CB" w14:textId="70BE58CE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1 089,40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7CDDD435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46CDA31B" w14:textId="2E5E9098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1 070,70</w:t>
            </w:r>
          </w:p>
        </w:tc>
      </w:tr>
      <w:tr w:rsidR="004E1160" w:rsidRPr="00900B8E" w14:paraId="1335C5EC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5B73922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117BC2C" w14:textId="2FFAFFB1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69AB056" w14:textId="4B30059D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85AA4D3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076BB09B" w14:textId="6522EFE9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0000012040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2EA39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2C06438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565,20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545A9C5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9D1BE8A" w14:textId="1871EAB4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559,40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4E929E9D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E879A42" w14:textId="3C8ED51D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550,20</w:t>
            </w:r>
          </w:p>
        </w:tc>
      </w:tr>
      <w:tr w:rsidR="004E1160" w:rsidRPr="00900B8E" w14:paraId="35BCE5F9" w14:textId="77777777" w:rsidTr="004E1160">
        <w:trPr>
          <w:trHeight w:val="60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0F6B073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2DBEAB7" w14:textId="0C54297C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9C85E80" w14:textId="13C83E89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F9A2EDA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06DE1D2F" w14:textId="69DBC825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0000012040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24EE5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3697138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D88716C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F295CDD" w14:textId="49041AE4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18,00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1EEA03CB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0DC7D39" w14:textId="367418D9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18,00</w:t>
            </w:r>
          </w:p>
        </w:tc>
      </w:tr>
      <w:tr w:rsidR="004E1160" w:rsidRPr="00900B8E" w14:paraId="70A95B3C" w14:textId="77777777" w:rsidTr="004E1160">
        <w:trPr>
          <w:trHeight w:val="938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ACF5B5F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FF12426" w14:textId="56C3ED3F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104C171" w14:textId="35715BDC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761197A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7E7DB46F" w14:textId="12A036C0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0000012040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002DB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4FA6134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170,70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1BC0422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46FD2F8" w14:textId="531B19DD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150,20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1209D81F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60FD4E15" w14:textId="34F765D1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140,70</w:t>
            </w:r>
          </w:p>
        </w:tc>
      </w:tr>
      <w:tr w:rsidR="004E1160" w:rsidRPr="00900B8E" w14:paraId="4DE07DCC" w14:textId="77777777" w:rsidTr="004E1160">
        <w:trPr>
          <w:trHeight w:val="54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C1E044F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69819C0" w14:textId="58DDD5D2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420A66D" w14:textId="5160BD64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CBDF18C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39D8EF8" w14:textId="1EB4E4E5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0000012040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2A518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504843A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117,80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1C03DD7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29517E3D" w14:textId="3DE83EDB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117,80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4F64DD0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3664A37B" w14:textId="17111243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117,80</w:t>
            </w:r>
          </w:p>
        </w:tc>
      </w:tr>
      <w:tr w:rsidR="004E1160" w:rsidRPr="00900B8E" w14:paraId="3CF6CA2C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846EC54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3E5179A" w14:textId="074E98F2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6C7348D" w14:textId="6D4E39CD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E28543A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3337FB9C" w14:textId="7813E440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0000012040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C6937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81D18C8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244,00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13034B7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7F4C742A" w14:textId="5C33FAFA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244,00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17973838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33116259" w14:textId="41633FE6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244,00</w:t>
            </w:r>
          </w:p>
        </w:tc>
      </w:tr>
      <w:tr w:rsidR="004E1160" w:rsidRPr="00900B8E" w14:paraId="178D2C2A" w14:textId="77777777" w:rsidTr="004E1160">
        <w:trPr>
          <w:trHeight w:val="1309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2B6CBA8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9AFC56C" w14:textId="6D0C6F05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7358E77" w14:textId="1798B4B0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00</w:t>
            </w:r>
            <w:r w:rsidRPr="00900B8E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59D599A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2CA7109F" w14:textId="1F5471C5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1400042140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56FBE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D0C868B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2059FF9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24925704" w14:textId="008323EB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DC48974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1D210A19" w14:textId="6CD6F6BC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2,00</w:t>
            </w:r>
          </w:p>
        </w:tc>
      </w:tr>
      <w:tr w:rsidR="004E1160" w:rsidRPr="00900B8E" w14:paraId="360FE041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DE3FAE3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E1C8FB6" w14:textId="58587564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8C20A44" w14:textId="549C52AC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D0EE0C7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0710A1AE" w14:textId="47D9E40F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1400042140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54EC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E21AADE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8036A3D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CA4C4EA" w14:textId="0ED1F728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36504F7E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38231CAD" w14:textId="260F5C2F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2,00</w:t>
            </w:r>
          </w:p>
        </w:tc>
      </w:tr>
      <w:tr w:rsidR="004E1160" w:rsidRPr="00900B8E" w14:paraId="4246FF3C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A1AFB6D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82C47F6" w14:textId="0C1C660E" w:rsidR="004E1160" w:rsidRPr="00900B8E" w:rsidRDefault="005A1274" w:rsidP="00900B8E">
            <w:pPr>
              <w:jc w:val="lef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</w:t>
            </w:r>
            <w:r w:rsidR="004E1160" w:rsidRPr="00900B8E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5D16727" w14:textId="3883EB32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7FCFAAE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7D6F4B9C" w14:textId="42065523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49709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812F561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CC487BA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0A5C8486" w14:textId="0F29AC52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1A70CC2A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1A54CCF1" w14:textId="7455310F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,00</w:t>
            </w:r>
          </w:p>
        </w:tc>
      </w:tr>
      <w:tr w:rsidR="004E1160" w:rsidRPr="00900B8E" w14:paraId="34AC509F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8BA77CA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49255CD" w14:textId="37E2BB46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CF27602" w14:textId="10374BAB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44B9138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CA61114" w14:textId="4882FDB3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0000019230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A0ABF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2AB4376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D9E99E6" w14:textId="77777777" w:rsidR="00900B8E" w:rsidRDefault="00900B8E" w:rsidP="00900B8E">
            <w:pPr>
              <w:jc w:val="left"/>
              <w:rPr>
                <w:sz w:val="18"/>
                <w:szCs w:val="18"/>
                <w:lang w:eastAsia="ru-RU"/>
              </w:rPr>
            </w:pPr>
          </w:p>
          <w:p w14:paraId="0F47EC4C" w14:textId="0348096F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46678F5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540DEB3" w14:textId="420EFF57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4E1160" w:rsidRPr="00900B8E" w14:paraId="27BEA4D0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19DA433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7B11A76" w14:textId="345E8D6E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050E3DA" w14:textId="2A64722E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B21D210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4A420ADF" w14:textId="7A3B2C5D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0000019230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7DD55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CE2FB4A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64B6138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0ACF37ED" w14:textId="6B848767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6101FDC7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4AA1441B" w14:textId="24DD8347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0,00</w:t>
            </w:r>
          </w:p>
        </w:tc>
      </w:tr>
      <w:tr w:rsidR="004E1160" w:rsidRPr="00900B8E" w14:paraId="6CF9ED90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7C593B5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1C05FEB" w14:textId="6A7D118B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C2C9A0E" w14:textId="5B170299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6AC316B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361EE334" w14:textId="2471A3F8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0CBE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898C079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132,10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8F3BD69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071CA792" w14:textId="06F0A4ED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132,10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23BBCF6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715535B2" w14:textId="19B65085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132,10</w:t>
            </w:r>
          </w:p>
        </w:tc>
      </w:tr>
      <w:tr w:rsidR="004E1160" w:rsidRPr="00900B8E" w14:paraId="05836028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B1BAFEA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0386E91" w14:textId="1CCB8026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FF659E4" w14:textId="4600001B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566A5F8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78E32F8E" w14:textId="48CCD726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45DD8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2B0EBE1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132,10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D88F4B4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1855EA5C" w14:textId="7DFA11C7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132,10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1E2E3A48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330C9A2C" w14:textId="0A208F83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132,10</w:t>
            </w:r>
          </w:p>
        </w:tc>
      </w:tr>
      <w:tr w:rsidR="004E1160" w:rsidRPr="00900B8E" w14:paraId="28CA3769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C0C8DAA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8A36FE7" w14:textId="0910DE88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108ACCA" w14:textId="165D1E9A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00</w:t>
            </w:r>
            <w:r w:rsidRPr="00900B8E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A729358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64D979E0" w14:textId="6E7E9DA4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3000051180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584EF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8697048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101,50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2240F8D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3005617C" w14:textId="688B46B2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101,50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421D15B0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9799807" w14:textId="7C757BD8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101,50</w:t>
            </w:r>
          </w:p>
        </w:tc>
      </w:tr>
      <w:tr w:rsidR="004E1160" w:rsidRPr="00900B8E" w14:paraId="323763FD" w14:textId="77777777" w:rsidTr="004E1160">
        <w:trPr>
          <w:trHeight w:val="96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0BC7C13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9F0E94E" w14:textId="7595A92A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00</w:t>
            </w:r>
            <w:r w:rsidRPr="00900B8E">
              <w:rPr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A33074F" w14:textId="0987A393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88446F6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12AC67D3" w14:textId="70D5E377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3000051180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C285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98E6359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30,60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1E510C0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46863110" w14:textId="65A33996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30,60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6F3294C9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25150396" w14:textId="0BC066C0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30,60</w:t>
            </w:r>
          </w:p>
        </w:tc>
      </w:tr>
      <w:tr w:rsidR="004E1160" w:rsidRPr="00900B8E" w14:paraId="6A30AE54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203BA3A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40C0A54" w14:textId="339B06DC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CF50864" w14:textId="5D62F233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06569B2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6F4FAFEE" w14:textId="0282D657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D21DD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BA90468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445,60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F3BD1CE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1E1B03EB" w14:textId="7D94C44E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445,60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47CA566E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0D7204D9" w14:textId="44ECB436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445,60</w:t>
            </w:r>
          </w:p>
        </w:tc>
      </w:tr>
      <w:tr w:rsidR="004E1160" w:rsidRPr="00900B8E" w14:paraId="64891E55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89CC0E1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0A054F3" w14:textId="37F264EC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1E7C69F" w14:textId="691675C4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9A76751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33BB7B28" w14:textId="3862997F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8C9E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ACF6723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445,60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C311603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1B4661B" w14:textId="66336185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445,60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75DB32AD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10BE0316" w14:textId="6226641A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445,60</w:t>
            </w:r>
          </w:p>
        </w:tc>
      </w:tr>
      <w:tr w:rsidR="004E1160" w:rsidRPr="00900B8E" w14:paraId="5EDDEB7F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B5D9DAF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Уличное освещение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177379D" w14:textId="1DB0DDB6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59D5162" w14:textId="25364C1C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F480427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0000016010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4270E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DEB2A97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136,00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9C9E673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31CDA8EA" w14:textId="75341300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136,00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2A1B35AB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39D5EC7B" w14:textId="019AC8EF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136,00</w:t>
            </w:r>
          </w:p>
        </w:tc>
      </w:tr>
      <w:tr w:rsidR="004E1160" w:rsidRPr="00900B8E" w14:paraId="49558F98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2A0458D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998E09A" w14:textId="2F12A278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8ED5E7F" w14:textId="78EF9654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0B30A51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254F03DB" w14:textId="41B67BAA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0000016010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3BA9A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E2AA22E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136,00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BB3EE2A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649C7854" w14:textId="70E6A77A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136,00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33398BD7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61C12281" w14:textId="20C4A6A3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136,00</w:t>
            </w:r>
          </w:p>
        </w:tc>
      </w:tr>
      <w:tr w:rsidR="004E1160" w:rsidRPr="00900B8E" w14:paraId="1EDB3076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272A729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Содержание автомобильных дорог и инженерных сооружений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383D425" w14:textId="6F8D4CB6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36E59D8" w14:textId="1AC4C6C0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6C826BD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1B799B79" w14:textId="3F9F8BEF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0000016020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E28EE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885003D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309,60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ADBA39D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7166EC77" w14:textId="2783157A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309,60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A40E92D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148A75F0" w14:textId="0720A404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309,60</w:t>
            </w:r>
          </w:p>
        </w:tc>
      </w:tr>
      <w:tr w:rsidR="004E1160" w:rsidRPr="00900B8E" w14:paraId="58718C7A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9DEE227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696D05A" w14:textId="0A096522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2C3F2E5" w14:textId="2579715D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CC740AE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624A321A" w14:textId="5A9622F0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0000016020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0F379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F39559B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309,60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2A85DB7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4595DD52" w14:textId="773E0DE7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309,60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7AB1D76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21586D9B" w14:textId="302006A1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309,60</w:t>
            </w:r>
          </w:p>
        </w:tc>
      </w:tr>
      <w:tr w:rsidR="004E1160" w:rsidRPr="00900B8E" w14:paraId="0D3830F5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72714DE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1583561" w14:textId="3EFED67A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004B4F0" w14:textId="5176CA0E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3B00AC5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0F9E27D8" w14:textId="130937D8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35FA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9028D9D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50,90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931620D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01FF990E" w14:textId="739A1555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50,90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F4BD8A4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459F5978" w14:textId="768B7672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50,90</w:t>
            </w:r>
          </w:p>
        </w:tc>
      </w:tr>
      <w:tr w:rsidR="004E1160" w:rsidRPr="00900B8E" w14:paraId="3EEEF5E0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FBAE1BF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F7345CF" w14:textId="55325CB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44A05D9" w14:textId="081BCC53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132712A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26CEFBD3" w14:textId="7BC2F4B3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F84A6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BB0BA96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50,90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03DF7CC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65F2BDB8" w14:textId="072C0EBC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50,90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64CE1A91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2C6522A6" w14:textId="2458269D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50,90</w:t>
            </w:r>
          </w:p>
        </w:tc>
      </w:tr>
      <w:tr w:rsidR="004E1160" w:rsidRPr="00900B8E" w14:paraId="46654D1B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05B555C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AE69318" w14:textId="2D7A3896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AA5F67A" w14:textId="44D9A151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0E8A261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4BEDA2C7" w14:textId="51DE1C18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0000016050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A7AE4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9996B6C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50,90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940B694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4DBAEBF8" w14:textId="07AA3F07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50,90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19743244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16FB6BDA" w14:textId="32A906BC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50,90</w:t>
            </w:r>
          </w:p>
        </w:tc>
      </w:tr>
      <w:tr w:rsidR="004E1160" w:rsidRPr="00900B8E" w14:paraId="493AA168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74BE684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5D72A65" w14:textId="6C0E7D8F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A8259BA" w14:textId="02F3CEB0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CCBFC16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5B92A48" w14:textId="19B9179F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0000016050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F3B5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F6D41A4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50,90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157EC1F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2D7C1715" w14:textId="6892C336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50,90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75F735B1" w14:textId="77777777" w:rsidR="00900B8E" w:rsidRDefault="00900B8E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0C8E46B1" w14:textId="050A449F" w:rsidR="004E1160" w:rsidRPr="00900B8E" w:rsidRDefault="004E1160" w:rsidP="00900B8E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50,90</w:t>
            </w:r>
          </w:p>
        </w:tc>
      </w:tr>
      <w:tr w:rsidR="004E1160" w:rsidRPr="00900B8E" w14:paraId="3532846F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94EF9F5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5D80A6B" w14:textId="5E4CF39A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C145941" w14:textId="492A4798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3B0D6CC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D3530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B5E4D8D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C57A98E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4BD1EF44" w14:textId="75AB0124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36219F5C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4FD4E3C3" w14:textId="0A108096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20,00</w:t>
            </w:r>
          </w:p>
        </w:tc>
      </w:tr>
      <w:tr w:rsidR="004E1160" w:rsidRPr="00900B8E" w14:paraId="44CC05B7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E0F72EF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1B92825" w14:textId="76096B3B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745EDE2" w14:textId="6263AE8B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87762D1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70C3B3CA" w14:textId="367242BF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5188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8A59FB3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81B93EA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04EC994E" w14:textId="42EB4DFC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4D4E1136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03C201CF" w14:textId="350649E8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20,00</w:t>
            </w:r>
          </w:p>
        </w:tc>
      </w:tr>
      <w:tr w:rsidR="004E1160" w:rsidRPr="00900B8E" w14:paraId="51F460C2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2041B10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28F2FFE" w14:textId="252BEAEE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A3114CA" w14:textId="20E07D89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3802759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27F76A58" w14:textId="46F72CD8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0000024400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76717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BFAD53D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FB9415C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10D376FB" w14:textId="7716C610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31E338FB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1B882B5D" w14:textId="410D2F7A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20,00</w:t>
            </w:r>
          </w:p>
        </w:tc>
      </w:tr>
      <w:tr w:rsidR="004E1160" w:rsidRPr="00900B8E" w14:paraId="324D8CE2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730C161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47763FB" w14:textId="5F3CB8C6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343616F" w14:textId="37897320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F8C92F9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0AFDC395" w14:textId="289AA3D9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0000024400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4DFF4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1506FA8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B2328DC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25D8359B" w14:textId="5EEF3DCF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F346AD6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728D5046" w14:textId="2EE340A9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20,00</w:t>
            </w:r>
          </w:p>
        </w:tc>
      </w:tr>
      <w:tr w:rsidR="004E1160" w:rsidRPr="00900B8E" w14:paraId="5D5195D2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42292E4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D6A1809" w14:textId="2F125B62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A28D7A1" w14:textId="6E488063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D9A607C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BE50478" w14:textId="78F36C9B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94648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F3A3E6E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71,50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37C94C0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3879C89E" w14:textId="1674375C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71,50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4192BE5E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33123A41" w14:textId="5D63326F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71,50</w:t>
            </w:r>
          </w:p>
        </w:tc>
      </w:tr>
      <w:tr w:rsidR="004E1160" w:rsidRPr="00900B8E" w14:paraId="3BA3ADC2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DED7AB3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A88DD99" w14:textId="6E72423C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FAA15BE" w14:textId="70BC1292" w:rsidR="004E1160" w:rsidRPr="00900B8E" w:rsidRDefault="005A1274" w:rsidP="00900B8E">
            <w:pPr>
              <w:jc w:val="lef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001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4D3A08A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2B10E7BA" w14:textId="359DE129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68BE8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4822C1C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71,50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118992C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30E2E612" w14:textId="45C27BEA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71,50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127D43C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0BA1075A" w14:textId="37B90CAB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71,50</w:t>
            </w:r>
          </w:p>
        </w:tc>
      </w:tr>
      <w:tr w:rsidR="004E1160" w:rsidRPr="00900B8E" w14:paraId="786DFA56" w14:textId="77777777" w:rsidTr="004E1160">
        <w:trPr>
          <w:trHeight w:val="54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14DCFCF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129F3FD" w14:textId="7A215236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1822F29" w14:textId="6B5BE676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r w:rsidRPr="00900B8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B08E20C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2A583AA5" w14:textId="51F910DD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0000084910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EA46F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386FDA8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71,50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9620F7D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CBDECDF" w14:textId="247576FA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71,50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46846C2B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7D3514DA" w14:textId="7ED4D88C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71,50</w:t>
            </w:r>
          </w:p>
        </w:tc>
      </w:tr>
      <w:tr w:rsidR="004E1160" w:rsidRPr="00900B8E" w14:paraId="2B3AD0FB" w14:textId="77777777" w:rsidTr="004E1160">
        <w:trPr>
          <w:trHeight w:val="330"/>
        </w:trPr>
        <w:tc>
          <w:tcPr>
            <w:tcW w:w="3109" w:type="dxa"/>
            <w:gridSpan w:val="8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E299AEC" w14:textId="77777777" w:rsidR="004E1160" w:rsidRPr="00900B8E" w:rsidRDefault="004E1160" w:rsidP="00900B8E">
            <w:pPr>
              <w:jc w:val="left"/>
              <w:rPr>
                <w:sz w:val="16"/>
                <w:szCs w:val="16"/>
                <w:lang w:eastAsia="ru-RU"/>
              </w:rPr>
            </w:pPr>
            <w:r w:rsidRPr="00900B8E">
              <w:rPr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61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14:paraId="0D2915F2" w14:textId="3FA53F05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10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</w:p>
        </w:tc>
        <w:tc>
          <w:tcPr>
            <w:tcW w:w="656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14:paraId="7C3B9FF4" w14:textId="416F69EC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</w:t>
            </w:r>
            <w:r w:rsidR="005A1274">
              <w:rPr>
                <w:sz w:val="18"/>
                <w:szCs w:val="18"/>
                <w:lang w:eastAsia="ru-RU"/>
              </w:rPr>
              <w:t>0</w:t>
            </w:r>
            <w:bookmarkStart w:id="0" w:name="_GoBack"/>
            <w:bookmarkEnd w:id="0"/>
            <w:r w:rsidRPr="00900B8E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noWrap/>
            <w:hideMark/>
          </w:tcPr>
          <w:p w14:paraId="046A865F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167458F1" w14:textId="61368A75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0000084910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4CE6D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9EFD9E7" w14:textId="77777777" w:rsidR="004E1160" w:rsidRPr="00900B8E" w:rsidRDefault="004E1160" w:rsidP="00900B8E">
            <w:pPr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71,50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8409905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31875680" w14:textId="05B19227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71,50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807981" w14:textId="77777777" w:rsidR="00803BA2" w:rsidRDefault="00803BA2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300E2F56" w14:textId="313B06CB" w:rsidR="004E1160" w:rsidRPr="00900B8E" w:rsidRDefault="004E1160" w:rsidP="00803BA2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00B8E">
              <w:rPr>
                <w:sz w:val="18"/>
                <w:szCs w:val="18"/>
                <w:lang w:eastAsia="ru-RU"/>
              </w:rPr>
              <w:t>71,50</w:t>
            </w:r>
          </w:p>
        </w:tc>
      </w:tr>
      <w:tr w:rsidR="004E1160" w:rsidRPr="00900B8E" w14:paraId="1156FCB6" w14:textId="77777777" w:rsidTr="004E1160">
        <w:trPr>
          <w:trHeight w:val="345"/>
        </w:trPr>
        <w:tc>
          <w:tcPr>
            <w:tcW w:w="310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A7005C1" w14:textId="77777777" w:rsidR="004E1160" w:rsidRPr="00900B8E" w:rsidRDefault="004E1160" w:rsidP="00900B8E">
            <w:pPr>
              <w:jc w:val="left"/>
              <w:rPr>
                <w:b/>
                <w:bCs/>
                <w:sz w:val="16"/>
                <w:szCs w:val="16"/>
                <w:lang w:eastAsia="ru-RU"/>
              </w:rPr>
            </w:pPr>
            <w:r w:rsidRPr="00900B8E">
              <w:rPr>
                <w:b/>
                <w:bCs/>
                <w:sz w:val="16"/>
                <w:szCs w:val="16"/>
                <w:lang w:eastAsia="ru-RU"/>
              </w:rPr>
              <w:t>ИТОГО РАСХОДОВ:</w:t>
            </w:r>
          </w:p>
        </w:tc>
        <w:tc>
          <w:tcPr>
            <w:tcW w:w="76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699650E" w14:textId="77777777" w:rsidR="004E1160" w:rsidRPr="00900B8E" w:rsidRDefault="004E1160" w:rsidP="00900B8E">
            <w:pPr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900B8E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5C67672" w14:textId="77777777" w:rsidR="004E1160" w:rsidRPr="00900B8E" w:rsidRDefault="004E1160" w:rsidP="00900B8E">
            <w:pPr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900B8E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9BABB45" w14:textId="77777777" w:rsidR="004E1160" w:rsidRPr="00900B8E" w:rsidRDefault="004E1160" w:rsidP="00900B8E">
            <w:pPr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900B8E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BAF2753" w14:textId="77777777" w:rsidR="004E1160" w:rsidRPr="00900B8E" w:rsidRDefault="004E1160" w:rsidP="00900B8E">
            <w:pPr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900B8E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846C26" w14:textId="77777777" w:rsidR="004E1160" w:rsidRPr="00900B8E" w:rsidRDefault="004E1160" w:rsidP="00900B8E">
            <w:pPr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900B8E">
              <w:rPr>
                <w:b/>
                <w:bCs/>
                <w:sz w:val="18"/>
                <w:szCs w:val="18"/>
                <w:lang w:eastAsia="ru-RU"/>
              </w:rPr>
              <w:t>2 427,20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835D534" w14:textId="77777777" w:rsidR="004E1160" w:rsidRPr="00900B8E" w:rsidRDefault="004E1160" w:rsidP="00803BA2">
            <w:pPr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900B8E">
              <w:rPr>
                <w:b/>
                <w:bCs/>
                <w:sz w:val="18"/>
                <w:szCs w:val="18"/>
                <w:lang w:eastAsia="ru-RU"/>
              </w:rPr>
              <w:t>2 396,20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411F35" w14:textId="77777777" w:rsidR="004E1160" w:rsidRPr="00900B8E" w:rsidRDefault="004E1160" w:rsidP="00803BA2">
            <w:pPr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900B8E">
              <w:rPr>
                <w:b/>
                <w:bCs/>
                <w:sz w:val="18"/>
                <w:szCs w:val="18"/>
                <w:lang w:eastAsia="ru-RU"/>
              </w:rPr>
              <w:t>2 382,20</w:t>
            </w:r>
          </w:p>
        </w:tc>
      </w:tr>
    </w:tbl>
    <w:p w14:paraId="51299E65" w14:textId="77777777" w:rsidR="004E1160" w:rsidRPr="00900B8E" w:rsidRDefault="004E1160" w:rsidP="00900B8E">
      <w:pPr>
        <w:ind w:right="283"/>
        <w:jc w:val="left"/>
        <w:rPr>
          <w:sz w:val="18"/>
          <w:szCs w:val="18"/>
        </w:rPr>
      </w:pPr>
    </w:p>
    <w:p w14:paraId="44AE5F15" w14:textId="77777777" w:rsidR="004E1160" w:rsidRPr="00900B8E" w:rsidRDefault="004E1160" w:rsidP="00900B8E">
      <w:pPr>
        <w:ind w:right="283"/>
        <w:jc w:val="left"/>
        <w:rPr>
          <w:sz w:val="18"/>
          <w:szCs w:val="18"/>
        </w:rPr>
      </w:pPr>
    </w:p>
    <w:p w14:paraId="70829306" w14:textId="17DA05E7" w:rsidR="004E1160" w:rsidRDefault="004E1160" w:rsidP="00900B8E">
      <w:pPr>
        <w:ind w:right="283"/>
        <w:jc w:val="left"/>
        <w:rPr>
          <w:sz w:val="18"/>
          <w:szCs w:val="18"/>
        </w:rPr>
      </w:pPr>
    </w:p>
    <w:p w14:paraId="22213ED5" w14:textId="70742D48" w:rsidR="00C40E3F" w:rsidRDefault="00C40E3F" w:rsidP="00900B8E">
      <w:pPr>
        <w:ind w:right="283"/>
        <w:jc w:val="left"/>
        <w:rPr>
          <w:sz w:val="18"/>
          <w:szCs w:val="18"/>
        </w:rPr>
      </w:pPr>
    </w:p>
    <w:p w14:paraId="33FA18AF" w14:textId="1C91B4A3" w:rsidR="00C40E3F" w:rsidRDefault="00C40E3F" w:rsidP="00900B8E">
      <w:pPr>
        <w:ind w:right="283"/>
        <w:jc w:val="left"/>
        <w:rPr>
          <w:sz w:val="18"/>
          <w:szCs w:val="18"/>
        </w:rPr>
      </w:pPr>
    </w:p>
    <w:p w14:paraId="1CCB9A7F" w14:textId="49F2C657" w:rsidR="00C40E3F" w:rsidRDefault="00C40E3F" w:rsidP="00900B8E">
      <w:pPr>
        <w:ind w:right="283"/>
        <w:jc w:val="left"/>
        <w:rPr>
          <w:sz w:val="18"/>
          <w:szCs w:val="18"/>
        </w:rPr>
      </w:pPr>
    </w:p>
    <w:p w14:paraId="01AFC709" w14:textId="4F734610" w:rsidR="00C40E3F" w:rsidRDefault="00C40E3F" w:rsidP="00900B8E">
      <w:pPr>
        <w:ind w:right="283"/>
        <w:jc w:val="left"/>
        <w:rPr>
          <w:sz w:val="18"/>
          <w:szCs w:val="18"/>
        </w:rPr>
      </w:pPr>
    </w:p>
    <w:p w14:paraId="1453AA96" w14:textId="68C3EDA5" w:rsidR="00C40E3F" w:rsidRDefault="00C40E3F" w:rsidP="00900B8E">
      <w:pPr>
        <w:ind w:right="283"/>
        <w:jc w:val="left"/>
        <w:rPr>
          <w:sz w:val="18"/>
          <w:szCs w:val="18"/>
        </w:rPr>
      </w:pPr>
    </w:p>
    <w:p w14:paraId="3F80B2C6" w14:textId="47573BFB" w:rsidR="00C40E3F" w:rsidRDefault="00C40E3F" w:rsidP="00900B8E">
      <w:pPr>
        <w:ind w:right="283"/>
        <w:jc w:val="left"/>
        <w:rPr>
          <w:sz w:val="18"/>
          <w:szCs w:val="18"/>
        </w:rPr>
      </w:pPr>
    </w:p>
    <w:p w14:paraId="78A4F528" w14:textId="6B5DEBBA" w:rsidR="00C40E3F" w:rsidRDefault="00C40E3F" w:rsidP="00900B8E">
      <w:pPr>
        <w:ind w:right="283"/>
        <w:jc w:val="left"/>
        <w:rPr>
          <w:sz w:val="18"/>
          <w:szCs w:val="18"/>
        </w:rPr>
      </w:pPr>
    </w:p>
    <w:p w14:paraId="0D292381" w14:textId="7E43B2BF" w:rsidR="00C40E3F" w:rsidRDefault="00C40E3F" w:rsidP="00900B8E">
      <w:pPr>
        <w:ind w:right="283"/>
        <w:jc w:val="left"/>
        <w:rPr>
          <w:sz w:val="18"/>
          <w:szCs w:val="18"/>
        </w:rPr>
      </w:pPr>
    </w:p>
    <w:p w14:paraId="062D5402" w14:textId="13FC85B4" w:rsidR="00C40E3F" w:rsidRDefault="00C40E3F" w:rsidP="00900B8E">
      <w:pPr>
        <w:ind w:right="283"/>
        <w:jc w:val="left"/>
        <w:rPr>
          <w:sz w:val="18"/>
          <w:szCs w:val="18"/>
        </w:rPr>
      </w:pPr>
    </w:p>
    <w:p w14:paraId="59A20DFA" w14:textId="38FF0384" w:rsidR="00C40E3F" w:rsidRDefault="00C40E3F" w:rsidP="00900B8E">
      <w:pPr>
        <w:ind w:right="283"/>
        <w:jc w:val="left"/>
        <w:rPr>
          <w:sz w:val="18"/>
          <w:szCs w:val="18"/>
        </w:rPr>
      </w:pPr>
    </w:p>
    <w:p w14:paraId="2A36B4AC" w14:textId="0FBDFC89" w:rsidR="00C40E3F" w:rsidRDefault="00C40E3F" w:rsidP="00900B8E">
      <w:pPr>
        <w:ind w:right="283"/>
        <w:jc w:val="left"/>
        <w:rPr>
          <w:sz w:val="18"/>
          <w:szCs w:val="18"/>
        </w:rPr>
      </w:pPr>
    </w:p>
    <w:p w14:paraId="068DC347" w14:textId="0789346B" w:rsidR="00C40E3F" w:rsidRDefault="00C40E3F" w:rsidP="00900B8E">
      <w:pPr>
        <w:ind w:right="283"/>
        <w:jc w:val="left"/>
        <w:rPr>
          <w:sz w:val="18"/>
          <w:szCs w:val="18"/>
        </w:rPr>
      </w:pPr>
    </w:p>
    <w:p w14:paraId="35AC9422" w14:textId="38BBBD16" w:rsidR="00C40E3F" w:rsidRDefault="00C40E3F" w:rsidP="00900B8E">
      <w:pPr>
        <w:ind w:right="283"/>
        <w:jc w:val="left"/>
        <w:rPr>
          <w:sz w:val="18"/>
          <w:szCs w:val="18"/>
        </w:rPr>
      </w:pPr>
    </w:p>
    <w:p w14:paraId="1551BB94" w14:textId="7B95D449" w:rsidR="00C40E3F" w:rsidRDefault="00C40E3F" w:rsidP="00900B8E">
      <w:pPr>
        <w:ind w:right="283"/>
        <w:jc w:val="left"/>
        <w:rPr>
          <w:sz w:val="18"/>
          <w:szCs w:val="18"/>
        </w:rPr>
      </w:pPr>
    </w:p>
    <w:p w14:paraId="3DFDE536" w14:textId="504F29A6" w:rsidR="00C40E3F" w:rsidRDefault="00C40E3F" w:rsidP="00900B8E">
      <w:pPr>
        <w:ind w:right="283"/>
        <w:jc w:val="left"/>
        <w:rPr>
          <w:sz w:val="18"/>
          <w:szCs w:val="18"/>
        </w:rPr>
      </w:pPr>
    </w:p>
    <w:p w14:paraId="07FDA7C4" w14:textId="2919B13E" w:rsidR="00C40E3F" w:rsidRDefault="00C40E3F" w:rsidP="00900B8E">
      <w:pPr>
        <w:ind w:right="283"/>
        <w:jc w:val="left"/>
        <w:rPr>
          <w:sz w:val="18"/>
          <w:szCs w:val="18"/>
        </w:rPr>
      </w:pPr>
    </w:p>
    <w:p w14:paraId="59B1635A" w14:textId="053D46A5" w:rsidR="00C40E3F" w:rsidRDefault="00C40E3F" w:rsidP="00900B8E">
      <w:pPr>
        <w:ind w:right="283"/>
        <w:jc w:val="left"/>
        <w:rPr>
          <w:sz w:val="18"/>
          <w:szCs w:val="18"/>
        </w:rPr>
      </w:pPr>
    </w:p>
    <w:p w14:paraId="1ACBDE58" w14:textId="77777777" w:rsidR="00C40E3F" w:rsidRPr="00900B8E" w:rsidRDefault="00C40E3F" w:rsidP="00900B8E">
      <w:pPr>
        <w:ind w:right="283"/>
        <w:jc w:val="left"/>
        <w:rPr>
          <w:sz w:val="18"/>
          <w:szCs w:val="18"/>
        </w:rPr>
      </w:pPr>
    </w:p>
    <w:p w14:paraId="5C4F4AAF" w14:textId="77777777" w:rsidR="004E1160" w:rsidRPr="00900B8E" w:rsidRDefault="004E1160" w:rsidP="00900B8E">
      <w:pPr>
        <w:ind w:right="283"/>
        <w:jc w:val="left"/>
        <w:rPr>
          <w:sz w:val="18"/>
          <w:szCs w:val="18"/>
        </w:rPr>
      </w:pPr>
    </w:p>
    <w:tbl>
      <w:tblPr>
        <w:tblW w:w="9669" w:type="dxa"/>
        <w:tblInd w:w="-30" w:type="dxa"/>
        <w:tblLook w:val="04A0" w:firstRow="1" w:lastRow="0" w:firstColumn="1" w:lastColumn="0" w:noHBand="0" w:noVBand="1"/>
      </w:tblPr>
      <w:tblGrid>
        <w:gridCol w:w="29"/>
        <w:gridCol w:w="6097"/>
        <w:gridCol w:w="1417"/>
        <w:gridCol w:w="2057"/>
        <w:gridCol w:w="69"/>
      </w:tblGrid>
      <w:tr w:rsidR="00200594" w:rsidRPr="000860C7" w14:paraId="655CEFCE" w14:textId="77777777" w:rsidTr="00F41788">
        <w:trPr>
          <w:gridBefore w:val="1"/>
          <w:gridAfter w:val="1"/>
          <w:wBefore w:w="29" w:type="dxa"/>
          <w:wAfter w:w="69" w:type="dxa"/>
          <w:trHeight w:val="255"/>
        </w:trPr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66B3E" w14:textId="77777777" w:rsidR="00200594" w:rsidRPr="000860C7" w:rsidRDefault="00200594" w:rsidP="00F417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0860C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 xml:space="preserve">Приложение №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200594" w:rsidRPr="000860C7" w14:paraId="72136DE7" w14:textId="77777777" w:rsidTr="00F41788">
        <w:trPr>
          <w:gridBefore w:val="1"/>
          <w:gridAfter w:val="1"/>
          <w:wBefore w:w="29" w:type="dxa"/>
          <w:wAfter w:w="69" w:type="dxa"/>
          <w:trHeight w:val="255"/>
        </w:trPr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355" w:type="dxa"/>
              <w:tblLook w:val="04A0" w:firstRow="1" w:lastRow="0" w:firstColumn="1" w:lastColumn="0" w:noHBand="0" w:noVBand="1"/>
            </w:tblPr>
            <w:tblGrid>
              <w:gridCol w:w="9355"/>
            </w:tblGrid>
            <w:tr w:rsidR="00200594" w:rsidRPr="000860C7" w14:paraId="7CF0E46D" w14:textId="77777777" w:rsidTr="00F41788">
              <w:trPr>
                <w:trHeight w:val="255"/>
              </w:trPr>
              <w:tc>
                <w:tcPr>
                  <w:tcW w:w="4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689A36" w14:textId="77777777" w:rsidR="00200594" w:rsidRPr="000860C7" w:rsidRDefault="00200594" w:rsidP="00F41788">
                  <w:pPr>
                    <w:jc w:val="right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0860C7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 xml:space="preserve">к решению 6 сессии 4   созыва Совета </w:t>
                  </w:r>
                  <w:proofErr w:type="spellStart"/>
                  <w:r w:rsidRPr="000860C7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>Пенингского</w:t>
                  </w:r>
                  <w:proofErr w:type="spellEnd"/>
                  <w:r w:rsidRPr="000860C7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 xml:space="preserve"> сельского поселения</w:t>
                  </w:r>
                </w:p>
              </w:tc>
            </w:tr>
            <w:tr w:rsidR="00200594" w:rsidRPr="000860C7" w14:paraId="5DC2E564" w14:textId="77777777" w:rsidTr="00F41788">
              <w:trPr>
                <w:trHeight w:val="255"/>
              </w:trPr>
              <w:tc>
                <w:tcPr>
                  <w:tcW w:w="4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782F7F" w14:textId="77777777" w:rsidR="00200594" w:rsidRPr="000860C7" w:rsidRDefault="00200594" w:rsidP="00F41788">
                  <w:pPr>
                    <w:jc w:val="right"/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0860C7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 xml:space="preserve">От " 26 " </w:t>
                  </w:r>
                  <w:proofErr w:type="gramStart"/>
                  <w:r w:rsidRPr="000860C7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>декабря  2018</w:t>
                  </w:r>
                  <w:proofErr w:type="gramEnd"/>
                  <w:r w:rsidRPr="000860C7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eastAsia="ru-RU"/>
                    </w:rPr>
                    <w:t xml:space="preserve"> года № 10</w:t>
                  </w:r>
                </w:p>
              </w:tc>
            </w:tr>
          </w:tbl>
          <w:p w14:paraId="18E70765" w14:textId="77777777" w:rsidR="00200594" w:rsidRPr="000860C7" w:rsidRDefault="00200594" w:rsidP="00F41788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00594" w:rsidRPr="0077656E" w14:paraId="469FE80C" w14:textId="77777777" w:rsidTr="00F41788">
        <w:trPr>
          <w:gridBefore w:val="1"/>
          <w:gridAfter w:val="1"/>
          <w:wBefore w:w="29" w:type="dxa"/>
          <w:wAfter w:w="69" w:type="dxa"/>
          <w:trHeight w:val="255"/>
        </w:trPr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C2A4E" w14:textId="77777777" w:rsidR="00200594" w:rsidRPr="0077656E" w:rsidRDefault="00200594" w:rsidP="00F41788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77656E">
              <w:rPr>
                <w:b/>
                <w:bCs/>
                <w:sz w:val="18"/>
                <w:szCs w:val="18"/>
                <w:lang w:eastAsia="ru-RU"/>
              </w:rPr>
              <w:t>Перечень, коды цели и объем межбюджетных трансфертов, получаемых муниципальным образованием "</w:t>
            </w:r>
            <w:proofErr w:type="spellStart"/>
            <w:r w:rsidRPr="0077656E">
              <w:rPr>
                <w:b/>
                <w:bCs/>
                <w:sz w:val="18"/>
                <w:szCs w:val="18"/>
                <w:lang w:eastAsia="ru-RU"/>
              </w:rPr>
              <w:t>Пенингское</w:t>
            </w:r>
            <w:proofErr w:type="spellEnd"/>
            <w:r w:rsidRPr="0077656E">
              <w:rPr>
                <w:b/>
                <w:bCs/>
                <w:sz w:val="18"/>
                <w:szCs w:val="18"/>
                <w:lang w:eastAsia="ru-RU"/>
              </w:rPr>
              <w:t xml:space="preserve"> сельское поселение" из других бюджетов бюджетной системы Российской Федерации на 2019 год </w:t>
            </w:r>
          </w:p>
        </w:tc>
      </w:tr>
      <w:tr w:rsidR="00200594" w:rsidRPr="0077656E" w14:paraId="37F0D467" w14:textId="77777777" w:rsidTr="00F41788">
        <w:trPr>
          <w:gridBefore w:val="1"/>
          <w:gridAfter w:val="1"/>
          <w:wBefore w:w="29" w:type="dxa"/>
          <w:wAfter w:w="69" w:type="dxa"/>
          <w:trHeight w:val="255"/>
        </w:trPr>
        <w:tc>
          <w:tcPr>
            <w:tcW w:w="9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95FBFB" w14:textId="77777777" w:rsidR="00200594" w:rsidRPr="0077656E" w:rsidRDefault="00200594" w:rsidP="00F41788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200594" w14:paraId="7FD9A568" w14:textId="77777777" w:rsidTr="00F41788">
        <w:tblPrEx>
          <w:tblLook w:val="0000" w:firstRow="0" w:lastRow="0" w:firstColumn="0" w:lastColumn="0" w:noHBand="0" w:noVBand="0"/>
        </w:tblPrEx>
        <w:trPr>
          <w:trHeight w:val="1526"/>
        </w:trPr>
        <w:tc>
          <w:tcPr>
            <w:tcW w:w="612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155F3" w14:textId="77777777" w:rsidR="00200594" w:rsidRPr="0077656E" w:rsidRDefault="00200594" w:rsidP="00F41788">
            <w:pPr>
              <w:pStyle w:val="a3"/>
            </w:pPr>
            <w:r w:rsidRPr="0077656E">
              <w:t>Наименование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B1FA6" w14:textId="77777777" w:rsidR="00200594" w:rsidRDefault="00200594" w:rsidP="00F417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Код цели</w:t>
            </w:r>
          </w:p>
        </w:tc>
        <w:tc>
          <w:tcPr>
            <w:tcW w:w="212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9EB02" w14:textId="77777777" w:rsidR="00200594" w:rsidRDefault="00200594" w:rsidP="00F417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200594" w14:paraId="0793A6CB" w14:textId="77777777" w:rsidTr="00F41788">
        <w:tblPrEx>
          <w:tblLook w:val="0000" w:firstRow="0" w:lastRow="0" w:firstColumn="0" w:lastColumn="0" w:noHBand="0" w:noVBand="0"/>
        </w:tblPrEx>
        <w:trPr>
          <w:trHeight w:val="929"/>
        </w:trPr>
        <w:tc>
          <w:tcPr>
            <w:tcW w:w="6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B8662" w14:textId="77777777" w:rsidR="00200594" w:rsidRPr="0077656E" w:rsidRDefault="00200594" w:rsidP="00F41788">
            <w:pPr>
              <w:pStyle w:val="a3"/>
              <w:rPr>
                <w:sz w:val="18"/>
                <w:szCs w:val="18"/>
              </w:rPr>
            </w:pPr>
            <w:r w:rsidRPr="0077656E">
              <w:rPr>
                <w:sz w:val="18"/>
                <w:szCs w:val="18"/>
              </w:rPr>
              <w:t>Дотации бюджетам поселений на выравнивание бюджетной обеспеченности за счет средств бюджета Муезерского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F4454" w14:textId="77777777" w:rsidR="00200594" w:rsidRPr="0077656E" w:rsidRDefault="00200594" w:rsidP="00F417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D257B" w14:textId="77777777" w:rsidR="00200594" w:rsidRPr="0077656E" w:rsidRDefault="00200594" w:rsidP="00F417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77656E">
              <w:rPr>
                <w:color w:val="000000"/>
                <w:sz w:val="20"/>
              </w:rPr>
              <w:t>856,0</w:t>
            </w:r>
          </w:p>
        </w:tc>
      </w:tr>
      <w:tr w:rsidR="00200594" w14:paraId="4A415CD9" w14:textId="77777777" w:rsidTr="00F41788">
        <w:tblPrEx>
          <w:tblLook w:val="0000" w:firstRow="0" w:lastRow="0" w:firstColumn="0" w:lastColumn="0" w:noHBand="0" w:noVBand="0"/>
        </w:tblPrEx>
        <w:trPr>
          <w:trHeight w:val="929"/>
        </w:trPr>
        <w:tc>
          <w:tcPr>
            <w:tcW w:w="6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27BAF" w14:textId="77777777" w:rsidR="00200594" w:rsidRPr="0077656E" w:rsidRDefault="00200594" w:rsidP="00F41788">
            <w:pPr>
              <w:pStyle w:val="a3"/>
              <w:rPr>
                <w:sz w:val="18"/>
                <w:szCs w:val="18"/>
              </w:rPr>
            </w:pPr>
            <w:r w:rsidRPr="0077656E">
              <w:rPr>
                <w:sz w:val="18"/>
                <w:szCs w:val="18"/>
              </w:rPr>
              <w:t xml:space="preserve">Дотации бюджетам поселений на выравнивание бюджетной обеспеченности за счет средств субвенции бюджетам муниципальных районов на осуществление государственных полномочий Республики Карелия по расчету и предоставлению дотаций на выравнивание бюджетной </w:t>
            </w:r>
            <w:proofErr w:type="spellStart"/>
            <w:r w:rsidRPr="0077656E">
              <w:rPr>
                <w:sz w:val="18"/>
                <w:szCs w:val="18"/>
              </w:rPr>
              <w:t>обесп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FBC6C" w14:textId="77777777" w:rsidR="00200594" w:rsidRPr="0077656E" w:rsidRDefault="00200594" w:rsidP="00F417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77656E">
              <w:rPr>
                <w:b/>
                <w:bCs/>
                <w:color w:val="000000"/>
                <w:sz w:val="20"/>
              </w:rPr>
              <w:t>0835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C3886" w14:textId="77777777" w:rsidR="00200594" w:rsidRPr="0077656E" w:rsidRDefault="00200594" w:rsidP="00F417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77656E">
              <w:rPr>
                <w:color w:val="000000"/>
                <w:sz w:val="20"/>
              </w:rPr>
              <w:t>669,0</w:t>
            </w:r>
          </w:p>
        </w:tc>
      </w:tr>
      <w:tr w:rsidR="00200594" w14:paraId="4559183E" w14:textId="77777777" w:rsidTr="00F41788">
        <w:tblPrEx>
          <w:tblLook w:val="0000" w:firstRow="0" w:lastRow="0" w:firstColumn="0" w:lastColumn="0" w:noHBand="0" w:noVBand="0"/>
        </w:tblPrEx>
        <w:trPr>
          <w:trHeight w:val="427"/>
        </w:trPr>
        <w:tc>
          <w:tcPr>
            <w:tcW w:w="6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893C773" w14:textId="77777777" w:rsidR="00200594" w:rsidRPr="0077656E" w:rsidRDefault="00200594" w:rsidP="00F41788">
            <w:pPr>
              <w:pStyle w:val="a3"/>
              <w:rPr>
                <w:sz w:val="18"/>
                <w:szCs w:val="18"/>
              </w:rPr>
            </w:pPr>
            <w:r w:rsidRPr="0077656E">
              <w:rPr>
                <w:sz w:val="18"/>
                <w:szCs w:val="18"/>
              </w:rPr>
              <w:t>Итого дотации: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8575FB7" w14:textId="77777777" w:rsidR="00200594" w:rsidRPr="0077656E" w:rsidRDefault="00200594" w:rsidP="00F417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FE09E" w14:textId="77777777" w:rsidR="00200594" w:rsidRPr="0077656E" w:rsidRDefault="00200594" w:rsidP="00F417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77656E">
              <w:rPr>
                <w:b/>
                <w:bCs/>
                <w:color w:val="000000"/>
                <w:sz w:val="20"/>
              </w:rPr>
              <w:t>1 525,0</w:t>
            </w:r>
          </w:p>
        </w:tc>
      </w:tr>
      <w:tr w:rsidR="00200594" w14:paraId="33452607" w14:textId="77777777" w:rsidTr="00F41788">
        <w:tblPrEx>
          <w:tblLook w:val="0000" w:firstRow="0" w:lastRow="0" w:firstColumn="0" w:lastColumn="0" w:noHBand="0" w:noVBand="0"/>
        </w:tblPrEx>
        <w:trPr>
          <w:trHeight w:val="929"/>
        </w:trPr>
        <w:tc>
          <w:tcPr>
            <w:tcW w:w="6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3CC55" w14:textId="77777777" w:rsidR="00200594" w:rsidRPr="0077656E" w:rsidRDefault="00200594" w:rsidP="00F41788">
            <w:pPr>
              <w:pStyle w:val="a3"/>
              <w:rPr>
                <w:sz w:val="18"/>
                <w:szCs w:val="18"/>
              </w:rPr>
            </w:pPr>
            <w:r w:rsidRPr="0077656E">
              <w:rPr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28922" w14:textId="77777777" w:rsidR="00200594" w:rsidRPr="0077656E" w:rsidRDefault="00200594" w:rsidP="00F417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77656E">
              <w:rPr>
                <w:b/>
                <w:bCs/>
                <w:color w:val="000000"/>
                <w:sz w:val="20"/>
              </w:rPr>
              <w:t>365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3B64A" w14:textId="77777777" w:rsidR="00200594" w:rsidRPr="0077656E" w:rsidRDefault="00200594" w:rsidP="00F417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77656E">
              <w:rPr>
                <w:color w:val="000000"/>
                <w:sz w:val="20"/>
              </w:rPr>
              <w:t>132,1</w:t>
            </w:r>
          </w:p>
        </w:tc>
      </w:tr>
      <w:tr w:rsidR="00200594" w14:paraId="6445C6A3" w14:textId="77777777" w:rsidTr="00F41788">
        <w:tblPrEx>
          <w:tblLook w:val="0000" w:firstRow="0" w:lastRow="0" w:firstColumn="0" w:lastColumn="0" w:noHBand="0" w:noVBand="0"/>
        </w:tblPrEx>
        <w:trPr>
          <w:trHeight w:val="929"/>
        </w:trPr>
        <w:tc>
          <w:tcPr>
            <w:tcW w:w="612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7ED098CE" w14:textId="77777777" w:rsidR="00200594" w:rsidRPr="0077656E" w:rsidRDefault="00200594" w:rsidP="00F41788">
            <w:pPr>
              <w:pStyle w:val="a3"/>
              <w:rPr>
                <w:sz w:val="18"/>
                <w:szCs w:val="18"/>
              </w:rPr>
            </w:pPr>
            <w:r w:rsidRPr="0077656E">
              <w:rPr>
                <w:sz w:val="18"/>
                <w:szCs w:val="18"/>
              </w:rPr>
              <w:t>Субвенции бюджетам муниципальных районов, городских округов на 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</w:t>
            </w:r>
            <w:r>
              <w:rPr>
                <w:sz w:val="18"/>
                <w:szCs w:val="18"/>
              </w:rPr>
              <w:t xml:space="preserve"> </w:t>
            </w:r>
            <w:r w:rsidRPr="0077656E">
              <w:rPr>
                <w:sz w:val="18"/>
                <w:szCs w:val="18"/>
              </w:rPr>
              <w:t>упо</w:t>
            </w:r>
            <w:r>
              <w:rPr>
                <w:sz w:val="18"/>
                <w:szCs w:val="18"/>
              </w:rPr>
              <w:t>л</w:t>
            </w:r>
            <w:r w:rsidRPr="0077656E">
              <w:rPr>
                <w:sz w:val="18"/>
                <w:szCs w:val="18"/>
              </w:rPr>
              <w:t xml:space="preserve">номоченных составлять </w:t>
            </w:r>
            <w:proofErr w:type="spellStart"/>
            <w:r w:rsidRPr="0077656E">
              <w:rPr>
                <w:sz w:val="18"/>
                <w:szCs w:val="18"/>
              </w:rPr>
              <w:t>прот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8314DE" w14:textId="77777777" w:rsidR="00200594" w:rsidRPr="0077656E" w:rsidRDefault="00200594" w:rsidP="00F417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77656E">
              <w:rPr>
                <w:b/>
                <w:bCs/>
                <w:color w:val="000000"/>
                <w:sz w:val="20"/>
              </w:rPr>
              <w:t>0869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45034" w14:textId="77777777" w:rsidR="00200594" w:rsidRPr="0077656E" w:rsidRDefault="00200594" w:rsidP="00F4178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77656E">
              <w:rPr>
                <w:color w:val="000000"/>
                <w:sz w:val="20"/>
              </w:rPr>
              <w:t>2,0</w:t>
            </w:r>
          </w:p>
        </w:tc>
      </w:tr>
      <w:tr w:rsidR="00200594" w14:paraId="3C95CA09" w14:textId="77777777" w:rsidTr="00F41788">
        <w:tblPrEx>
          <w:tblLook w:val="0000" w:firstRow="0" w:lastRow="0" w:firstColumn="0" w:lastColumn="0" w:noHBand="0" w:noVBand="0"/>
        </w:tblPrEx>
        <w:trPr>
          <w:trHeight w:val="502"/>
        </w:trPr>
        <w:tc>
          <w:tcPr>
            <w:tcW w:w="6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3E23CD8" w14:textId="77777777" w:rsidR="00200594" w:rsidRPr="0077656E" w:rsidRDefault="00200594" w:rsidP="00F41788">
            <w:pPr>
              <w:pStyle w:val="a3"/>
              <w:rPr>
                <w:sz w:val="18"/>
                <w:szCs w:val="18"/>
              </w:rPr>
            </w:pPr>
            <w:r w:rsidRPr="0077656E">
              <w:rPr>
                <w:sz w:val="18"/>
                <w:szCs w:val="18"/>
              </w:rPr>
              <w:t>Итого субвенций: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9451E4E" w14:textId="77777777" w:rsidR="00200594" w:rsidRPr="0077656E" w:rsidRDefault="00200594" w:rsidP="00F41788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88F7E" w14:textId="77777777" w:rsidR="00200594" w:rsidRPr="0077656E" w:rsidRDefault="00200594" w:rsidP="00F417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77656E">
              <w:rPr>
                <w:b/>
                <w:bCs/>
                <w:color w:val="000000"/>
                <w:sz w:val="20"/>
              </w:rPr>
              <w:t>134,1</w:t>
            </w:r>
          </w:p>
        </w:tc>
      </w:tr>
      <w:tr w:rsidR="00200594" w14:paraId="27294121" w14:textId="77777777" w:rsidTr="00F41788">
        <w:tblPrEx>
          <w:tblLook w:val="0000" w:firstRow="0" w:lastRow="0" w:firstColumn="0" w:lastColumn="0" w:noHBand="0" w:noVBand="0"/>
        </w:tblPrEx>
        <w:trPr>
          <w:trHeight w:val="610"/>
        </w:trPr>
        <w:tc>
          <w:tcPr>
            <w:tcW w:w="6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49F73" w14:textId="77777777" w:rsidR="00200594" w:rsidRPr="0077656E" w:rsidRDefault="00200594" w:rsidP="00F41788">
            <w:pPr>
              <w:pStyle w:val="a3"/>
              <w:rPr>
                <w:sz w:val="18"/>
                <w:szCs w:val="18"/>
              </w:rPr>
            </w:pPr>
            <w:r w:rsidRPr="0077656E">
              <w:rPr>
                <w:sz w:val="18"/>
                <w:szCs w:val="18"/>
              </w:rPr>
              <w:t>ВСЕГО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5D2FF" w14:textId="77777777" w:rsidR="00200594" w:rsidRPr="0077656E" w:rsidRDefault="00200594" w:rsidP="00F417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C60C5" w14:textId="77777777" w:rsidR="00200594" w:rsidRPr="0077656E" w:rsidRDefault="00200594" w:rsidP="00F4178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</w:rPr>
            </w:pPr>
            <w:r w:rsidRPr="0077656E">
              <w:rPr>
                <w:b/>
                <w:bCs/>
                <w:color w:val="000000"/>
                <w:sz w:val="20"/>
              </w:rPr>
              <w:t>1 659,1</w:t>
            </w:r>
          </w:p>
        </w:tc>
      </w:tr>
    </w:tbl>
    <w:p w14:paraId="74B4677A" w14:textId="77777777" w:rsidR="00200594" w:rsidRPr="0077656E" w:rsidRDefault="00200594" w:rsidP="00200594">
      <w:pPr>
        <w:rPr>
          <w:sz w:val="18"/>
          <w:szCs w:val="18"/>
        </w:rPr>
      </w:pPr>
    </w:p>
    <w:p w14:paraId="123155C5" w14:textId="09B42F7A" w:rsidR="00200594" w:rsidRDefault="00200594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608E04AE" w14:textId="47F2A104" w:rsidR="00200594" w:rsidRDefault="00200594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4217ED4C" w14:textId="2AF74418" w:rsidR="00200594" w:rsidRDefault="00200594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6AFC0B22" w14:textId="6243FCF4" w:rsidR="00200594" w:rsidRDefault="00200594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654C022B" w14:textId="2FFC0A2F" w:rsidR="00200594" w:rsidRDefault="00200594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731F6964" w14:textId="171B03A3" w:rsidR="00200594" w:rsidRDefault="00200594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026743AF" w14:textId="4E9C3E48" w:rsidR="00200594" w:rsidRDefault="00200594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5B0E225B" w14:textId="671205B9" w:rsidR="00200594" w:rsidRDefault="00200594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397268C4" w14:textId="752A09E1" w:rsidR="00C40E3F" w:rsidRDefault="00C40E3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68CA0568" w14:textId="293E4C9C" w:rsidR="00C40E3F" w:rsidRDefault="00C40E3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560DD0BE" w14:textId="6B0DDB38" w:rsidR="00C40E3F" w:rsidRDefault="00C40E3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0D9FD727" w14:textId="480DA48C" w:rsidR="00C40E3F" w:rsidRDefault="00C40E3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4E6E5D3C" w14:textId="7D79B06D" w:rsidR="00C40E3F" w:rsidRDefault="00C40E3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40724580" w14:textId="77777777" w:rsidR="00C40E3F" w:rsidRDefault="00C40E3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22489F26" w14:textId="570E3012" w:rsidR="00C40E3F" w:rsidRDefault="00C40E3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tbl>
      <w:tblPr>
        <w:tblW w:w="15553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1274"/>
        <w:gridCol w:w="713"/>
        <w:gridCol w:w="1978"/>
        <w:gridCol w:w="566"/>
        <w:gridCol w:w="412"/>
        <w:gridCol w:w="155"/>
        <w:gridCol w:w="567"/>
        <w:gridCol w:w="132"/>
        <w:gridCol w:w="435"/>
        <w:gridCol w:w="132"/>
        <w:gridCol w:w="435"/>
        <w:gridCol w:w="567"/>
        <w:gridCol w:w="141"/>
        <w:gridCol w:w="134"/>
        <w:gridCol w:w="292"/>
        <w:gridCol w:w="283"/>
        <w:gridCol w:w="287"/>
        <w:gridCol w:w="280"/>
        <w:gridCol w:w="568"/>
        <w:gridCol w:w="283"/>
        <w:gridCol w:w="426"/>
        <w:gridCol w:w="391"/>
        <w:gridCol w:w="31"/>
        <w:gridCol w:w="205"/>
        <w:gridCol w:w="547"/>
        <w:gridCol w:w="101"/>
        <w:gridCol w:w="210"/>
        <w:gridCol w:w="18"/>
        <w:gridCol w:w="50"/>
        <w:gridCol w:w="236"/>
        <w:gridCol w:w="232"/>
        <w:gridCol w:w="644"/>
        <w:gridCol w:w="122"/>
        <w:gridCol w:w="394"/>
        <w:gridCol w:w="372"/>
        <w:gridCol w:w="394"/>
        <w:gridCol w:w="369"/>
        <w:gridCol w:w="397"/>
        <w:gridCol w:w="780"/>
      </w:tblGrid>
      <w:tr w:rsidR="00C40E3F" w:rsidRPr="009B5784" w14:paraId="78F5D09A" w14:textId="77777777" w:rsidTr="00C40E3F">
        <w:trPr>
          <w:gridBefore w:val="1"/>
          <w:gridAfter w:val="14"/>
          <w:wBefore w:w="1276" w:type="dxa"/>
          <w:wAfter w:w="4313" w:type="dxa"/>
          <w:trHeight w:val="621"/>
        </w:trPr>
        <w:tc>
          <w:tcPr>
            <w:tcW w:w="996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3AC06E" w14:textId="77777777" w:rsidR="00C40E3F" w:rsidRDefault="00C40E3F" w:rsidP="00C40E3F">
            <w:pPr>
              <w:jc w:val="right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lastRenderedPageBreak/>
              <w:t xml:space="preserve">Приложение № 7 </w:t>
            </w:r>
          </w:p>
          <w:p w14:paraId="1DF515CD" w14:textId="77777777" w:rsidR="00C40E3F" w:rsidRDefault="00C40E3F" w:rsidP="00C40E3F">
            <w:pPr>
              <w:jc w:val="right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 xml:space="preserve">к </w:t>
            </w:r>
            <w:proofErr w:type="gramStart"/>
            <w:r w:rsidRPr="009B5784">
              <w:rPr>
                <w:sz w:val="18"/>
                <w:szCs w:val="18"/>
                <w:lang w:eastAsia="ru-RU"/>
              </w:rPr>
              <w:t>решению  6</w:t>
            </w:r>
            <w:proofErr w:type="gramEnd"/>
            <w:r w:rsidRPr="009B5784">
              <w:rPr>
                <w:sz w:val="18"/>
                <w:szCs w:val="18"/>
                <w:lang w:eastAsia="ru-RU"/>
              </w:rPr>
              <w:t xml:space="preserve">   сессии 4 созыва </w:t>
            </w:r>
          </w:p>
          <w:p w14:paraId="5E522B25" w14:textId="77777777" w:rsidR="00C40E3F" w:rsidRDefault="00C40E3F" w:rsidP="00C40E3F">
            <w:pPr>
              <w:jc w:val="right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 xml:space="preserve">Совета </w:t>
            </w:r>
            <w:proofErr w:type="spellStart"/>
            <w:r w:rsidRPr="009B5784">
              <w:rPr>
                <w:sz w:val="18"/>
                <w:szCs w:val="18"/>
                <w:lang w:eastAsia="ru-RU"/>
              </w:rPr>
              <w:t>Пенингского</w:t>
            </w:r>
            <w:proofErr w:type="spellEnd"/>
            <w:r w:rsidRPr="009B5784">
              <w:rPr>
                <w:sz w:val="18"/>
                <w:szCs w:val="18"/>
                <w:lang w:eastAsia="ru-RU"/>
              </w:rPr>
              <w:t xml:space="preserve"> сельского поселения </w:t>
            </w:r>
          </w:p>
          <w:p w14:paraId="114E03D6" w14:textId="77777777" w:rsidR="00C40E3F" w:rsidRPr="009B5784" w:rsidRDefault="00C40E3F" w:rsidP="00C40E3F">
            <w:pPr>
              <w:jc w:val="right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 xml:space="preserve">от " </w:t>
            </w:r>
            <w:proofErr w:type="gramStart"/>
            <w:r w:rsidRPr="009B5784">
              <w:rPr>
                <w:sz w:val="18"/>
                <w:szCs w:val="18"/>
                <w:lang w:eastAsia="ru-RU"/>
              </w:rPr>
              <w:t>26  "</w:t>
            </w:r>
            <w:proofErr w:type="gramEnd"/>
            <w:r w:rsidRPr="009B5784">
              <w:rPr>
                <w:sz w:val="18"/>
                <w:szCs w:val="18"/>
                <w:lang w:eastAsia="ru-RU"/>
              </w:rPr>
              <w:t xml:space="preserve"> декабря 2018 года № 10</w:t>
            </w:r>
          </w:p>
        </w:tc>
      </w:tr>
      <w:tr w:rsidR="00C40E3F" w:rsidRPr="009B5784" w14:paraId="7399AFDD" w14:textId="77777777" w:rsidTr="00C40E3F">
        <w:trPr>
          <w:gridBefore w:val="1"/>
          <w:gridAfter w:val="18"/>
          <w:wBefore w:w="1276" w:type="dxa"/>
          <w:wAfter w:w="5488" w:type="dxa"/>
          <w:trHeight w:val="998"/>
        </w:trPr>
        <w:tc>
          <w:tcPr>
            <w:tcW w:w="878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509611" w14:textId="77777777" w:rsidR="00C40E3F" w:rsidRPr="009B5784" w:rsidRDefault="00C40E3F" w:rsidP="00C40E3F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Источники финансирования дефицита бюджета муниципального образования "</w:t>
            </w:r>
            <w:proofErr w:type="spellStart"/>
            <w:r w:rsidRPr="009B5784">
              <w:rPr>
                <w:b/>
                <w:bCs/>
                <w:sz w:val="18"/>
                <w:szCs w:val="18"/>
                <w:lang w:eastAsia="ru-RU"/>
              </w:rPr>
              <w:t>Пенингское</w:t>
            </w:r>
            <w:proofErr w:type="spellEnd"/>
            <w:r w:rsidRPr="009B5784">
              <w:rPr>
                <w:b/>
                <w:bCs/>
                <w:sz w:val="18"/>
                <w:szCs w:val="18"/>
                <w:lang w:eastAsia="ru-RU"/>
              </w:rPr>
              <w:t xml:space="preserve"> сельское поселение" на 2019 год</w:t>
            </w:r>
          </w:p>
        </w:tc>
      </w:tr>
      <w:tr w:rsidR="00C40E3F" w:rsidRPr="009B5784" w14:paraId="20723E22" w14:textId="77777777" w:rsidTr="00C40E3F">
        <w:trPr>
          <w:gridBefore w:val="1"/>
          <w:gridAfter w:val="14"/>
          <w:wBefore w:w="1276" w:type="dxa"/>
          <w:wAfter w:w="4319" w:type="dxa"/>
          <w:trHeight w:val="375"/>
        </w:trPr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FC9922" w14:textId="77777777" w:rsidR="00C40E3F" w:rsidRPr="009B5784" w:rsidRDefault="00C40E3F" w:rsidP="00C40E3F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8BA444" w14:textId="77777777" w:rsidR="00C40E3F" w:rsidRPr="009B5784" w:rsidRDefault="00C40E3F" w:rsidP="00C40E3F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29824A" w14:textId="77777777" w:rsidR="00C40E3F" w:rsidRPr="009B5784" w:rsidRDefault="00C40E3F" w:rsidP="00C40E3F">
            <w:pPr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785CED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91B64F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BAFBF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61EAF5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7F9829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FD50F5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17AEC7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98F815" w14:textId="77777777" w:rsidR="00C40E3F" w:rsidRPr="009B5784" w:rsidRDefault="00C40E3F" w:rsidP="00C40E3F">
            <w:pPr>
              <w:jc w:val="right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(тыс. рублей)</w:t>
            </w:r>
          </w:p>
        </w:tc>
      </w:tr>
      <w:tr w:rsidR="00C40E3F" w:rsidRPr="009B5784" w14:paraId="10878232" w14:textId="77777777" w:rsidTr="00C40E3F">
        <w:trPr>
          <w:gridBefore w:val="1"/>
          <w:gridAfter w:val="14"/>
          <w:wBefore w:w="1276" w:type="dxa"/>
          <w:wAfter w:w="4319" w:type="dxa"/>
          <w:trHeight w:val="1725"/>
        </w:trPr>
        <w:tc>
          <w:tcPr>
            <w:tcW w:w="7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C6659B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proofErr w:type="gramStart"/>
            <w:r w:rsidRPr="009B5784">
              <w:rPr>
                <w:sz w:val="18"/>
                <w:szCs w:val="18"/>
                <w:lang w:eastAsia="ru-RU"/>
              </w:rPr>
              <w:t>№  пун</w:t>
            </w:r>
            <w:proofErr w:type="gramEnd"/>
            <w:r w:rsidRPr="009B5784">
              <w:rPr>
                <w:sz w:val="18"/>
                <w:szCs w:val="18"/>
                <w:lang w:eastAsia="ru-RU"/>
              </w:rPr>
              <w:t>-</w:t>
            </w:r>
            <w:proofErr w:type="spellStart"/>
            <w:r w:rsidRPr="009B5784">
              <w:rPr>
                <w:sz w:val="18"/>
                <w:szCs w:val="18"/>
                <w:lang w:eastAsia="ru-RU"/>
              </w:rPr>
              <w:t>кта</w:t>
            </w:r>
            <w:proofErr w:type="spellEnd"/>
          </w:p>
        </w:tc>
        <w:tc>
          <w:tcPr>
            <w:tcW w:w="2959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34E18C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5116" w:type="dxa"/>
            <w:gridSpan w:val="16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BD8377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Код классификации источников финансирования дефицитов бюджетов Российской Федерации</w:t>
            </w:r>
          </w:p>
        </w:tc>
        <w:tc>
          <w:tcPr>
            <w:tcW w:w="1169" w:type="dxa"/>
            <w:gridSpan w:val="4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2A45" w14:textId="77777777" w:rsidR="00C40E3F" w:rsidRPr="009B5784" w:rsidRDefault="00C40E3F" w:rsidP="00C40E3F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Сумма</w:t>
            </w:r>
          </w:p>
        </w:tc>
      </w:tr>
      <w:tr w:rsidR="00C40E3F" w:rsidRPr="009B5784" w14:paraId="64FA3CA5" w14:textId="77777777" w:rsidTr="00C40E3F">
        <w:trPr>
          <w:gridBefore w:val="1"/>
          <w:gridAfter w:val="14"/>
          <w:wBefore w:w="1276" w:type="dxa"/>
          <w:wAfter w:w="4319" w:type="dxa"/>
          <w:trHeight w:val="864"/>
        </w:trPr>
        <w:tc>
          <w:tcPr>
            <w:tcW w:w="7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A6592" w14:textId="77777777" w:rsidR="00C40E3F" w:rsidRPr="009B5784" w:rsidRDefault="00C40E3F" w:rsidP="00C40E3F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76EB9" w14:textId="77777777" w:rsidR="00C40E3F" w:rsidRPr="009B5784" w:rsidRDefault="00C40E3F" w:rsidP="00C40E3F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FA37F" w14:textId="77777777" w:rsidR="00C40E3F" w:rsidRPr="009B5784" w:rsidRDefault="00C40E3F" w:rsidP="00C40E3F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01560" w14:textId="77777777" w:rsidR="00C40E3F" w:rsidRPr="009B5784" w:rsidRDefault="00C40E3F" w:rsidP="00C40E3F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106B3" w14:textId="77777777" w:rsidR="00C40E3F" w:rsidRPr="009B5784" w:rsidRDefault="00C40E3F" w:rsidP="00C40E3F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AE08F" w14:textId="77777777" w:rsidR="00C40E3F" w:rsidRPr="009B5784" w:rsidRDefault="00C40E3F" w:rsidP="00C40E3F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5BE7D" w14:textId="77777777" w:rsidR="00C40E3F" w:rsidRPr="009B5784" w:rsidRDefault="00C40E3F" w:rsidP="00C40E3F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9BB04" w14:textId="77777777" w:rsidR="00C40E3F" w:rsidRPr="009B5784" w:rsidRDefault="00C40E3F" w:rsidP="00C40E3F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8812B" w14:textId="77777777" w:rsidR="00C40E3F" w:rsidRPr="009B5784" w:rsidRDefault="00C40E3F" w:rsidP="00C40E3F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FF3B5" w14:textId="77777777" w:rsidR="00C40E3F" w:rsidRPr="009B5784" w:rsidRDefault="00C40E3F" w:rsidP="00C40E3F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69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4F56395" w14:textId="77777777" w:rsidR="00C40E3F" w:rsidRPr="009B5784" w:rsidRDefault="00C40E3F" w:rsidP="00C40E3F">
            <w:pPr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40E3F" w:rsidRPr="009B5784" w14:paraId="5D0242AF" w14:textId="77777777" w:rsidTr="00C40E3F">
        <w:trPr>
          <w:gridBefore w:val="1"/>
          <w:gridAfter w:val="14"/>
          <w:wBefore w:w="1276" w:type="dxa"/>
          <w:wAfter w:w="4319" w:type="dxa"/>
          <w:trHeight w:val="1129"/>
        </w:trPr>
        <w:tc>
          <w:tcPr>
            <w:tcW w:w="7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566E5" w14:textId="77777777" w:rsidR="00C40E3F" w:rsidRPr="009B5784" w:rsidRDefault="00C40E3F" w:rsidP="00C40E3F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9610B" w14:textId="77777777" w:rsidR="00C40E3F" w:rsidRPr="009B5784" w:rsidRDefault="00C40E3F" w:rsidP="00C40E3F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CB497" w14:textId="77777777" w:rsidR="00C40E3F" w:rsidRPr="009B5784" w:rsidRDefault="00C40E3F" w:rsidP="00C40E3F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FDA4" w14:textId="77777777" w:rsidR="00C40E3F" w:rsidRPr="009B5784" w:rsidRDefault="00C40E3F" w:rsidP="00C40E3F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74EEC" w14:textId="77777777" w:rsidR="00C40E3F" w:rsidRPr="009B5784" w:rsidRDefault="00C40E3F" w:rsidP="00C40E3F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BA57B" w14:textId="77777777" w:rsidR="00C40E3F" w:rsidRPr="009B5784" w:rsidRDefault="00C40E3F" w:rsidP="00C40E3F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808F8" w14:textId="77777777" w:rsidR="00C40E3F" w:rsidRPr="009B5784" w:rsidRDefault="00C40E3F" w:rsidP="00C40E3F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CEF28" w14:textId="77777777" w:rsidR="00C40E3F" w:rsidRPr="009B5784" w:rsidRDefault="00C40E3F" w:rsidP="00C40E3F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F9BF0" w14:textId="77777777" w:rsidR="00C40E3F" w:rsidRPr="009B5784" w:rsidRDefault="00C40E3F" w:rsidP="00C40E3F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E07D4" w14:textId="77777777" w:rsidR="00C40E3F" w:rsidRPr="009B5784" w:rsidRDefault="00C40E3F" w:rsidP="00C40E3F">
            <w:pPr>
              <w:jc w:val="center"/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169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19F07FC" w14:textId="77777777" w:rsidR="00C40E3F" w:rsidRPr="009B5784" w:rsidRDefault="00C40E3F" w:rsidP="00C40E3F">
            <w:pPr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9B5784">
              <w:rPr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40E3F" w:rsidRPr="009B5784" w14:paraId="356DCFDF" w14:textId="77777777" w:rsidTr="00C40E3F">
        <w:trPr>
          <w:gridBefore w:val="1"/>
          <w:gridAfter w:val="14"/>
          <w:wBefore w:w="1276" w:type="dxa"/>
          <w:wAfter w:w="4319" w:type="dxa"/>
          <w:trHeight w:val="1129"/>
        </w:trPr>
        <w:tc>
          <w:tcPr>
            <w:tcW w:w="7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5223E" w14:textId="77777777" w:rsidR="00C40E3F" w:rsidRPr="009B5784" w:rsidRDefault="00C40E3F" w:rsidP="00C40E3F">
            <w:pPr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F893A" w14:textId="77777777" w:rsidR="00C40E3F" w:rsidRPr="009B5784" w:rsidRDefault="00C40E3F" w:rsidP="00C40E3F">
            <w:pPr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054B4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670B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3C8D1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BE021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2228A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3C5BA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52FE3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ADD9A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69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72CAEC83" w14:textId="77777777" w:rsidR="00C40E3F" w:rsidRDefault="00C40E3F" w:rsidP="00C40E3F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1E41105" w14:textId="7F72D10D" w:rsidR="00C40E3F" w:rsidRPr="009B5784" w:rsidRDefault="00C40E3F" w:rsidP="00C40E3F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2 427,2</w:t>
            </w:r>
          </w:p>
        </w:tc>
      </w:tr>
      <w:tr w:rsidR="00C40E3F" w:rsidRPr="009B5784" w14:paraId="07C56714" w14:textId="77777777" w:rsidTr="00C40E3F">
        <w:trPr>
          <w:gridBefore w:val="1"/>
          <w:gridAfter w:val="14"/>
          <w:wBefore w:w="1276" w:type="dxa"/>
          <w:wAfter w:w="4319" w:type="dxa"/>
          <w:trHeight w:val="1129"/>
        </w:trPr>
        <w:tc>
          <w:tcPr>
            <w:tcW w:w="7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C7CCC" w14:textId="77777777" w:rsidR="00C40E3F" w:rsidRPr="009B5784" w:rsidRDefault="00C40E3F" w:rsidP="00C40E3F">
            <w:pPr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C6F55" w14:textId="77777777" w:rsidR="00C40E3F" w:rsidRPr="009B5784" w:rsidRDefault="00C40E3F" w:rsidP="00C40E3F">
            <w:pPr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7E5D2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8903F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26407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41A7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7DBB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F5583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4F9D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B2FBF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69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6F506A24" w14:textId="77777777" w:rsidR="00C40E3F" w:rsidRDefault="00C40E3F" w:rsidP="00C40E3F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23D399F1" w14:textId="57C9AF21" w:rsidR="00C40E3F" w:rsidRPr="009B5784" w:rsidRDefault="00C40E3F" w:rsidP="00C40E3F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2 427,2</w:t>
            </w:r>
          </w:p>
        </w:tc>
      </w:tr>
      <w:tr w:rsidR="00C40E3F" w:rsidRPr="009B5784" w14:paraId="1A431407" w14:textId="77777777" w:rsidTr="00C40E3F">
        <w:trPr>
          <w:gridBefore w:val="1"/>
          <w:gridAfter w:val="14"/>
          <w:wBefore w:w="1276" w:type="dxa"/>
          <w:wAfter w:w="4319" w:type="dxa"/>
          <w:trHeight w:val="1129"/>
        </w:trPr>
        <w:tc>
          <w:tcPr>
            <w:tcW w:w="7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02A68" w14:textId="77777777" w:rsidR="00C40E3F" w:rsidRPr="009B5784" w:rsidRDefault="00C40E3F" w:rsidP="00C40E3F">
            <w:pPr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79DD6" w14:textId="77777777" w:rsidR="00C40E3F" w:rsidRPr="009B5784" w:rsidRDefault="00C40E3F" w:rsidP="00C40E3F">
            <w:pPr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F1493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532BB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7F5EB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204DF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1CA50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B16BD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0290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3271B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169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01A5FAE5" w14:textId="77777777" w:rsidR="00C40E3F" w:rsidRDefault="00C40E3F" w:rsidP="00C40E3F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544FF3A6" w14:textId="7B04C928" w:rsidR="00C40E3F" w:rsidRPr="009B5784" w:rsidRDefault="00C40E3F" w:rsidP="00C40E3F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2 427,2</w:t>
            </w:r>
          </w:p>
        </w:tc>
      </w:tr>
      <w:tr w:rsidR="00C40E3F" w:rsidRPr="009B5784" w14:paraId="61DB6121" w14:textId="77777777" w:rsidTr="00C40E3F">
        <w:trPr>
          <w:gridBefore w:val="1"/>
          <w:gridAfter w:val="14"/>
          <w:wBefore w:w="1276" w:type="dxa"/>
          <w:wAfter w:w="4319" w:type="dxa"/>
          <w:trHeight w:val="1129"/>
        </w:trPr>
        <w:tc>
          <w:tcPr>
            <w:tcW w:w="7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41987" w14:textId="77777777" w:rsidR="00C40E3F" w:rsidRPr="009B5784" w:rsidRDefault="00C40E3F" w:rsidP="00C40E3F">
            <w:pPr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40060" w14:textId="77777777" w:rsidR="00C40E3F" w:rsidRPr="009B5784" w:rsidRDefault="00C40E3F" w:rsidP="00C40E3F">
            <w:pPr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F1C6C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221E4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B0CAE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25BC8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7E911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4E9BF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8238C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87F8F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169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52C15842" w14:textId="77777777" w:rsidR="00C40E3F" w:rsidRDefault="00C40E3F" w:rsidP="00C40E3F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080278A7" w14:textId="5796E44E" w:rsidR="00C40E3F" w:rsidRPr="009B5784" w:rsidRDefault="00C40E3F" w:rsidP="00C40E3F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2 427,2</w:t>
            </w:r>
          </w:p>
        </w:tc>
      </w:tr>
      <w:tr w:rsidR="00C40E3F" w:rsidRPr="009B5784" w14:paraId="1E2113B6" w14:textId="77777777" w:rsidTr="00C40E3F">
        <w:trPr>
          <w:gridBefore w:val="1"/>
          <w:gridAfter w:val="14"/>
          <w:wBefore w:w="1276" w:type="dxa"/>
          <w:wAfter w:w="4319" w:type="dxa"/>
          <w:trHeight w:val="1129"/>
        </w:trPr>
        <w:tc>
          <w:tcPr>
            <w:tcW w:w="7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0D40" w14:textId="77777777" w:rsidR="00C40E3F" w:rsidRPr="009B5784" w:rsidRDefault="00C40E3F" w:rsidP="00C40E3F">
            <w:pPr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1.2.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B170F" w14:textId="77777777" w:rsidR="00C40E3F" w:rsidRPr="009B5784" w:rsidRDefault="00C40E3F" w:rsidP="00C40E3F">
            <w:pPr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066E1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783B4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4728C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B3CC0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66E10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92D43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A27D4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6A43F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69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30BED60F" w14:textId="77777777" w:rsidR="00C40E3F" w:rsidRDefault="00C40E3F" w:rsidP="00C40E3F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1EF7A928" w14:textId="5E63ABB3" w:rsidR="00C40E3F" w:rsidRPr="009B5784" w:rsidRDefault="00C40E3F" w:rsidP="00C40E3F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2 427,2</w:t>
            </w:r>
          </w:p>
        </w:tc>
      </w:tr>
      <w:tr w:rsidR="00C40E3F" w:rsidRPr="009B5784" w14:paraId="06FCF649" w14:textId="77777777" w:rsidTr="00C40E3F">
        <w:trPr>
          <w:gridBefore w:val="1"/>
          <w:gridAfter w:val="14"/>
          <w:wBefore w:w="1276" w:type="dxa"/>
          <w:wAfter w:w="4319" w:type="dxa"/>
          <w:trHeight w:val="1129"/>
        </w:trPr>
        <w:tc>
          <w:tcPr>
            <w:tcW w:w="7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DFF16" w14:textId="77777777" w:rsidR="00C40E3F" w:rsidRPr="009B5784" w:rsidRDefault="00C40E3F" w:rsidP="00C40E3F">
            <w:pPr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FE442" w14:textId="77777777" w:rsidR="00C40E3F" w:rsidRPr="009B5784" w:rsidRDefault="00C40E3F" w:rsidP="00C40E3F">
            <w:pPr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475CB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7C0F6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A3DD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530EC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2AD31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B1A61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FAC2B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CB88D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69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7E2FC54E" w14:textId="77777777" w:rsidR="00C40E3F" w:rsidRDefault="00C40E3F" w:rsidP="00C40E3F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61E0C546" w14:textId="2426C3BC" w:rsidR="00C40E3F" w:rsidRPr="009B5784" w:rsidRDefault="00C40E3F" w:rsidP="00C40E3F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2 427,2</w:t>
            </w:r>
          </w:p>
        </w:tc>
      </w:tr>
      <w:tr w:rsidR="00C40E3F" w:rsidRPr="009B5784" w14:paraId="7904F460" w14:textId="77777777" w:rsidTr="00C40E3F">
        <w:trPr>
          <w:gridBefore w:val="1"/>
          <w:gridAfter w:val="14"/>
          <w:wBefore w:w="1276" w:type="dxa"/>
          <w:wAfter w:w="4319" w:type="dxa"/>
          <w:trHeight w:val="1129"/>
        </w:trPr>
        <w:tc>
          <w:tcPr>
            <w:tcW w:w="714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0F88E" w14:textId="77777777" w:rsidR="00C40E3F" w:rsidRPr="009B5784" w:rsidRDefault="00C40E3F" w:rsidP="00C40E3F">
            <w:pPr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C359B" w14:textId="77777777" w:rsidR="00C40E3F" w:rsidRPr="009B5784" w:rsidRDefault="00C40E3F" w:rsidP="00C40E3F">
            <w:pPr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142DE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F0409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A8863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23DE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FD6AF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BEC04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A136A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7D207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169" w:type="dxa"/>
            <w:gridSpan w:val="4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70517B1F" w14:textId="77777777" w:rsidR="00C40E3F" w:rsidRDefault="00C40E3F" w:rsidP="00C40E3F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29212E96" w14:textId="09B14284" w:rsidR="00C40E3F" w:rsidRPr="009B5784" w:rsidRDefault="00C40E3F" w:rsidP="00C40E3F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2 427,2</w:t>
            </w:r>
          </w:p>
        </w:tc>
      </w:tr>
      <w:tr w:rsidR="00C40E3F" w:rsidRPr="009B5784" w14:paraId="3074BA05" w14:textId="77777777" w:rsidTr="00C40E3F">
        <w:trPr>
          <w:gridBefore w:val="1"/>
          <w:gridAfter w:val="14"/>
          <w:wBefore w:w="1276" w:type="dxa"/>
          <w:wAfter w:w="4319" w:type="dxa"/>
          <w:trHeight w:val="1129"/>
        </w:trPr>
        <w:tc>
          <w:tcPr>
            <w:tcW w:w="7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FF671" w14:textId="77777777" w:rsidR="00C40E3F" w:rsidRPr="009B5784" w:rsidRDefault="00C40E3F" w:rsidP="00C40E3F">
            <w:pPr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3B3E38B9" w14:textId="77777777" w:rsidR="00C40E3F" w:rsidRPr="009B5784" w:rsidRDefault="00C40E3F" w:rsidP="00C40E3F">
            <w:pPr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5D12EBB8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39E9DBDE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5BA4AE4F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57C004A9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7C7F99D0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463CB946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229C7DE2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hideMark/>
          </w:tcPr>
          <w:p w14:paraId="68961D91" w14:textId="77777777" w:rsidR="00C40E3F" w:rsidRPr="009B5784" w:rsidRDefault="00C40E3F" w:rsidP="00C40E3F">
            <w:pPr>
              <w:jc w:val="center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169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756615" w14:textId="77777777" w:rsidR="00C40E3F" w:rsidRDefault="00C40E3F" w:rsidP="00C40E3F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  <w:p w14:paraId="61F9350A" w14:textId="00ED44CF" w:rsidR="00C40E3F" w:rsidRPr="009B5784" w:rsidRDefault="00C40E3F" w:rsidP="00C40E3F">
            <w:pPr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9B5784">
              <w:rPr>
                <w:sz w:val="18"/>
                <w:szCs w:val="18"/>
                <w:lang w:eastAsia="ru-RU"/>
              </w:rPr>
              <w:t>2 427,2</w:t>
            </w:r>
          </w:p>
        </w:tc>
      </w:tr>
      <w:tr w:rsidR="006C3445" w:rsidRPr="006C3445" w14:paraId="7A381522" w14:textId="77777777" w:rsidTr="00C40E3F">
        <w:trPr>
          <w:gridAfter w:val="13"/>
          <w:wAfter w:w="4212" w:type="dxa"/>
          <w:trHeight w:val="255"/>
        </w:trPr>
        <w:tc>
          <w:tcPr>
            <w:tcW w:w="11341" w:type="dxa"/>
            <w:gridSpan w:val="26"/>
            <w:noWrap/>
            <w:vAlign w:val="bottom"/>
          </w:tcPr>
          <w:tbl>
            <w:tblPr>
              <w:tblW w:w="11235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374"/>
              <w:gridCol w:w="538"/>
              <w:gridCol w:w="425"/>
              <w:gridCol w:w="408"/>
              <w:gridCol w:w="365"/>
              <w:gridCol w:w="398"/>
              <w:gridCol w:w="338"/>
              <w:gridCol w:w="416"/>
              <w:gridCol w:w="4973"/>
            </w:tblGrid>
            <w:tr w:rsidR="006C3445" w:rsidRPr="006C3445" w14:paraId="699D1332" w14:textId="77777777" w:rsidTr="00C40E3F">
              <w:trPr>
                <w:trHeight w:val="137"/>
              </w:trPr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DF05C4" w14:textId="77777777" w:rsidR="006C3445" w:rsidRPr="006C3445" w:rsidRDefault="006C3445" w:rsidP="006C3445">
                  <w:pPr>
                    <w:suppressAutoHyphens w:val="0"/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u w:val="single"/>
                      <w:lang w:eastAsia="en-US"/>
                    </w:rPr>
                  </w:pP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ECDFC8" w14:textId="77777777" w:rsidR="006C3445" w:rsidRPr="006C3445" w:rsidRDefault="006C3445" w:rsidP="006C3445">
                  <w:pPr>
                    <w:suppressAutoHyphens w:val="0"/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u w:val="single"/>
                      <w:lang w:eastAsia="en-US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51E29C" w14:textId="77777777" w:rsidR="006C3445" w:rsidRPr="006C3445" w:rsidRDefault="006C3445" w:rsidP="006C3445">
                  <w:pPr>
                    <w:suppressAutoHyphens w:val="0"/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rFonts w:eastAsiaTheme="minorHAnsi"/>
                      <w:color w:val="000000"/>
                      <w:sz w:val="16"/>
                      <w:szCs w:val="16"/>
                      <w:u w:val="single"/>
                      <w:lang w:eastAsia="en-US"/>
                    </w:rPr>
                  </w:pPr>
                </w:p>
              </w:tc>
              <w:tc>
                <w:tcPr>
                  <w:tcW w:w="689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A6F4454" w14:textId="77777777" w:rsidR="006C3445" w:rsidRPr="006C3445" w:rsidRDefault="006C3445" w:rsidP="006C3445">
                  <w:pPr>
                    <w:suppressAutoHyphens w:val="0"/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rFonts w:eastAsiaTheme="minorHAnsi"/>
                      <w:color w:val="000000"/>
                      <w:sz w:val="20"/>
                      <w:u w:val="single"/>
                      <w:lang w:eastAsia="en-US"/>
                    </w:rPr>
                  </w:pPr>
                  <w:r w:rsidRPr="006C3445">
                    <w:rPr>
                      <w:rFonts w:eastAsiaTheme="minorHAnsi"/>
                      <w:color w:val="000000"/>
                      <w:sz w:val="20"/>
                      <w:u w:val="single"/>
                      <w:lang w:eastAsia="en-US"/>
                    </w:rPr>
                    <w:t>Приложение к Пояснительной записке</w:t>
                  </w:r>
                </w:p>
              </w:tc>
            </w:tr>
            <w:tr w:rsidR="006C3445" w:rsidRPr="006C3445" w14:paraId="07F58E5D" w14:textId="77777777" w:rsidTr="00C40E3F">
              <w:trPr>
                <w:trHeight w:val="192"/>
              </w:trPr>
              <w:tc>
                <w:tcPr>
                  <w:tcW w:w="1123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9F64659" w14:textId="77777777" w:rsidR="006C3445" w:rsidRPr="006C3445" w:rsidRDefault="006C3445" w:rsidP="006C3445">
                  <w:pPr>
                    <w:suppressAutoHyphens w:val="0"/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rFonts w:eastAsiaTheme="minorHAnsi"/>
                      <w:color w:val="000000"/>
                      <w:sz w:val="18"/>
                      <w:szCs w:val="18"/>
                      <w:lang w:eastAsia="en-US"/>
                    </w:rPr>
                  </w:pPr>
                  <w:r w:rsidRPr="006C3445">
                    <w:rPr>
                      <w:rFonts w:eastAsiaTheme="minorHAnsi"/>
                      <w:color w:val="000000"/>
                      <w:sz w:val="18"/>
                      <w:szCs w:val="18"/>
                      <w:lang w:eastAsia="en-US"/>
                    </w:rPr>
                    <w:t>к решению 6 сессии 4 созыва Бюджет муниципального образования "</w:t>
                  </w:r>
                  <w:proofErr w:type="spellStart"/>
                  <w:r w:rsidRPr="006C3445">
                    <w:rPr>
                      <w:rFonts w:eastAsiaTheme="minorHAnsi"/>
                      <w:color w:val="000000"/>
                      <w:sz w:val="18"/>
                      <w:szCs w:val="18"/>
                      <w:lang w:eastAsia="en-US"/>
                    </w:rPr>
                    <w:t>Пенингское</w:t>
                  </w:r>
                  <w:proofErr w:type="spellEnd"/>
                  <w:r w:rsidRPr="006C3445">
                    <w:rPr>
                      <w:rFonts w:eastAsiaTheme="minorHAnsi"/>
                      <w:color w:val="000000"/>
                      <w:sz w:val="18"/>
                      <w:szCs w:val="18"/>
                      <w:lang w:eastAsia="en-US"/>
                    </w:rPr>
                    <w:t xml:space="preserve"> сельское поселение"</w:t>
                  </w:r>
                </w:p>
              </w:tc>
            </w:tr>
            <w:tr w:rsidR="006C3445" w:rsidRPr="006C3445" w14:paraId="7A136242" w14:textId="77777777" w:rsidTr="00C40E3F">
              <w:trPr>
                <w:trHeight w:val="137"/>
              </w:trPr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634AF1" w14:textId="77777777" w:rsidR="006C3445" w:rsidRPr="006C3445" w:rsidRDefault="006C3445" w:rsidP="006C3445">
                  <w:pPr>
                    <w:suppressAutoHyphens w:val="0"/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63EF27D" w14:textId="77777777" w:rsidR="006C3445" w:rsidRPr="006C3445" w:rsidRDefault="006C3445" w:rsidP="006C3445">
                  <w:pPr>
                    <w:suppressAutoHyphens w:val="0"/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7E997D4" w14:textId="77777777" w:rsidR="006C3445" w:rsidRPr="006C3445" w:rsidRDefault="006C3445" w:rsidP="006C3445">
                  <w:pPr>
                    <w:suppressAutoHyphens w:val="0"/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</w:p>
              </w:tc>
              <w:tc>
                <w:tcPr>
                  <w:tcW w:w="689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726180" w14:textId="77777777" w:rsidR="006C3445" w:rsidRPr="006C3445" w:rsidRDefault="006C3445" w:rsidP="006C3445">
                  <w:pPr>
                    <w:suppressAutoHyphens w:val="0"/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  <w:r w:rsidRPr="006C3445"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  <w:t>От " 26 " декабря 2018 года № 10</w:t>
                  </w:r>
                </w:p>
              </w:tc>
            </w:tr>
            <w:tr w:rsidR="006C3445" w:rsidRPr="006C3445" w14:paraId="6C7DA025" w14:textId="77777777" w:rsidTr="00C40E3F">
              <w:trPr>
                <w:trHeight w:val="137"/>
              </w:trPr>
              <w:tc>
                <w:tcPr>
                  <w:tcW w:w="33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AD7A6E" w14:textId="77777777" w:rsidR="006C3445" w:rsidRPr="006C3445" w:rsidRDefault="006C3445" w:rsidP="006C3445">
                  <w:pPr>
                    <w:suppressAutoHyphens w:val="0"/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</w:p>
              </w:tc>
              <w:tc>
                <w:tcPr>
                  <w:tcW w:w="5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3EC2ED" w14:textId="77777777" w:rsidR="006C3445" w:rsidRPr="006C3445" w:rsidRDefault="006C3445" w:rsidP="006C3445">
                  <w:pPr>
                    <w:suppressAutoHyphens w:val="0"/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C8C654" w14:textId="77777777" w:rsidR="006C3445" w:rsidRPr="006C3445" w:rsidRDefault="006C3445" w:rsidP="006C3445">
                  <w:pPr>
                    <w:suppressAutoHyphens w:val="0"/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</w:p>
              </w:tc>
              <w:tc>
                <w:tcPr>
                  <w:tcW w:w="4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6D623F" w14:textId="77777777" w:rsidR="006C3445" w:rsidRPr="006C3445" w:rsidRDefault="006C3445" w:rsidP="006C3445">
                  <w:pPr>
                    <w:suppressAutoHyphens w:val="0"/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</w:p>
              </w:tc>
              <w:tc>
                <w:tcPr>
                  <w:tcW w:w="3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5F1401" w14:textId="77777777" w:rsidR="006C3445" w:rsidRPr="006C3445" w:rsidRDefault="006C3445" w:rsidP="006C3445">
                  <w:pPr>
                    <w:suppressAutoHyphens w:val="0"/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</w:p>
              </w:tc>
              <w:tc>
                <w:tcPr>
                  <w:tcW w:w="3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8F53C9" w14:textId="77777777" w:rsidR="006C3445" w:rsidRPr="006C3445" w:rsidRDefault="006C3445" w:rsidP="006C3445">
                  <w:pPr>
                    <w:suppressAutoHyphens w:val="0"/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</w:p>
              </w:tc>
              <w:tc>
                <w:tcPr>
                  <w:tcW w:w="3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8E35BC" w14:textId="77777777" w:rsidR="006C3445" w:rsidRPr="006C3445" w:rsidRDefault="006C3445" w:rsidP="006C3445">
                  <w:pPr>
                    <w:suppressAutoHyphens w:val="0"/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B066E7" w14:textId="77777777" w:rsidR="006C3445" w:rsidRPr="006C3445" w:rsidRDefault="006C3445" w:rsidP="006C3445">
                  <w:pPr>
                    <w:suppressAutoHyphens w:val="0"/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</w:p>
              </w:tc>
              <w:tc>
                <w:tcPr>
                  <w:tcW w:w="497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68A48D" w14:textId="77777777" w:rsidR="006C3445" w:rsidRPr="006C3445" w:rsidRDefault="006C3445" w:rsidP="006C3445">
                  <w:pPr>
                    <w:suppressAutoHyphens w:val="0"/>
                    <w:autoSpaceDE w:val="0"/>
                    <w:autoSpaceDN w:val="0"/>
                    <w:adjustRightInd w:val="0"/>
                    <w:ind w:firstLine="0"/>
                    <w:jc w:val="right"/>
                    <w:rPr>
                      <w:rFonts w:eastAsiaTheme="minorHAnsi"/>
                      <w:color w:val="000000"/>
                      <w:sz w:val="20"/>
                      <w:lang w:eastAsia="en-US"/>
                    </w:rPr>
                  </w:pPr>
                </w:p>
              </w:tc>
            </w:tr>
            <w:tr w:rsidR="006C3445" w:rsidRPr="006C3445" w14:paraId="7AB1DF73" w14:textId="77777777" w:rsidTr="00C40E3F">
              <w:trPr>
                <w:trHeight w:val="319"/>
              </w:trPr>
              <w:tc>
                <w:tcPr>
                  <w:tcW w:w="11235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758D13" w14:textId="77777777" w:rsidR="006C3445" w:rsidRPr="006C3445" w:rsidRDefault="006C3445" w:rsidP="006C3445">
                  <w:pPr>
                    <w:suppressAutoHyphens w:val="0"/>
                    <w:autoSpaceDE w:val="0"/>
                    <w:autoSpaceDN w:val="0"/>
                    <w:adjustRightInd w:val="0"/>
                    <w:ind w:firstLine="0"/>
                    <w:jc w:val="center"/>
                    <w:rPr>
                      <w:rFonts w:eastAsiaTheme="minorHAnsi"/>
                      <w:b/>
                      <w:bCs/>
                      <w:color w:val="000000"/>
                      <w:sz w:val="24"/>
                      <w:szCs w:val="24"/>
                      <w:lang w:eastAsia="en-US"/>
                    </w:rPr>
                  </w:pPr>
                  <w:r w:rsidRPr="006C3445">
                    <w:rPr>
                      <w:rFonts w:eastAsiaTheme="minorHAnsi"/>
                      <w:b/>
                      <w:bCs/>
                      <w:color w:val="000000"/>
                      <w:sz w:val="24"/>
                      <w:szCs w:val="24"/>
                      <w:lang w:eastAsia="en-US"/>
                    </w:rPr>
                    <w:t>Объём прогнозируемых поступлений доходов в Бюджет муниципального образования "</w:t>
                  </w:r>
                  <w:proofErr w:type="spellStart"/>
                  <w:r w:rsidRPr="006C3445">
                    <w:rPr>
                      <w:rFonts w:eastAsiaTheme="minorHAnsi"/>
                      <w:b/>
                      <w:bCs/>
                      <w:color w:val="000000"/>
                      <w:sz w:val="24"/>
                      <w:szCs w:val="24"/>
                      <w:lang w:eastAsia="en-US"/>
                    </w:rPr>
                    <w:t>Пенингское</w:t>
                  </w:r>
                  <w:proofErr w:type="spellEnd"/>
                  <w:r w:rsidRPr="006C3445">
                    <w:rPr>
                      <w:rFonts w:eastAsiaTheme="minorHAnsi"/>
                      <w:b/>
                      <w:bCs/>
                      <w:color w:val="000000"/>
                      <w:sz w:val="24"/>
                      <w:szCs w:val="24"/>
                      <w:lang w:eastAsia="en-US"/>
                    </w:rPr>
                    <w:t xml:space="preserve"> сельское поселение" на 2019 год</w:t>
                  </w:r>
                </w:p>
              </w:tc>
            </w:tr>
          </w:tbl>
          <w:p w14:paraId="14D63EE8" w14:textId="77777777" w:rsidR="006C3445" w:rsidRPr="006C3445" w:rsidRDefault="006C3445" w:rsidP="006C3445">
            <w:pPr>
              <w:suppressAutoHyphens w:val="0"/>
              <w:ind w:firstLine="0"/>
              <w:jc w:val="right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C3445" w:rsidRPr="006C3445" w14:paraId="15CE4F1F" w14:textId="77777777" w:rsidTr="00C40E3F">
        <w:trPr>
          <w:gridAfter w:val="12"/>
          <w:wAfter w:w="4002" w:type="dxa"/>
          <w:trHeight w:val="330"/>
        </w:trPr>
        <w:tc>
          <w:tcPr>
            <w:tcW w:w="397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8FA4C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 xml:space="preserve">Наименование </w:t>
            </w:r>
            <w:proofErr w:type="gramStart"/>
            <w:r w:rsidRPr="006C3445">
              <w:rPr>
                <w:sz w:val="18"/>
                <w:szCs w:val="18"/>
                <w:lang w:eastAsia="ru-RU"/>
              </w:rPr>
              <w:t>групп,подгрупп</w:t>
            </w:r>
            <w:proofErr w:type="gramEnd"/>
            <w:r w:rsidRPr="006C3445">
              <w:rPr>
                <w:sz w:val="18"/>
                <w:szCs w:val="18"/>
                <w:lang w:eastAsia="ru-RU"/>
              </w:rPr>
              <w:t>,статей,подстатей,элементов,программ(подпрограмм),кодов экономической классификации доходов</w:t>
            </w:r>
          </w:p>
        </w:tc>
        <w:tc>
          <w:tcPr>
            <w:tcW w:w="4819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25B2123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B723F6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 xml:space="preserve">2019 год    </w:t>
            </w:r>
          </w:p>
        </w:tc>
        <w:tc>
          <w:tcPr>
            <w:tcW w:w="8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F6D6FE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 xml:space="preserve">2020 год    </w:t>
            </w:r>
          </w:p>
        </w:tc>
        <w:tc>
          <w:tcPr>
            <w:tcW w:w="106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A284D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 xml:space="preserve">2021 год    </w:t>
            </w:r>
          </w:p>
        </w:tc>
      </w:tr>
      <w:tr w:rsidR="006C3445" w:rsidRPr="006C3445" w14:paraId="2A176A07" w14:textId="77777777" w:rsidTr="00C40E3F">
        <w:trPr>
          <w:gridAfter w:val="11"/>
          <w:wAfter w:w="3984" w:type="dxa"/>
          <w:trHeight w:val="450"/>
        </w:trPr>
        <w:tc>
          <w:tcPr>
            <w:tcW w:w="397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BE222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309CA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Администратор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F6FA9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Группа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F7CAE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Подгруппа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307A5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Статья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D1C42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Подстатья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5EEBA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Элемент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8242B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Программа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845A43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proofErr w:type="spellStart"/>
            <w:proofErr w:type="gramStart"/>
            <w:r w:rsidRPr="006C3445">
              <w:rPr>
                <w:sz w:val="20"/>
                <w:lang w:eastAsia="ru-RU"/>
              </w:rPr>
              <w:t>Эк.кл</w:t>
            </w:r>
            <w:proofErr w:type="spellEnd"/>
            <w:proofErr w:type="gramEnd"/>
          </w:p>
        </w:tc>
        <w:tc>
          <w:tcPr>
            <w:tcW w:w="85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2BAC8D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84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B7FD0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81" w:type="dxa"/>
            <w:gridSpan w:val="5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71F6D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</w:tr>
      <w:tr w:rsidR="006C3445" w:rsidRPr="006C3445" w14:paraId="4F920B02" w14:textId="77777777" w:rsidTr="00C40E3F">
        <w:trPr>
          <w:gridAfter w:val="11"/>
          <w:wAfter w:w="3984" w:type="dxa"/>
          <w:trHeight w:val="450"/>
        </w:trPr>
        <w:tc>
          <w:tcPr>
            <w:tcW w:w="397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4B52CD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B46E8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00BB5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1E9B1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31AA6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644AAD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91AD5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B3719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C19944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C5A739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84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11FF4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81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7A942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</w:tr>
      <w:tr w:rsidR="006C3445" w:rsidRPr="006C3445" w14:paraId="4197A681" w14:textId="77777777" w:rsidTr="00C40E3F">
        <w:trPr>
          <w:gridAfter w:val="11"/>
          <w:wAfter w:w="3984" w:type="dxa"/>
          <w:trHeight w:val="450"/>
        </w:trPr>
        <w:tc>
          <w:tcPr>
            <w:tcW w:w="397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BD351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AA029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31B81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70196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8B767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4C520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F3A33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C8880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317970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B0B19D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84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EAABC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81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CC384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</w:tr>
      <w:tr w:rsidR="006C3445" w:rsidRPr="006C3445" w14:paraId="2917A694" w14:textId="77777777" w:rsidTr="00C40E3F">
        <w:trPr>
          <w:gridAfter w:val="11"/>
          <w:wAfter w:w="3984" w:type="dxa"/>
          <w:trHeight w:val="900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1DB6B0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9A5759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B9CBC2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6EB1B01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477D25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3CD8A2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F39001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8C61021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165B9C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695B20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768,1</w:t>
            </w:r>
          </w:p>
        </w:tc>
        <w:tc>
          <w:tcPr>
            <w:tcW w:w="8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7DBBE7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772,1</w:t>
            </w:r>
          </w:p>
        </w:tc>
        <w:tc>
          <w:tcPr>
            <w:tcW w:w="108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426A1BE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775,1</w:t>
            </w:r>
          </w:p>
        </w:tc>
      </w:tr>
      <w:tr w:rsidR="006C3445" w:rsidRPr="006C3445" w14:paraId="647DDD29" w14:textId="77777777" w:rsidTr="00C40E3F">
        <w:trPr>
          <w:gridAfter w:val="11"/>
          <w:wAfter w:w="3984" w:type="dxa"/>
          <w:trHeight w:val="900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B5E4A3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B5200A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3EF5331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F5760C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629AF2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8314FB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6CC3D0E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44F1B8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9E0C56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F02619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75,0</w:t>
            </w:r>
          </w:p>
        </w:tc>
        <w:tc>
          <w:tcPr>
            <w:tcW w:w="8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9663E1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79,0</w:t>
            </w:r>
          </w:p>
        </w:tc>
        <w:tc>
          <w:tcPr>
            <w:tcW w:w="108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68AB3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82,0</w:t>
            </w:r>
          </w:p>
        </w:tc>
      </w:tr>
      <w:tr w:rsidR="006C3445" w:rsidRPr="006C3445" w14:paraId="788EA60F" w14:textId="77777777" w:rsidTr="00C40E3F">
        <w:trPr>
          <w:gridAfter w:val="11"/>
          <w:wAfter w:w="3984" w:type="dxa"/>
          <w:trHeight w:val="900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B9A48D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8E9E70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050DFD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9A8354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51221B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3A459C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315CBA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633097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EFE990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841A55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75,0</w:t>
            </w:r>
          </w:p>
        </w:tc>
        <w:tc>
          <w:tcPr>
            <w:tcW w:w="8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970E7D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79,0</w:t>
            </w:r>
          </w:p>
        </w:tc>
        <w:tc>
          <w:tcPr>
            <w:tcW w:w="108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7B699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82,0</w:t>
            </w:r>
          </w:p>
        </w:tc>
      </w:tr>
      <w:tr w:rsidR="006C3445" w:rsidRPr="006C3445" w14:paraId="65834C10" w14:textId="77777777" w:rsidTr="00C40E3F">
        <w:trPr>
          <w:gridAfter w:val="11"/>
          <w:wAfter w:w="3984" w:type="dxa"/>
          <w:trHeight w:val="923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5965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ст.227.1 и 228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E5826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C8EB2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F3394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E90C0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7FE521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85E261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4A7BD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7DCC1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0C225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75,0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8D569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79,0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13FBEB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82,0</w:t>
            </w:r>
          </w:p>
        </w:tc>
      </w:tr>
      <w:tr w:rsidR="006C3445" w:rsidRPr="006C3445" w14:paraId="167B5847" w14:textId="77777777" w:rsidTr="00C40E3F">
        <w:trPr>
          <w:gridAfter w:val="11"/>
          <w:wAfter w:w="3984" w:type="dxa"/>
          <w:trHeight w:val="900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909F1C1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D8C6131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D7953D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291498D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ABF6AC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C705C3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D8E707E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C7E425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2C35EF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C1F0A6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445,6</w:t>
            </w:r>
          </w:p>
        </w:tc>
        <w:tc>
          <w:tcPr>
            <w:tcW w:w="8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DDE5DF1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445,6</w:t>
            </w:r>
          </w:p>
        </w:tc>
        <w:tc>
          <w:tcPr>
            <w:tcW w:w="108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C6DF9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445,6</w:t>
            </w:r>
          </w:p>
        </w:tc>
      </w:tr>
      <w:tr w:rsidR="006C3445" w:rsidRPr="006C3445" w14:paraId="38813AA3" w14:textId="77777777" w:rsidTr="00C40E3F">
        <w:trPr>
          <w:gridAfter w:val="11"/>
          <w:wAfter w:w="3984" w:type="dxa"/>
          <w:trHeight w:val="900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4F661C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B11DBC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729E60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D6B120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F9F952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82A91E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42CFBE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CC7A4D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20C2F4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87EF98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445,6</w:t>
            </w:r>
          </w:p>
        </w:tc>
        <w:tc>
          <w:tcPr>
            <w:tcW w:w="8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A37B37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445,6</w:t>
            </w:r>
          </w:p>
        </w:tc>
        <w:tc>
          <w:tcPr>
            <w:tcW w:w="108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5ECCD0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445,6</w:t>
            </w:r>
          </w:p>
        </w:tc>
      </w:tr>
      <w:tr w:rsidR="006C3445" w:rsidRPr="006C3445" w14:paraId="5522F595" w14:textId="77777777" w:rsidTr="00C40E3F">
        <w:trPr>
          <w:gridAfter w:val="11"/>
          <w:wAfter w:w="3984" w:type="dxa"/>
          <w:trHeight w:val="923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35D8D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18B80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57A04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ADB50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071F4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475D5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D523E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CE54F1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9D721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2F0D0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161,6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13F7F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161,6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1BEB6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161,6</w:t>
            </w:r>
          </w:p>
        </w:tc>
      </w:tr>
      <w:tr w:rsidR="006C3445" w:rsidRPr="006C3445" w14:paraId="3A81BD48" w14:textId="77777777" w:rsidTr="00C40E3F">
        <w:trPr>
          <w:gridAfter w:val="11"/>
          <w:wAfter w:w="3984" w:type="dxa"/>
          <w:trHeight w:val="1152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4382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5C41D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57662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F66F6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1BE98E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DBB61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E5717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3EA54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57F78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BFC23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1,1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8BBA5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1,1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77659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1,1</w:t>
            </w:r>
          </w:p>
        </w:tc>
      </w:tr>
      <w:tr w:rsidR="006C3445" w:rsidRPr="006C3445" w14:paraId="1B835ECD" w14:textId="77777777" w:rsidTr="00C40E3F">
        <w:trPr>
          <w:gridAfter w:val="11"/>
          <w:wAfter w:w="3984" w:type="dxa"/>
          <w:trHeight w:val="923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7423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C3B6E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4DB3D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F8D76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6B9EB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B5DE8E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27A6E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3AEA6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3F15E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3850CD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313,0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80BB6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313,0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AA29D9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313,0</w:t>
            </w:r>
          </w:p>
        </w:tc>
      </w:tr>
      <w:tr w:rsidR="006C3445" w:rsidRPr="006C3445" w14:paraId="06E3FB47" w14:textId="77777777" w:rsidTr="00C40E3F">
        <w:trPr>
          <w:gridAfter w:val="11"/>
          <w:wAfter w:w="3984" w:type="dxa"/>
          <w:trHeight w:val="923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8AEE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B9770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18357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C7DB9E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40F7A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6A289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A4486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79801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32C2F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6DB5A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-30,1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DE852E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-30,1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EA83AC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-30,1</w:t>
            </w:r>
          </w:p>
        </w:tc>
      </w:tr>
      <w:tr w:rsidR="006C3445" w:rsidRPr="006C3445" w14:paraId="4AC5C6FC" w14:textId="77777777" w:rsidTr="00C40E3F">
        <w:trPr>
          <w:gridAfter w:val="11"/>
          <w:wAfter w:w="3984" w:type="dxa"/>
          <w:trHeight w:val="900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32B867E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lastRenderedPageBreak/>
              <w:t>НАЛОГИ НА ИМУЩЕСТВО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7D3765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67027C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7B3936E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F2BA00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7A707C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DE34CD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406C5B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2DCDF5D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E71EEB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227,5</w:t>
            </w:r>
          </w:p>
        </w:tc>
        <w:tc>
          <w:tcPr>
            <w:tcW w:w="8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3DFCCF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227,5</w:t>
            </w:r>
          </w:p>
        </w:tc>
        <w:tc>
          <w:tcPr>
            <w:tcW w:w="108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C68AC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227,5</w:t>
            </w:r>
          </w:p>
        </w:tc>
      </w:tr>
      <w:tr w:rsidR="006C3445" w:rsidRPr="006C3445" w14:paraId="3D5CABF3" w14:textId="77777777" w:rsidTr="00C40E3F">
        <w:trPr>
          <w:gridAfter w:val="11"/>
          <w:wAfter w:w="3984" w:type="dxa"/>
          <w:trHeight w:val="900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06F863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17CCF8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C338A2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047AE8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8FFE31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BB6AB1D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9CF4A4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0608DD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32E05A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79B0F3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6,2</w:t>
            </w:r>
          </w:p>
        </w:tc>
        <w:tc>
          <w:tcPr>
            <w:tcW w:w="8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2A3720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6,2</w:t>
            </w:r>
          </w:p>
        </w:tc>
        <w:tc>
          <w:tcPr>
            <w:tcW w:w="108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59F6C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6,2</w:t>
            </w:r>
          </w:p>
        </w:tc>
      </w:tr>
      <w:tr w:rsidR="006C3445" w:rsidRPr="006C3445" w14:paraId="1216428F" w14:textId="77777777" w:rsidTr="00C40E3F">
        <w:trPr>
          <w:gridAfter w:val="11"/>
          <w:wAfter w:w="3984" w:type="dxa"/>
          <w:trHeight w:val="900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D6597" w14:textId="77777777" w:rsidR="006C3445" w:rsidRPr="006C3445" w:rsidRDefault="006C3445" w:rsidP="006C3445">
            <w:pPr>
              <w:suppressAutoHyphens w:val="0"/>
              <w:spacing w:after="160" w:line="256" w:lineRule="auto"/>
              <w:ind w:firstLine="0"/>
              <w:jc w:val="left"/>
              <w:rPr>
                <w:rFonts w:asciiTheme="minorHAnsi" w:eastAsiaTheme="minorHAnsi" w:hAnsiTheme="minorHAnsi" w:cstheme="minorBidi"/>
                <w:sz w:val="18"/>
                <w:szCs w:val="18"/>
                <w:lang w:eastAsia="ru-RU"/>
              </w:rPr>
            </w:pPr>
            <w:r w:rsidRPr="006C3445">
              <w:rPr>
                <w:rFonts w:asciiTheme="minorHAnsi" w:eastAsiaTheme="minorHAnsi" w:hAnsiTheme="minorHAnsi" w:cstheme="minorBidi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6F234D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AA2BD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5FF20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D4CF1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1A337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357BC1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D96A0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C4D93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CD206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6,2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6166C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6,2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AB0220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6,2</w:t>
            </w:r>
          </w:p>
        </w:tc>
      </w:tr>
      <w:tr w:rsidR="006C3445" w:rsidRPr="006C3445" w14:paraId="1FD274F7" w14:textId="77777777" w:rsidTr="00C40E3F">
        <w:trPr>
          <w:gridAfter w:val="11"/>
          <w:wAfter w:w="3984" w:type="dxa"/>
          <w:trHeight w:val="900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B041D8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7ED72A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B54238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5E4722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7FBEFCD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72B56B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4A9F8F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7C0800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EFB9EA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601280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221,3</w:t>
            </w:r>
          </w:p>
        </w:tc>
        <w:tc>
          <w:tcPr>
            <w:tcW w:w="8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56A894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221,3</w:t>
            </w:r>
          </w:p>
        </w:tc>
        <w:tc>
          <w:tcPr>
            <w:tcW w:w="108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228EF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221,3</w:t>
            </w:r>
          </w:p>
        </w:tc>
      </w:tr>
      <w:tr w:rsidR="006C3445" w:rsidRPr="006C3445" w14:paraId="6C08E71B" w14:textId="77777777" w:rsidTr="00C40E3F">
        <w:trPr>
          <w:gridAfter w:val="11"/>
          <w:wAfter w:w="3984" w:type="dxa"/>
          <w:trHeight w:val="900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DF12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 xml:space="preserve">Земельный налог с организаций, обладающих земельным участком, расположенным в границах </w:t>
            </w:r>
            <w:proofErr w:type="gramStart"/>
            <w:r w:rsidRPr="006C3445">
              <w:rPr>
                <w:sz w:val="18"/>
                <w:szCs w:val="18"/>
                <w:lang w:eastAsia="ru-RU"/>
              </w:rPr>
              <w:t>сельских  поселений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798C0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FDFC7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CAB70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DD172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CE448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033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27D791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85BE6D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E7330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9DDF8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217,8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93F57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217,8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03C800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217,8</w:t>
            </w:r>
          </w:p>
        </w:tc>
      </w:tr>
      <w:tr w:rsidR="006C3445" w:rsidRPr="006C3445" w14:paraId="016D1C39" w14:textId="77777777" w:rsidTr="00C40E3F">
        <w:trPr>
          <w:gridAfter w:val="11"/>
          <w:wAfter w:w="3984" w:type="dxa"/>
          <w:trHeight w:val="900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6F11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ABE9F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3C07D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06A6A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33B6F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00312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043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6B4B5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3600B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C6BB5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0E7F8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3,5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3F465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3,5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7A71D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3,5</w:t>
            </w:r>
          </w:p>
        </w:tc>
      </w:tr>
      <w:tr w:rsidR="006C3445" w:rsidRPr="006C3445" w14:paraId="182EE670" w14:textId="77777777" w:rsidTr="00C40E3F">
        <w:trPr>
          <w:gridAfter w:val="11"/>
          <w:wAfter w:w="3984" w:type="dxa"/>
          <w:trHeight w:val="900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1E05A4C" w14:textId="77777777" w:rsidR="006C3445" w:rsidRPr="006C3445" w:rsidRDefault="006C3445" w:rsidP="006C3445">
            <w:pPr>
              <w:suppressAutoHyphens w:val="0"/>
              <w:ind w:right="1199"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6F4FA2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F2DF96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1C667B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386D71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6F74D61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8602DA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CC30D1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1DB285E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FA86A4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20,0</w:t>
            </w:r>
          </w:p>
        </w:tc>
        <w:tc>
          <w:tcPr>
            <w:tcW w:w="8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B01EE4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20,0</w:t>
            </w:r>
          </w:p>
        </w:tc>
        <w:tc>
          <w:tcPr>
            <w:tcW w:w="108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1DD98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20,0</w:t>
            </w:r>
          </w:p>
        </w:tc>
      </w:tr>
      <w:tr w:rsidR="006C3445" w:rsidRPr="006C3445" w14:paraId="397C1A2F" w14:textId="77777777" w:rsidTr="00C40E3F">
        <w:trPr>
          <w:gridAfter w:val="11"/>
          <w:wAfter w:w="3984" w:type="dxa"/>
          <w:trHeight w:val="1380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A4B1AB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E4D025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B5FF3B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B147B3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BC86D8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31EF83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625087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5C340D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E9BFA3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0DBA01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20,0</w:t>
            </w:r>
          </w:p>
        </w:tc>
        <w:tc>
          <w:tcPr>
            <w:tcW w:w="8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49A944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20,0</w:t>
            </w:r>
          </w:p>
        </w:tc>
        <w:tc>
          <w:tcPr>
            <w:tcW w:w="108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388CBD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20,0</w:t>
            </w:r>
          </w:p>
        </w:tc>
      </w:tr>
      <w:tr w:rsidR="006C3445" w:rsidRPr="006C3445" w14:paraId="30857021" w14:textId="77777777" w:rsidTr="00C40E3F">
        <w:trPr>
          <w:gridAfter w:val="11"/>
          <w:wAfter w:w="3984" w:type="dxa"/>
          <w:trHeight w:val="923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549A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E7579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1755F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494A4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B3816D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79013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2FC9C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5BF53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DAFB6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EA54C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20,0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C384B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20,0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2C7A80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20,0</w:t>
            </w:r>
          </w:p>
        </w:tc>
      </w:tr>
      <w:tr w:rsidR="006C3445" w:rsidRPr="006C3445" w14:paraId="3A3B0558" w14:textId="77777777" w:rsidTr="00C40E3F">
        <w:trPr>
          <w:gridAfter w:val="11"/>
          <w:wAfter w:w="3984" w:type="dxa"/>
          <w:trHeight w:val="900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A2B7131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FA2180D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8818DD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D2BC9F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3EF3C6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BEC2B8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E4FCA0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605D6B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90B0D9D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15FF6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1659,1</w:t>
            </w:r>
          </w:p>
        </w:tc>
        <w:tc>
          <w:tcPr>
            <w:tcW w:w="8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EF4C5B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1624,1</w:t>
            </w:r>
          </w:p>
        </w:tc>
        <w:tc>
          <w:tcPr>
            <w:tcW w:w="108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513A6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1607,1</w:t>
            </w:r>
          </w:p>
        </w:tc>
      </w:tr>
      <w:tr w:rsidR="006C3445" w:rsidRPr="006C3445" w14:paraId="0450AA78" w14:textId="77777777" w:rsidTr="00C40E3F">
        <w:trPr>
          <w:gridAfter w:val="11"/>
          <w:wAfter w:w="3984" w:type="dxa"/>
          <w:trHeight w:val="900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548DF1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7A2E18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EB1C02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426153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4082EB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8F5704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AE25F4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96D820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921332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9B47AB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1659,1</w:t>
            </w:r>
          </w:p>
        </w:tc>
        <w:tc>
          <w:tcPr>
            <w:tcW w:w="8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BD4C1F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1624,1</w:t>
            </w:r>
          </w:p>
        </w:tc>
        <w:tc>
          <w:tcPr>
            <w:tcW w:w="108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228B8E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1607,1</w:t>
            </w:r>
          </w:p>
        </w:tc>
      </w:tr>
      <w:tr w:rsidR="006C3445" w:rsidRPr="006C3445" w14:paraId="4D29B8A9" w14:textId="77777777" w:rsidTr="00C40E3F">
        <w:trPr>
          <w:gridAfter w:val="11"/>
          <w:wAfter w:w="3984" w:type="dxa"/>
          <w:trHeight w:val="900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5A8760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AC448AD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724EAC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E502E5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50E62B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3EF1A7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6D83D3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0B096C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1964F6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E70F1D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1525,0</w:t>
            </w:r>
          </w:p>
        </w:tc>
        <w:tc>
          <w:tcPr>
            <w:tcW w:w="8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DFAB3A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1490,0</w:t>
            </w:r>
          </w:p>
        </w:tc>
        <w:tc>
          <w:tcPr>
            <w:tcW w:w="108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C9E38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1473,0</w:t>
            </w:r>
          </w:p>
        </w:tc>
      </w:tr>
      <w:tr w:rsidR="006C3445" w:rsidRPr="006C3445" w14:paraId="59743A46" w14:textId="77777777" w:rsidTr="00C40E3F">
        <w:trPr>
          <w:gridAfter w:val="11"/>
          <w:wAfter w:w="3984" w:type="dxa"/>
          <w:trHeight w:val="900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DFB5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Дотация бюджетам сельских поселений на выравнивание бюджетной обеспеченности.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C0318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395B6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74DB01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02ABF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8C5DE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FB36B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6EF57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CC31D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A1143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1525,0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917FC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1490,0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E01AE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1473,0</w:t>
            </w:r>
          </w:p>
        </w:tc>
      </w:tr>
      <w:tr w:rsidR="006C3445" w:rsidRPr="006C3445" w14:paraId="3D91A075" w14:textId="77777777" w:rsidTr="00C40E3F">
        <w:trPr>
          <w:gridAfter w:val="11"/>
          <w:wAfter w:w="3984" w:type="dxa"/>
          <w:trHeight w:val="900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AEC780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CC5944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2D5A18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8A1E9E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696BEB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01FA97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9B4B6B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4D2296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D8C151D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212BD3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2,0</w:t>
            </w:r>
          </w:p>
        </w:tc>
        <w:tc>
          <w:tcPr>
            <w:tcW w:w="84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3F101D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2,0</w:t>
            </w:r>
          </w:p>
        </w:tc>
        <w:tc>
          <w:tcPr>
            <w:tcW w:w="1081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DFF39D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2,0</w:t>
            </w:r>
          </w:p>
        </w:tc>
      </w:tr>
      <w:tr w:rsidR="006C3445" w:rsidRPr="006C3445" w14:paraId="4134746B" w14:textId="77777777" w:rsidTr="00C40E3F">
        <w:trPr>
          <w:gridAfter w:val="11"/>
          <w:wAfter w:w="3984" w:type="dxa"/>
          <w:trHeight w:val="900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57AD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lastRenderedPageBreak/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06C89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497EE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96330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30FFA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CC1DD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A1336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3D7A51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8A39F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DF5A1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2,0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908451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2,0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30EE5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2,0</w:t>
            </w:r>
          </w:p>
        </w:tc>
      </w:tr>
      <w:tr w:rsidR="006C3445" w:rsidRPr="006C3445" w14:paraId="0BCE306A" w14:textId="77777777" w:rsidTr="00C40E3F">
        <w:trPr>
          <w:gridAfter w:val="11"/>
          <w:wAfter w:w="3984" w:type="dxa"/>
          <w:trHeight w:val="900"/>
        </w:trPr>
        <w:tc>
          <w:tcPr>
            <w:tcW w:w="397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30D8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18"/>
                <w:szCs w:val="18"/>
                <w:lang w:eastAsia="ru-RU"/>
              </w:rPr>
            </w:pPr>
            <w:r w:rsidRPr="006C3445">
              <w:rPr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0ADA0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5AD3D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7D0F9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CC91DD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049BF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E0DE1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B45C5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473C7D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E85AC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132,1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F0710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132,1</w:t>
            </w:r>
          </w:p>
        </w:tc>
        <w:tc>
          <w:tcPr>
            <w:tcW w:w="1081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2D958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132,1</w:t>
            </w:r>
          </w:p>
        </w:tc>
      </w:tr>
      <w:tr w:rsidR="006C3445" w:rsidRPr="006C3445" w14:paraId="737F2163" w14:textId="77777777" w:rsidTr="00C40E3F">
        <w:trPr>
          <w:trHeight w:val="15"/>
        </w:trPr>
        <w:tc>
          <w:tcPr>
            <w:tcW w:w="76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41A3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E834E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FFA3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2</w:t>
            </w: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DEA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0184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35</w:t>
            </w:r>
          </w:p>
        </w:tc>
        <w:tc>
          <w:tcPr>
            <w:tcW w:w="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992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118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FADC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10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A920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0000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60A4C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151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E53C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0"/>
                <w:lang w:eastAsia="ru-RU"/>
              </w:rPr>
            </w:pPr>
            <w:r w:rsidRPr="006C3445">
              <w:rPr>
                <w:b/>
                <w:bCs/>
                <w:sz w:val="20"/>
                <w:lang w:eastAsia="ru-RU"/>
              </w:rPr>
              <w:t>2 427,20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0482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2396,2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60E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>2382,2</w:t>
            </w:r>
          </w:p>
        </w:tc>
      </w:tr>
      <w:tr w:rsidR="006C3445" w:rsidRPr="006C3445" w14:paraId="39A4A4F5" w14:textId="77777777" w:rsidTr="00C40E3F">
        <w:trPr>
          <w:gridAfter w:val="2"/>
          <w:wAfter w:w="1171" w:type="dxa"/>
          <w:trHeight w:val="285"/>
        </w:trPr>
        <w:tc>
          <w:tcPr>
            <w:tcW w:w="397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F30C34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18"/>
                <w:szCs w:val="18"/>
                <w:lang w:eastAsia="ru-RU"/>
              </w:rPr>
            </w:pPr>
            <w:r w:rsidRPr="006C3445">
              <w:rPr>
                <w:b/>
                <w:bCs/>
                <w:sz w:val="18"/>
                <w:szCs w:val="18"/>
                <w:lang w:eastAsia="ru-RU"/>
              </w:rPr>
              <w:t>Всего доходов: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CC085C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6C3445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0D947C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6C3445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AA2D23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6C3445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36761A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6C3445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01AC73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6C3445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E5990F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6C3445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D1B944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6C3445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14FA6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6C3445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DD7369B" w14:textId="4AC80BD1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6C3445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A508F">
              <w:rPr>
                <w:b/>
                <w:bCs/>
                <w:sz w:val="24"/>
                <w:szCs w:val="24"/>
                <w:lang w:eastAsia="ru-RU"/>
              </w:rPr>
              <w:t>2</w:t>
            </w:r>
            <w:r w:rsidRPr="006C3445">
              <w:rPr>
                <w:b/>
                <w:bCs/>
                <w:sz w:val="24"/>
                <w:szCs w:val="24"/>
                <w:lang w:eastAsia="ru-RU"/>
              </w:rPr>
              <w:t>427,20</w:t>
            </w:r>
          </w:p>
        </w:tc>
        <w:tc>
          <w:tcPr>
            <w:tcW w:w="84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456B572" w14:textId="227D0D42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6C3445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A508F">
              <w:rPr>
                <w:b/>
                <w:bCs/>
                <w:sz w:val="24"/>
                <w:szCs w:val="24"/>
                <w:lang w:eastAsia="ru-RU"/>
              </w:rPr>
              <w:t>2</w:t>
            </w:r>
            <w:r w:rsidRPr="006C3445">
              <w:rPr>
                <w:b/>
                <w:bCs/>
                <w:sz w:val="24"/>
                <w:szCs w:val="24"/>
                <w:lang w:eastAsia="ru-RU"/>
              </w:rPr>
              <w:t>396,20</w:t>
            </w:r>
          </w:p>
        </w:tc>
        <w:tc>
          <w:tcPr>
            <w:tcW w:w="108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7D7BA7C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6C3445">
              <w:rPr>
                <w:b/>
                <w:bCs/>
                <w:sz w:val="24"/>
                <w:szCs w:val="24"/>
                <w:lang w:eastAsia="ru-RU"/>
              </w:rPr>
              <w:t>2 382,20</w:t>
            </w:r>
          </w:p>
        </w:tc>
        <w:tc>
          <w:tcPr>
            <w:tcW w:w="518" w:type="dxa"/>
            <w:gridSpan w:val="3"/>
            <w:vAlign w:val="center"/>
            <w:hideMark/>
          </w:tcPr>
          <w:p w14:paraId="0BE0ADE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766" w:type="dxa"/>
            <w:gridSpan w:val="2"/>
            <w:vAlign w:val="center"/>
            <w:hideMark/>
          </w:tcPr>
          <w:p w14:paraId="457C2F5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766" w:type="dxa"/>
            <w:gridSpan w:val="2"/>
            <w:vAlign w:val="center"/>
            <w:hideMark/>
          </w:tcPr>
          <w:p w14:paraId="4830EDD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763" w:type="dxa"/>
            <w:gridSpan w:val="2"/>
            <w:vAlign w:val="center"/>
            <w:hideMark/>
          </w:tcPr>
          <w:p w14:paraId="1820B3F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</w:tr>
      <w:tr w:rsidR="006C3445" w:rsidRPr="006C3445" w14:paraId="4C60A9B6" w14:textId="77777777" w:rsidTr="00C40E3F">
        <w:trPr>
          <w:gridAfter w:val="2"/>
          <w:wAfter w:w="1171" w:type="dxa"/>
          <w:trHeight w:val="255"/>
        </w:trPr>
        <w:tc>
          <w:tcPr>
            <w:tcW w:w="3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91481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4A05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C64E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679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6F01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F38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BFDE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7B10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EA37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120B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0A6D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DF701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518" w:type="dxa"/>
            <w:gridSpan w:val="3"/>
            <w:vAlign w:val="center"/>
            <w:hideMark/>
          </w:tcPr>
          <w:p w14:paraId="6A49AADE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766" w:type="dxa"/>
            <w:gridSpan w:val="2"/>
            <w:vAlign w:val="center"/>
            <w:hideMark/>
          </w:tcPr>
          <w:p w14:paraId="272CE7C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766" w:type="dxa"/>
            <w:gridSpan w:val="2"/>
            <w:vAlign w:val="center"/>
            <w:hideMark/>
          </w:tcPr>
          <w:p w14:paraId="00C3C08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763" w:type="dxa"/>
            <w:gridSpan w:val="2"/>
            <w:vAlign w:val="center"/>
            <w:hideMark/>
          </w:tcPr>
          <w:p w14:paraId="70BE376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</w:tr>
      <w:tr w:rsidR="006C3445" w:rsidRPr="006C3445" w14:paraId="429DF9E8" w14:textId="77777777" w:rsidTr="00C40E3F">
        <w:trPr>
          <w:gridAfter w:val="2"/>
          <w:wAfter w:w="1171" w:type="dxa"/>
          <w:trHeight w:val="255"/>
        </w:trPr>
        <w:tc>
          <w:tcPr>
            <w:tcW w:w="3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B8628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7A9B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707E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3FA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7E39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42653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F16A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47F4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774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37FE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EF26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6FED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518" w:type="dxa"/>
            <w:gridSpan w:val="3"/>
            <w:vAlign w:val="center"/>
            <w:hideMark/>
          </w:tcPr>
          <w:p w14:paraId="5C1B3D4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766" w:type="dxa"/>
            <w:gridSpan w:val="2"/>
            <w:vAlign w:val="center"/>
            <w:hideMark/>
          </w:tcPr>
          <w:p w14:paraId="1C0A5EA1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766" w:type="dxa"/>
            <w:gridSpan w:val="2"/>
            <w:vAlign w:val="center"/>
            <w:hideMark/>
          </w:tcPr>
          <w:p w14:paraId="54DD02CE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763" w:type="dxa"/>
            <w:gridSpan w:val="2"/>
            <w:vAlign w:val="center"/>
            <w:hideMark/>
          </w:tcPr>
          <w:p w14:paraId="3DC17B2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</w:tr>
      <w:tr w:rsidR="006C3445" w:rsidRPr="006C3445" w14:paraId="1CD28D90" w14:textId="77777777" w:rsidTr="00C40E3F">
        <w:trPr>
          <w:gridAfter w:val="2"/>
          <w:wAfter w:w="1171" w:type="dxa"/>
          <w:trHeight w:val="255"/>
        </w:trPr>
        <w:tc>
          <w:tcPr>
            <w:tcW w:w="39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0D5A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  <w:r w:rsidRPr="006C3445">
              <w:rPr>
                <w:sz w:val="20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207E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99A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3B397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D9C99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D4D0F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20A20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B20A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74E4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40F1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4FE5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10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BEB6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518" w:type="dxa"/>
            <w:gridSpan w:val="3"/>
            <w:vAlign w:val="center"/>
            <w:hideMark/>
          </w:tcPr>
          <w:p w14:paraId="721F20A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766" w:type="dxa"/>
            <w:gridSpan w:val="2"/>
            <w:vAlign w:val="center"/>
            <w:hideMark/>
          </w:tcPr>
          <w:p w14:paraId="2F33E2D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766" w:type="dxa"/>
            <w:gridSpan w:val="2"/>
            <w:vAlign w:val="center"/>
            <w:hideMark/>
          </w:tcPr>
          <w:p w14:paraId="7492DD12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  <w:tc>
          <w:tcPr>
            <w:tcW w:w="763" w:type="dxa"/>
            <w:gridSpan w:val="2"/>
            <w:vAlign w:val="center"/>
            <w:hideMark/>
          </w:tcPr>
          <w:p w14:paraId="413802DC" w14:textId="77777777" w:rsidR="006C3445" w:rsidRPr="006C3445" w:rsidRDefault="006C3445" w:rsidP="006C3445">
            <w:pPr>
              <w:suppressAutoHyphens w:val="0"/>
              <w:ind w:firstLine="0"/>
              <w:jc w:val="left"/>
              <w:rPr>
                <w:sz w:val="20"/>
                <w:lang w:eastAsia="ru-RU"/>
              </w:rPr>
            </w:pPr>
          </w:p>
        </w:tc>
      </w:tr>
    </w:tbl>
    <w:p w14:paraId="548D8668" w14:textId="77777777" w:rsidR="006C3445" w:rsidRPr="006C3445" w:rsidRDefault="006C3445" w:rsidP="006C3445">
      <w:pPr>
        <w:suppressAutoHyphens w:val="0"/>
        <w:spacing w:after="160" w:line="256" w:lineRule="auto"/>
        <w:ind w:firstLine="0"/>
        <w:jc w:val="lef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48AB5A8" w14:textId="0867D1FD" w:rsidR="00200594" w:rsidRDefault="00200594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11EF9661" w14:textId="2F68B4F2" w:rsidR="00200594" w:rsidRDefault="00200594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5EF27A1C" w14:textId="174367FB" w:rsidR="00200594" w:rsidRDefault="00200594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0FF8B991" w14:textId="7315988D" w:rsidR="00200594" w:rsidRDefault="00200594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1E8A615F" w14:textId="3DC62EA3" w:rsidR="00F41788" w:rsidRDefault="00F41788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76F7F4BC" w14:textId="2174C21D" w:rsidR="00F41788" w:rsidRDefault="00F41788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1747A915" w14:textId="332E363D" w:rsidR="00F41788" w:rsidRDefault="00F41788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0EE39110" w14:textId="4B40D08E" w:rsidR="00F41788" w:rsidRDefault="00F41788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108DA4D7" w14:textId="24F98A00" w:rsidR="00F41788" w:rsidRDefault="00F41788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142FD6D4" w14:textId="0A5138AB" w:rsidR="00F41788" w:rsidRDefault="00F41788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68F7ADB1" w14:textId="7AE11BBC" w:rsidR="00F41788" w:rsidRDefault="00F41788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28F1EC24" w14:textId="63FCE9D5" w:rsidR="00C40E3F" w:rsidRDefault="00C40E3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78A37887" w14:textId="3253BF51" w:rsidR="00C40E3F" w:rsidRDefault="00C40E3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51DF4C09" w14:textId="7E74C54A" w:rsidR="00C40E3F" w:rsidRDefault="00C40E3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60C1A7C9" w14:textId="004EA643" w:rsidR="00C40E3F" w:rsidRDefault="00C40E3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644CFC74" w14:textId="787DDD1C" w:rsidR="00C40E3F" w:rsidRDefault="00C40E3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0F9863C6" w14:textId="64386C48" w:rsidR="00C40E3F" w:rsidRDefault="00C40E3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639EFFB0" w14:textId="65C3F49A" w:rsidR="00C40E3F" w:rsidRDefault="00C40E3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298BA6D7" w14:textId="6D8C5959" w:rsidR="00C40E3F" w:rsidRDefault="00C40E3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3C4CA3F8" w14:textId="633B25A7" w:rsidR="00C40E3F" w:rsidRDefault="00C40E3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6F205939" w14:textId="470BCC94" w:rsidR="00C40E3F" w:rsidRDefault="00C40E3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2AB420C2" w14:textId="5B5987E5" w:rsidR="00C40E3F" w:rsidRDefault="00C40E3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14BF38BB" w14:textId="06F01DED" w:rsidR="00C40E3F" w:rsidRDefault="00C40E3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44B8C538" w14:textId="77777777" w:rsidR="00C40E3F" w:rsidRDefault="00C40E3F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2DD4D1F1" w14:textId="5886E344" w:rsidR="00F41788" w:rsidRDefault="00F41788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49C98F71" w14:textId="5490BB37" w:rsidR="00F41788" w:rsidRDefault="00F41788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4F6B0CAA" w14:textId="58D1ADDF" w:rsidR="00F41788" w:rsidRDefault="00F41788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1A9C2672" w14:textId="77777777" w:rsidR="00F41788" w:rsidRDefault="00F41788" w:rsidP="00F41788">
      <w:pPr>
        <w:jc w:val="center"/>
        <w:rPr>
          <w:szCs w:val="28"/>
        </w:rPr>
      </w:pPr>
      <w:r>
        <w:rPr>
          <w:szCs w:val="28"/>
        </w:rPr>
        <w:lastRenderedPageBreak/>
        <w:t>ПОЯСНИТЕЛЬНАЯ ЗАПИСКА</w:t>
      </w:r>
    </w:p>
    <w:p w14:paraId="737BA6C6" w14:textId="77777777" w:rsidR="00F41788" w:rsidRDefault="00F41788" w:rsidP="00F41788">
      <w:pPr>
        <w:jc w:val="center"/>
        <w:rPr>
          <w:szCs w:val="28"/>
        </w:rPr>
      </w:pPr>
      <w:proofErr w:type="gramStart"/>
      <w:r>
        <w:rPr>
          <w:szCs w:val="28"/>
        </w:rPr>
        <w:t>к  решению</w:t>
      </w:r>
      <w:proofErr w:type="gramEnd"/>
      <w:r>
        <w:rPr>
          <w:szCs w:val="28"/>
        </w:rPr>
        <w:t xml:space="preserve">  сессии Совета </w:t>
      </w:r>
      <w:proofErr w:type="spellStart"/>
      <w:r>
        <w:rPr>
          <w:szCs w:val="28"/>
        </w:rPr>
        <w:t>Пенингского</w:t>
      </w:r>
      <w:proofErr w:type="spellEnd"/>
      <w:r>
        <w:rPr>
          <w:szCs w:val="28"/>
        </w:rPr>
        <w:t xml:space="preserve"> сельского поселения </w:t>
      </w:r>
    </w:p>
    <w:p w14:paraId="69B9DF15" w14:textId="77777777" w:rsidR="00F41788" w:rsidRDefault="00F41788" w:rsidP="00F41788">
      <w:pPr>
        <w:jc w:val="center"/>
        <w:rPr>
          <w:szCs w:val="28"/>
        </w:rPr>
      </w:pPr>
      <w:r>
        <w:rPr>
          <w:szCs w:val="28"/>
        </w:rPr>
        <w:t>«О бюджете муниципального образования</w:t>
      </w:r>
    </w:p>
    <w:p w14:paraId="1AB00ADD" w14:textId="77777777" w:rsidR="00F41788" w:rsidRDefault="00F41788" w:rsidP="00F41788">
      <w:pPr>
        <w:jc w:val="center"/>
        <w:rPr>
          <w:szCs w:val="28"/>
        </w:rPr>
      </w:pPr>
      <w:r>
        <w:rPr>
          <w:szCs w:val="28"/>
        </w:rPr>
        <w:t xml:space="preserve"> «</w:t>
      </w:r>
      <w:proofErr w:type="spellStart"/>
      <w:r>
        <w:rPr>
          <w:szCs w:val="28"/>
        </w:rPr>
        <w:t>Пенингское</w:t>
      </w:r>
      <w:proofErr w:type="spellEnd"/>
      <w:r>
        <w:rPr>
          <w:szCs w:val="28"/>
        </w:rPr>
        <w:t xml:space="preserve"> сельское поселение» на 2019 год»</w:t>
      </w:r>
    </w:p>
    <w:p w14:paraId="6E9D78C7" w14:textId="77777777" w:rsidR="00F41788" w:rsidRDefault="00F41788" w:rsidP="00F41788">
      <w:pPr>
        <w:jc w:val="center"/>
      </w:pPr>
    </w:p>
    <w:p w14:paraId="2A2F68D9" w14:textId="77777777" w:rsidR="00F41788" w:rsidRDefault="00F41788" w:rsidP="00F41788">
      <w:r>
        <w:tab/>
      </w:r>
    </w:p>
    <w:p w14:paraId="77D61EBA" w14:textId="77777777" w:rsidR="00F41788" w:rsidRDefault="00F41788" w:rsidP="00F41788">
      <w:pPr>
        <w:autoSpaceDE w:val="0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Проект решения разработан в соответствии с положениями Бюджетного кодекса Российской Федерации, основными направлениями бюджетной и налоговой политики, исходя из сценарных условий функционирования экономики Российской Федерации, основных параметров прогноза социально-экономического развития Республики Карелия и Муезерского муниципального района на очередной год и на плановый период.</w:t>
      </w:r>
    </w:p>
    <w:p w14:paraId="6C65B3DD" w14:textId="77777777" w:rsidR="00F41788" w:rsidRDefault="00F41788" w:rsidP="00F41788">
      <w:pPr>
        <w:autoSpaceDE w:val="0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проекте решения бюджета муниципального образования «</w:t>
      </w:r>
      <w:proofErr w:type="spellStart"/>
      <w:r>
        <w:rPr>
          <w:color w:val="000000"/>
          <w:sz w:val="22"/>
          <w:szCs w:val="22"/>
        </w:rPr>
        <w:t>Пенингское</w:t>
      </w:r>
      <w:proofErr w:type="spellEnd"/>
      <w:r>
        <w:rPr>
          <w:color w:val="000000"/>
          <w:sz w:val="22"/>
          <w:szCs w:val="22"/>
        </w:rPr>
        <w:t xml:space="preserve"> сельское поселение» обеспечена реализация установленных стратегических целей и приоритетов бюджетной и налоговой политики Республики Карелия, Муезерского муниципального района и муниципального образования «</w:t>
      </w:r>
      <w:proofErr w:type="spellStart"/>
      <w:r>
        <w:rPr>
          <w:color w:val="000000"/>
          <w:sz w:val="22"/>
          <w:szCs w:val="22"/>
        </w:rPr>
        <w:t>Пенингское</w:t>
      </w:r>
      <w:proofErr w:type="spellEnd"/>
      <w:r>
        <w:rPr>
          <w:sz w:val="22"/>
          <w:szCs w:val="22"/>
        </w:rPr>
        <w:t xml:space="preserve"> сельское поселение»</w:t>
      </w:r>
      <w:r>
        <w:rPr>
          <w:color w:val="000000"/>
          <w:sz w:val="22"/>
          <w:szCs w:val="22"/>
        </w:rPr>
        <w:t xml:space="preserve"> основными из которых являются:</w:t>
      </w:r>
    </w:p>
    <w:p w14:paraId="14B20D83" w14:textId="77777777" w:rsidR="00F41788" w:rsidRDefault="00F41788" w:rsidP="00F41788">
      <w:pPr>
        <w:pStyle w:val="a8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 использование бюджета в качестве одного из важнейших инструментов стимулирования экономики;</w:t>
      </w:r>
    </w:p>
    <w:p w14:paraId="0DBD278B" w14:textId="77777777" w:rsidR="00F41788" w:rsidRDefault="00F41788" w:rsidP="00F41788">
      <w:pPr>
        <w:pStyle w:val="a8"/>
        <w:tabs>
          <w:tab w:val="left" w:pos="1080"/>
        </w:tabs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2) обеспечение долгосрочной сбалансированности и устойчивости бюджетной системы;</w:t>
      </w:r>
    </w:p>
    <w:p w14:paraId="2CA2C7E1" w14:textId="77777777" w:rsidR="00F41788" w:rsidRDefault="00F41788" w:rsidP="00F41788">
      <w:pPr>
        <w:pStyle w:val="a8"/>
        <w:tabs>
          <w:tab w:val="left" w:pos="1080"/>
        </w:tabs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3) повышение эффективности расходов бюджета и обеспечение высокого качества муниципальных услуг и эффективного использования бюджетных средств.</w:t>
      </w:r>
    </w:p>
    <w:p w14:paraId="7BDAC80B" w14:textId="77777777" w:rsidR="00F41788" w:rsidRDefault="00F41788" w:rsidP="00F41788">
      <w:pPr>
        <w:pStyle w:val="a6"/>
        <w:jc w:val="center"/>
        <w:rPr>
          <w:b/>
          <w:sz w:val="22"/>
          <w:szCs w:val="22"/>
        </w:rPr>
      </w:pPr>
    </w:p>
    <w:p w14:paraId="13394EE0" w14:textId="77777777" w:rsidR="00F41788" w:rsidRDefault="00F41788" w:rsidP="00F41788">
      <w:pPr>
        <w:pStyle w:val="a6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I</w:t>
      </w:r>
      <w:r>
        <w:rPr>
          <w:b/>
          <w:sz w:val="22"/>
          <w:szCs w:val="22"/>
        </w:rPr>
        <w:t>. ОСНОВНЫЕ ХАРАКТЕРИСТИКИ ПРОЕКТА БЮДЖЕТА МУНИЦИПАЛЬНОГО ОБРАЗОВАНИЯ «ПЕНИНГСКОЕ СЕЛЬСКОЕ ПОСЕЛЕНИЕ» НА 2019 ГОД</w:t>
      </w:r>
    </w:p>
    <w:p w14:paraId="1893AB0A" w14:textId="77777777" w:rsidR="00F41788" w:rsidRDefault="00F41788" w:rsidP="00F41788">
      <w:pPr>
        <w:shd w:val="clear" w:color="auto" w:fill="FFFFFF"/>
        <w:tabs>
          <w:tab w:val="left" w:pos="5683"/>
        </w:tabs>
        <w:rPr>
          <w:sz w:val="22"/>
          <w:szCs w:val="22"/>
        </w:rPr>
      </w:pPr>
      <w:r>
        <w:rPr>
          <w:sz w:val="22"/>
          <w:szCs w:val="22"/>
        </w:rPr>
        <w:t>Основные характеристики проекта бюджета муниципального образования «</w:t>
      </w:r>
      <w:proofErr w:type="spellStart"/>
      <w:r>
        <w:rPr>
          <w:sz w:val="22"/>
          <w:szCs w:val="22"/>
        </w:rPr>
        <w:t>Пенингское</w:t>
      </w:r>
      <w:proofErr w:type="spellEnd"/>
      <w:r>
        <w:rPr>
          <w:sz w:val="22"/>
          <w:szCs w:val="22"/>
        </w:rPr>
        <w:t xml:space="preserve"> сельское поселение» на 2019 год сформированы на основе прогноза социально-экономического развития Муезерского муниципального района на 2019 год и характеризуются следующими данными: </w:t>
      </w:r>
    </w:p>
    <w:p w14:paraId="741552EE" w14:textId="77777777" w:rsidR="00F41788" w:rsidRDefault="00F41788" w:rsidP="00F41788">
      <w:pPr>
        <w:shd w:val="clear" w:color="auto" w:fill="FFFFFF"/>
        <w:tabs>
          <w:tab w:val="left" w:pos="5683"/>
        </w:tabs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(тыс. рублей)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487"/>
        <w:gridCol w:w="2660"/>
      </w:tblGrid>
      <w:tr w:rsidR="00F41788" w14:paraId="641C0852" w14:textId="77777777" w:rsidTr="00F41788">
        <w:trPr>
          <w:trHeight w:hRule="exact" w:val="397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B6C6B" w14:textId="77777777" w:rsidR="00F41788" w:rsidRDefault="00F41788" w:rsidP="00F41788">
            <w:pPr>
              <w:tabs>
                <w:tab w:val="left" w:pos="5683"/>
              </w:tabs>
              <w:snapToGrid w:val="0"/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B3DBB" w14:textId="77777777" w:rsidR="00F41788" w:rsidRDefault="00F41788" w:rsidP="00F41788">
            <w:pPr>
              <w:snapToGrid w:val="0"/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2019 год </w:t>
            </w:r>
          </w:p>
        </w:tc>
      </w:tr>
      <w:tr w:rsidR="00F41788" w14:paraId="20FC3641" w14:textId="77777777" w:rsidTr="00F41788">
        <w:trPr>
          <w:trHeight w:hRule="exact" w:val="397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82661" w14:textId="77777777" w:rsidR="00F41788" w:rsidRDefault="00F41788" w:rsidP="00F41788">
            <w:pPr>
              <w:tabs>
                <w:tab w:val="left" w:pos="5683"/>
              </w:tabs>
              <w:snapToGrid w:val="0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522FD" w14:textId="77777777" w:rsidR="00F41788" w:rsidRDefault="00F41788" w:rsidP="00F41788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2427,2</w:t>
            </w:r>
          </w:p>
        </w:tc>
      </w:tr>
      <w:tr w:rsidR="00F41788" w14:paraId="0A9F1671" w14:textId="77777777" w:rsidTr="00F41788">
        <w:trPr>
          <w:trHeight w:hRule="exact" w:val="397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A1649" w14:textId="77777777" w:rsidR="00F41788" w:rsidRDefault="00F41788" w:rsidP="00F41788">
            <w:pPr>
              <w:tabs>
                <w:tab w:val="left" w:pos="5683"/>
              </w:tabs>
              <w:snapToGrid w:val="0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5AA9D" w14:textId="77777777" w:rsidR="00F41788" w:rsidRDefault="00F41788" w:rsidP="00F41788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2427,2</w:t>
            </w:r>
          </w:p>
        </w:tc>
      </w:tr>
      <w:tr w:rsidR="00F41788" w14:paraId="79ABE850" w14:textId="77777777" w:rsidTr="00F41788">
        <w:trPr>
          <w:trHeight w:hRule="exact" w:val="397"/>
        </w:trPr>
        <w:tc>
          <w:tcPr>
            <w:tcW w:w="7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C9285" w14:textId="77777777" w:rsidR="00F41788" w:rsidRDefault="00F41788" w:rsidP="00F41788">
            <w:pPr>
              <w:tabs>
                <w:tab w:val="left" w:pos="5683"/>
              </w:tabs>
              <w:snapToGrid w:val="0"/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Дефицит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DA4E7" w14:textId="77777777" w:rsidR="00F41788" w:rsidRDefault="00F41788" w:rsidP="00F41788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14:paraId="52FC4052" w14:textId="77777777" w:rsidR="00F41788" w:rsidRDefault="00F41788" w:rsidP="00F41788">
      <w:pPr>
        <w:jc w:val="center"/>
        <w:rPr>
          <w:b/>
          <w:color w:val="FF0000"/>
          <w:sz w:val="22"/>
          <w:szCs w:val="22"/>
        </w:rPr>
      </w:pPr>
    </w:p>
    <w:p w14:paraId="323C5BFD" w14:textId="77777777" w:rsidR="00F41788" w:rsidRDefault="00F41788" w:rsidP="00F41788">
      <w:pPr>
        <w:jc w:val="center"/>
        <w:rPr>
          <w:b/>
          <w:color w:val="000000"/>
          <w:sz w:val="22"/>
          <w:szCs w:val="22"/>
        </w:rPr>
      </w:pPr>
      <w:r>
        <w:rPr>
          <w:b/>
          <w:sz w:val="22"/>
          <w:szCs w:val="22"/>
          <w:lang w:val="en-US"/>
        </w:rPr>
        <w:t>II</w:t>
      </w:r>
      <w:r>
        <w:rPr>
          <w:b/>
          <w:sz w:val="22"/>
          <w:szCs w:val="22"/>
        </w:rPr>
        <w:t>. ДОХОДЫ</w:t>
      </w:r>
      <w:r>
        <w:rPr>
          <w:b/>
          <w:color w:val="000000"/>
          <w:sz w:val="22"/>
          <w:szCs w:val="22"/>
        </w:rPr>
        <w:t xml:space="preserve"> </w:t>
      </w:r>
    </w:p>
    <w:p w14:paraId="50A1B65A" w14:textId="77777777" w:rsidR="00F41788" w:rsidRDefault="00F41788" w:rsidP="00F41788">
      <w:pPr>
        <w:rPr>
          <w:sz w:val="22"/>
          <w:szCs w:val="22"/>
        </w:rPr>
      </w:pPr>
      <w:r>
        <w:rPr>
          <w:sz w:val="22"/>
          <w:szCs w:val="22"/>
        </w:rPr>
        <w:t>Общий объем доходов бюджета муниципального образования «</w:t>
      </w:r>
      <w:proofErr w:type="spellStart"/>
      <w:r>
        <w:rPr>
          <w:sz w:val="22"/>
          <w:szCs w:val="22"/>
        </w:rPr>
        <w:t>Пенингское</w:t>
      </w:r>
      <w:proofErr w:type="spellEnd"/>
      <w:r>
        <w:rPr>
          <w:sz w:val="22"/>
          <w:szCs w:val="22"/>
        </w:rPr>
        <w:t xml:space="preserve"> сельское поселение» на 2019 год прогнозируется в сумме 2427,2 тыс. рублей.</w:t>
      </w:r>
    </w:p>
    <w:p w14:paraId="66DD726F" w14:textId="77777777" w:rsidR="00F41788" w:rsidRDefault="00F41788" w:rsidP="00F41788">
      <w:pPr>
        <w:shd w:val="clear" w:color="auto" w:fill="FFFFFF"/>
        <w:tabs>
          <w:tab w:val="left" w:pos="5683"/>
        </w:tabs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(тыс. рублей)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80"/>
        <w:gridCol w:w="2710"/>
      </w:tblGrid>
      <w:tr w:rsidR="00F41788" w14:paraId="781DC498" w14:textId="77777777" w:rsidTr="00F41788">
        <w:trPr>
          <w:trHeight w:hRule="exact" w:val="440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C0110" w14:textId="77777777" w:rsidR="00F41788" w:rsidRDefault="00F41788" w:rsidP="00F41788">
            <w:pPr>
              <w:snapToGrid w:val="0"/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19C81" w14:textId="77777777" w:rsidR="00F41788" w:rsidRDefault="00F41788" w:rsidP="00F41788">
            <w:pPr>
              <w:snapToGrid w:val="0"/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год</w:t>
            </w:r>
          </w:p>
        </w:tc>
      </w:tr>
      <w:tr w:rsidR="00F41788" w14:paraId="670D952B" w14:textId="77777777" w:rsidTr="00F41788">
        <w:trPr>
          <w:trHeight w:hRule="exact" w:val="351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C0337" w14:textId="77777777" w:rsidR="00F41788" w:rsidRDefault="00F41788" w:rsidP="00F41788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 О Х О Д Ы, всего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42288" w14:textId="77777777" w:rsidR="00F41788" w:rsidRDefault="00F41788" w:rsidP="00F41788">
            <w:pPr>
              <w:snapToGrid w:val="0"/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2427,2</w:t>
            </w:r>
          </w:p>
        </w:tc>
      </w:tr>
      <w:tr w:rsidR="00F41788" w14:paraId="69AB0DA0" w14:textId="77777777" w:rsidTr="00F41788">
        <w:trPr>
          <w:trHeight w:hRule="exact" w:val="286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083B1" w14:textId="77777777" w:rsidR="00F41788" w:rsidRDefault="00F41788" w:rsidP="00F4178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8D472" w14:textId="77777777" w:rsidR="00F41788" w:rsidRDefault="00F41788" w:rsidP="00F4178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41788" w14:paraId="76567522" w14:textId="77777777" w:rsidTr="00F41788">
        <w:trPr>
          <w:trHeight w:hRule="exact" w:val="340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36A8D6" w14:textId="77777777" w:rsidR="00F41788" w:rsidRDefault="00F41788" w:rsidP="00F4178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8014B" w14:textId="77777777" w:rsidR="00F41788" w:rsidRDefault="00F41788" w:rsidP="00F4178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768,1</w:t>
            </w:r>
          </w:p>
        </w:tc>
      </w:tr>
      <w:tr w:rsidR="00F41788" w14:paraId="002C95B3" w14:textId="77777777" w:rsidTr="00F41788">
        <w:trPr>
          <w:trHeight w:hRule="exact" w:val="340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D87FDA" w14:textId="77777777" w:rsidR="00F41788" w:rsidRDefault="00F41788" w:rsidP="00F4178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DBA9E" w14:textId="77777777" w:rsidR="00F41788" w:rsidRDefault="00F41788" w:rsidP="00F4178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1659,1</w:t>
            </w:r>
          </w:p>
          <w:p w14:paraId="14DD12F2" w14:textId="77777777" w:rsidR="00F41788" w:rsidRDefault="00F41788" w:rsidP="00F4178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977A7F4" w14:textId="77777777" w:rsidR="00F41788" w:rsidRDefault="00F41788" w:rsidP="00F41788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НАЛОГОВЫЕ И НЕНАЛОГОВЫЕ ДОХОДЫ</w:t>
      </w:r>
    </w:p>
    <w:p w14:paraId="0E7310C4" w14:textId="77777777" w:rsidR="00F41788" w:rsidRDefault="00F41788" w:rsidP="00F41788">
      <w:pPr>
        <w:ind w:firstLine="709"/>
        <w:rPr>
          <w:sz w:val="22"/>
          <w:szCs w:val="22"/>
        </w:rPr>
      </w:pPr>
      <w:r>
        <w:rPr>
          <w:sz w:val="22"/>
          <w:szCs w:val="22"/>
        </w:rPr>
        <w:t>Прогноз по доходам бюджета муниципального образования «</w:t>
      </w:r>
      <w:proofErr w:type="spellStart"/>
      <w:r>
        <w:rPr>
          <w:sz w:val="22"/>
          <w:szCs w:val="22"/>
        </w:rPr>
        <w:t>Пенингское</w:t>
      </w:r>
      <w:proofErr w:type="spellEnd"/>
      <w:r>
        <w:rPr>
          <w:sz w:val="22"/>
          <w:szCs w:val="22"/>
        </w:rPr>
        <w:t xml:space="preserve"> сельское поселение» на 2019 год (далее – прогноз) разработан на основе показателей прогноза социально-экономического развития Муезерского муниципального района на соответствующий период, отчетности налоговых органов, органов Федерального казначейства, отчетности об исполнении бюджета текущего года.</w:t>
      </w:r>
    </w:p>
    <w:p w14:paraId="6F56D7E3" w14:textId="77777777" w:rsidR="00F41788" w:rsidRDefault="00F41788" w:rsidP="00F41788">
      <w:pPr>
        <w:ind w:firstLine="709"/>
        <w:jc w:val="right"/>
        <w:rPr>
          <w:sz w:val="22"/>
          <w:szCs w:val="22"/>
        </w:rPr>
      </w:pPr>
      <w:r>
        <w:rPr>
          <w:sz w:val="22"/>
          <w:szCs w:val="22"/>
        </w:rPr>
        <w:t>(тыс. рублей)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80"/>
        <w:gridCol w:w="2710"/>
      </w:tblGrid>
      <w:tr w:rsidR="00F41788" w14:paraId="067A3B9F" w14:textId="77777777" w:rsidTr="00F41788">
        <w:trPr>
          <w:trHeight w:val="309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A51181" w14:textId="77777777" w:rsidR="00F41788" w:rsidRDefault="00F41788" w:rsidP="00F41788">
            <w:pPr>
              <w:snapToGrid w:val="0"/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D6D62" w14:textId="77777777" w:rsidR="00F41788" w:rsidRDefault="00F41788" w:rsidP="00F41788">
            <w:pPr>
              <w:snapToGrid w:val="0"/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год</w:t>
            </w:r>
          </w:p>
        </w:tc>
      </w:tr>
      <w:tr w:rsidR="00F41788" w14:paraId="64C473EF" w14:textId="77777777" w:rsidTr="00F41788">
        <w:trPr>
          <w:trHeight w:val="210"/>
        </w:trPr>
        <w:tc>
          <w:tcPr>
            <w:tcW w:w="7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DEF46" w14:textId="77777777" w:rsidR="00F41788" w:rsidRDefault="00F41788" w:rsidP="00F41788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НАЛОГОВЫЕ И НЕНАЛОГОВЫЕ ДОХОДЫ, всего</w:t>
            </w:r>
          </w:p>
        </w:tc>
        <w:tc>
          <w:tcPr>
            <w:tcW w:w="2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0FFDC" w14:textId="77777777" w:rsidR="00F41788" w:rsidRDefault="00F41788" w:rsidP="00F4178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768,1</w:t>
            </w:r>
          </w:p>
        </w:tc>
      </w:tr>
      <w:tr w:rsidR="00F41788" w14:paraId="05AD692F" w14:textId="77777777" w:rsidTr="00F41788">
        <w:trPr>
          <w:trHeight w:val="255"/>
        </w:trPr>
        <w:tc>
          <w:tcPr>
            <w:tcW w:w="7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08FEF" w14:textId="77777777" w:rsidR="00F41788" w:rsidRDefault="00F41788" w:rsidP="00F41788">
            <w:pPr>
              <w:snapToGrid w:val="0"/>
              <w:ind w:left="28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EA42F" w14:textId="77777777" w:rsidR="00F41788" w:rsidRDefault="00F41788" w:rsidP="00F4178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F41788" w14:paraId="654B9D96" w14:textId="77777777" w:rsidTr="00F41788">
        <w:trPr>
          <w:trHeight w:val="255"/>
        </w:trPr>
        <w:tc>
          <w:tcPr>
            <w:tcW w:w="7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8D5D6" w14:textId="77777777" w:rsidR="00F41788" w:rsidRDefault="00F41788" w:rsidP="00F41788">
            <w:pPr>
              <w:snapToGrid w:val="0"/>
              <w:ind w:left="28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Акцизы по подакцизным товарам</w:t>
            </w:r>
          </w:p>
        </w:tc>
        <w:tc>
          <w:tcPr>
            <w:tcW w:w="2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06190" w14:textId="77777777" w:rsidR="00F41788" w:rsidRDefault="00F41788" w:rsidP="00F4178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445,6</w:t>
            </w:r>
          </w:p>
        </w:tc>
      </w:tr>
      <w:tr w:rsidR="00F41788" w14:paraId="7E8E56A8" w14:textId="77777777" w:rsidTr="00F41788">
        <w:trPr>
          <w:trHeight w:val="255"/>
        </w:trPr>
        <w:tc>
          <w:tcPr>
            <w:tcW w:w="7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98040" w14:textId="77777777" w:rsidR="00F41788" w:rsidRDefault="00F41788" w:rsidP="00F41788">
            <w:pPr>
              <w:snapToGrid w:val="0"/>
              <w:ind w:left="284"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2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9DB49" w14:textId="77777777" w:rsidR="00F41788" w:rsidRDefault="00F41788" w:rsidP="00F41788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6,2</w:t>
            </w:r>
          </w:p>
        </w:tc>
      </w:tr>
      <w:tr w:rsidR="00F41788" w14:paraId="04E352D8" w14:textId="77777777" w:rsidTr="00F41788">
        <w:trPr>
          <w:trHeight w:val="255"/>
        </w:trPr>
        <w:tc>
          <w:tcPr>
            <w:tcW w:w="7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F74C0" w14:textId="77777777" w:rsidR="00F41788" w:rsidRDefault="00F41788" w:rsidP="00F41788">
            <w:pPr>
              <w:snapToGrid w:val="0"/>
              <w:ind w:left="284"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Земельный налог</w:t>
            </w:r>
          </w:p>
        </w:tc>
        <w:tc>
          <w:tcPr>
            <w:tcW w:w="2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BE32" w14:textId="77777777" w:rsidR="00F41788" w:rsidRDefault="00F41788" w:rsidP="00F41788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221,3</w:t>
            </w:r>
          </w:p>
        </w:tc>
      </w:tr>
      <w:tr w:rsidR="00F41788" w14:paraId="2B772B69" w14:textId="77777777" w:rsidTr="00F41788">
        <w:trPr>
          <w:trHeight w:val="255"/>
        </w:trPr>
        <w:tc>
          <w:tcPr>
            <w:tcW w:w="7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DD14F" w14:textId="77777777" w:rsidR="00F41788" w:rsidRDefault="00F41788" w:rsidP="00F41788">
            <w:pPr>
              <w:snapToGrid w:val="0"/>
              <w:ind w:left="284"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налоговых доходов</w:t>
            </w:r>
          </w:p>
        </w:tc>
        <w:tc>
          <w:tcPr>
            <w:tcW w:w="2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376F4" w14:textId="77777777" w:rsidR="00F41788" w:rsidRDefault="00F41788" w:rsidP="00F4178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748,1</w:t>
            </w:r>
          </w:p>
        </w:tc>
      </w:tr>
      <w:tr w:rsidR="00F41788" w14:paraId="63926B7A" w14:textId="77777777" w:rsidTr="00F41788">
        <w:trPr>
          <w:trHeight w:val="603"/>
        </w:trPr>
        <w:tc>
          <w:tcPr>
            <w:tcW w:w="7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91A8A" w14:textId="77777777" w:rsidR="00F41788" w:rsidRDefault="00F41788" w:rsidP="00F41788">
            <w:pPr>
              <w:snapToGrid w:val="0"/>
              <w:ind w:left="28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BD25F" w14:textId="77777777" w:rsidR="00F41788" w:rsidRDefault="00F41788" w:rsidP="00F4178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F41788" w14:paraId="381EBE87" w14:textId="77777777" w:rsidTr="00F41788">
        <w:trPr>
          <w:trHeight w:val="510"/>
        </w:trPr>
        <w:tc>
          <w:tcPr>
            <w:tcW w:w="7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20B21" w14:textId="77777777" w:rsidR="00F41788" w:rsidRDefault="00F41788" w:rsidP="00F41788">
            <w:pPr>
              <w:snapToGrid w:val="0"/>
              <w:ind w:left="28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оказания платных услуг (работ) и компенсации затрат государства </w:t>
            </w:r>
          </w:p>
        </w:tc>
        <w:tc>
          <w:tcPr>
            <w:tcW w:w="2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1A25E" w14:textId="77777777" w:rsidR="00F41788" w:rsidRDefault="00F41788" w:rsidP="00F4178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41788" w14:paraId="19F0E2F4" w14:textId="77777777" w:rsidTr="00F41788">
        <w:trPr>
          <w:trHeight w:val="309"/>
        </w:trPr>
        <w:tc>
          <w:tcPr>
            <w:tcW w:w="7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00B60" w14:textId="77777777" w:rsidR="00F41788" w:rsidRDefault="00F41788" w:rsidP="00F41788">
            <w:pPr>
              <w:snapToGrid w:val="0"/>
              <w:ind w:left="28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2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11C8B" w14:textId="77777777" w:rsidR="00F41788" w:rsidRDefault="00F41788" w:rsidP="00F4178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41788" w14:paraId="7A9EB698" w14:textId="77777777" w:rsidTr="00F41788">
        <w:trPr>
          <w:trHeight w:val="309"/>
        </w:trPr>
        <w:tc>
          <w:tcPr>
            <w:tcW w:w="7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F780B" w14:textId="77777777" w:rsidR="00F41788" w:rsidRDefault="00F41788" w:rsidP="00F41788">
            <w:pPr>
              <w:snapToGrid w:val="0"/>
              <w:ind w:left="28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D09D3" w14:textId="77777777" w:rsidR="00F41788" w:rsidRDefault="00F41788" w:rsidP="00F4178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41788" w14:paraId="26C44C26" w14:textId="77777777" w:rsidTr="00F41788">
        <w:trPr>
          <w:trHeight w:val="255"/>
        </w:trPr>
        <w:tc>
          <w:tcPr>
            <w:tcW w:w="73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FE858" w14:textId="77777777" w:rsidR="00F41788" w:rsidRDefault="00F41788" w:rsidP="00F41788">
            <w:pPr>
              <w:snapToGrid w:val="0"/>
              <w:ind w:left="284"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неналоговых доходов</w:t>
            </w:r>
          </w:p>
        </w:tc>
        <w:tc>
          <w:tcPr>
            <w:tcW w:w="2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14D04" w14:textId="77777777" w:rsidR="00F41788" w:rsidRDefault="00F41788" w:rsidP="00F41788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20,0</w:t>
            </w:r>
          </w:p>
        </w:tc>
      </w:tr>
    </w:tbl>
    <w:p w14:paraId="53AA2266" w14:textId="77777777" w:rsidR="00F41788" w:rsidRDefault="00F41788" w:rsidP="00F41788">
      <w:pPr>
        <w:pStyle w:val="6"/>
        <w:jc w:val="center"/>
      </w:pPr>
      <w:r>
        <w:t>Особенности расчетов прогнозируемого поступления платежей в бюджет муниципального образования «</w:t>
      </w:r>
      <w:proofErr w:type="spellStart"/>
      <w:r>
        <w:t>Пенингское</w:t>
      </w:r>
      <w:proofErr w:type="spellEnd"/>
      <w:r>
        <w:t xml:space="preserve"> сельское поселение» </w:t>
      </w:r>
    </w:p>
    <w:p w14:paraId="40F67FAB" w14:textId="77777777" w:rsidR="00F41788" w:rsidRDefault="00F41788" w:rsidP="00F4178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Налог на доходы физических лиц</w:t>
      </w:r>
    </w:p>
    <w:p w14:paraId="4B8C8A14" w14:textId="77777777" w:rsidR="00F41788" w:rsidRDefault="00F41788" w:rsidP="00F41788">
      <w:pPr>
        <w:ind w:firstLine="709"/>
        <w:rPr>
          <w:sz w:val="22"/>
          <w:szCs w:val="22"/>
        </w:rPr>
      </w:pPr>
      <w:r>
        <w:rPr>
          <w:sz w:val="22"/>
          <w:szCs w:val="22"/>
        </w:rPr>
        <w:t>Прогноз налога на доходы физических лиц на 2019 год определен исходя из прогнозируемого Отделом экономики администрации Муезерского муниципального района и согласован с Министерством экономического развития Республики Карелия фонда заработной платы, прогнозируемого объема налоговой базы и ставок налога, установленных Налоговым кодексом Российской Федерации.</w:t>
      </w:r>
    </w:p>
    <w:p w14:paraId="6999FBA0" w14:textId="77777777" w:rsidR="00F41788" w:rsidRDefault="00F41788" w:rsidP="00F41788">
      <w:pPr>
        <w:rPr>
          <w:sz w:val="22"/>
          <w:szCs w:val="22"/>
        </w:rPr>
      </w:pPr>
      <w:r>
        <w:rPr>
          <w:sz w:val="22"/>
          <w:szCs w:val="22"/>
        </w:rPr>
        <w:tab/>
        <w:t>Сумма налога на доходы физических лиц, удерживаемая налоговыми агентами запланирована к поступлению в 2019 году в сумме 75,0 тыс. руб., исходя из фонда оплаты труда на 2019 год в размере 29722,0 тыс. руб.,   налоговой ставки 12,66% (уменьшенной на сумму налоговых вычетов) и норматива отчислений в бюджет поселения в размере 2% норматив по Бюджетному кодексу РФ.</w:t>
      </w:r>
    </w:p>
    <w:p w14:paraId="53572B93" w14:textId="77777777" w:rsidR="00F41788" w:rsidRDefault="00F41788" w:rsidP="00F41788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14:paraId="522F894F" w14:textId="77777777" w:rsidR="00F41788" w:rsidRDefault="00F41788" w:rsidP="00F41788">
      <w:pPr>
        <w:pStyle w:val="21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Налог на имущество физических лиц</w:t>
      </w:r>
    </w:p>
    <w:p w14:paraId="04B36C8D" w14:textId="77777777" w:rsidR="00F41788" w:rsidRDefault="00F41788" w:rsidP="00F41788">
      <w:pPr>
        <w:pStyle w:val="21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     Поступление налога запланировано на следующий год в сумме 6,2 тыс. руб. исходя из начисленных сумм налога по данным отчета Межрайонной ИФНС №2 по Республике </w:t>
      </w:r>
      <w:proofErr w:type="gramStart"/>
      <w:r>
        <w:rPr>
          <w:sz w:val="22"/>
          <w:szCs w:val="22"/>
        </w:rPr>
        <w:t>Карелия  5</w:t>
      </w:r>
      <w:proofErr w:type="gramEnd"/>
      <w:r>
        <w:rPr>
          <w:sz w:val="22"/>
          <w:szCs w:val="22"/>
        </w:rPr>
        <w:t>-МН «Отчет о налоговой базе и структуре начислений по местным налогам за 2017 год» и ожидаемого поступления за 2018 год.</w:t>
      </w:r>
    </w:p>
    <w:p w14:paraId="72581052" w14:textId="77777777" w:rsidR="00F41788" w:rsidRDefault="00F41788" w:rsidP="00F41788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Земельный налог</w:t>
      </w:r>
    </w:p>
    <w:p w14:paraId="37771559" w14:textId="77777777" w:rsidR="00F41788" w:rsidRDefault="00F41788" w:rsidP="00F41788">
      <w:pPr>
        <w:pStyle w:val="21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           Поступление налога запланировано на следующий год в сумме 221,3 тыс. руб. исходя из начисленных сумм налога по данным отчета Межрайонной ИФНС №2 по Республике </w:t>
      </w:r>
      <w:proofErr w:type="gramStart"/>
      <w:r>
        <w:rPr>
          <w:sz w:val="22"/>
          <w:szCs w:val="22"/>
        </w:rPr>
        <w:t>Карелия  5</w:t>
      </w:r>
      <w:proofErr w:type="gramEnd"/>
      <w:r>
        <w:rPr>
          <w:sz w:val="22"/>
          <w:szCs w:val="22"/>
        </w:rPr>
        <w:t>-МН «Отчет о налоговой базе и структуре начислений по местным налогам за 2017 год» » и ожидаемого поступления за 2018 год.</w:t>
      </w:r>
    </w:p>
    <w:p w14:paraId="6E7ABF09" w14:textId="77777777" w:rsidR="00F41788" w:rsidRDefault="00F41788" w:rsidP="00F41788">
      <w:pPr>
        <w:rPr>
          <w:sz w:val="22"/>
          <w:szCs w:val="22"/>
        </w:rPr>
      </w:pPr>
    </w:p>
    <w:p w14:paraId="75FFB5F3" w14:textId="77777777" w:rsidR="00F41788" w:rsidRDefault="00F41788" w:rsidP="00F41788">
      <w:pPr>
        <w:pStyle w:val="31"/>
        <w:ind w:lef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>Доходы от сдачи в аренду имущества</w:t>
      </w:r>
    </w:p>
    <w:p w14:paraId="6DF42AE1" w14:textId="77777777" w:rsidR="00F41788" w:rsidRDefault="00F41788" w:rsidP="00F41788">
      <w:pPr>
        <w:pStyle w:val="31"/>
        <w:ind w:left="0" w:firstLine="0"/>
        <w:rPr>
          <w:sz w:val="22"/>
          <w:szCs w:val="22"/>
        </w:rPr>
      </w:pPr>
      <w:r>
        <w:rPr>
          <w:sz w:val="22"/>
          <w:szCs w:val="22"/>
        </w:rPr>
        <w:tab/>
        <w:t xml:space="preserve">В бюджете принято поступление арендной платы по объектам недвижимости, находящимся в собственности поселения в сумме 20,0 тыс. руб. </w:t>
      </w:r>
    </w:p>
    <w:p w14:paraId="4B1DE077" w14:textId="77777777" w:rsidR="00F41788" w:rsidRDefault="00F41788" w:rsidP="00F41788">
      <w:pPr>
        <w:pStyle w:val="31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</w:t>
      </w:r>
    </w:p>
    <w:p w14:paraId="54391044" w14:textId="77777777" w:rsidR="00F41788" w:rsidRDefault="00F41788" w:rsidP="00F4178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БЕЗВОЗМЕЗДНЫЕ ПОСТУПЛЕНИЯ</w:t>
      </w:r>
    </w:p>
    <w:p w14:paraId="2C31F525" w14:textId="77777777" w:rsidR="00F41788" w:rsidRDefault="00F41788" w:rsidP="00F41788">
      <w:pPr>
        <w:ind w:firstLine="709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Безвозмездные поступления от других бюджетов бюджетной системы Российской Федерации </w:t>
      </w:r>
      <w:r>
        <w:rPr>
          <w:sz w:val="22"/>
          <w:szCs w:val="22"/>
        </w:rPr>
        <w:t>на 2019год учтены в сумме 1659,1 тыс. рублей.</w:t>
      </w:r>
    </w:p>
    <w:p w14:paraId="13964A43" w14:textId="77777777" w:rsidR="00F41788" w:rsidRDefault="00F41788" w:rsidP="00F41788">
      <w:pPr>
        <w:ind w:left="5670" w:firstLine="708"/>
        <w:jc w:val="right"/>
        <w:rPr>
          <w:sz w:val="22"/>
          <w:szCs w:val="22"/>
        </w:rPr>
      </w:pPr>
      <w:r>
        <w:rPr>
          <w:sz w:val="22"/>
          <w:szCs w:val="22"/>
        </w:rPr>
        <w:t>(тыс. рублей)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689"/>
        <w:gridCol w:w="2141"/>
      </w:tblGrid>
      <w:tr w:rsidR="00F41788" w14:paraId="13E04F2D" w14:textId="77777777" w:rsidTr="00F41788">
        <w:trPr>
          <w:trHeight w:val="321"/>
        </w:trPr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AB9A33" w14:textId="77777777" w:rsidR="00F41788" w:rsidRDefault="00F41788" w:rsidP="00F41788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7504C" w14:textId="77777777" w:rsidR="00F41788" w:rsidRDefault="00F41788" w:rsidP="00F41788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2019 год</w:t>
            </w:r>
          </w:p>
        </w:tc>
      </w:tr>
      <w:tr w:rsidR="00F41788" w14:paraId="7BB4CB82" w14:textId="77777777" w:rsidTr="00F41788">
        <w:trPr>
          <w:trHeight w:val="533"/>
        </w:trPr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A237A" w14:textId="77777777" w:rsidR="00F41788" w:rsidRDefault="00F41788" w:rsidP="00F41788">
            <w:pPr>
              <w:snapToGri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Федерации, всего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FC6A6" w14:textId="77777777" w:rsidR="00F41788" w:rsidRDefault="00F41788" w:rsidP="00F41788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1659,1</w:t>
            </w:r>
          </w:p>
        </w:tc>
      </w:tr>
      <w:tr w:rsidR="00F41788" w14:paraId="398D95CA" w14:textId="77777777" w:rsidTr="00F41788">
        <w:trPr>
          <w:trHeight w:val="255"/>
        </w:trPr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02825" w14:textId="77777777" w:rsidR="00F41788" w:rsidRDefault="00F41788" w:rsidP="00F41788"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0FF43" w14:textId="77777777" w:rsidR="00F41788" w:rsidRDefault="00F41788" w:rsidP="00F4178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41788" w14:paraId="1D97E70A" w14:textId="77777777" w:rsidTr="00F41788">
        <w:trPr>
          <w:trHeight w:val="198"/>
        </w:trPr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8482B" w14:textId="77777777" w:rsidR="00F41788" w:rsidRDefault="00F41788" w:rsidP="00F41788">
            <w:pPr>
              <w:snapToGrid w:val="0"/>
              <w:ind w:left="284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54EAC" w14:textId="77777777" w:rsidR="00F41788" w:rsidRDefault="00F41788" w:rsidP="00F4178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1525,0</w:t>
            </w:r>
          </w:p>
        </w:tc>
      </w:tr>
      <w:tr w:rsidR="00F41788" w14:paraId="6C2EF9DB" w14:textId="77777777" w:rsidTr="00F41788">
        <w:trPr>
          <w:trHeight w:val="255"/>
        </w:trPr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873A34" w14:textId="77777777" w:rsidR="00F41788" w:rsidRDefault="00F41788" w:rsidP="00F41788">
            <w:pPr>
              <w:snapToGrid w:val="0"/>
              <w:ind w:left="284"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0D959" w14:textId="77777777" w:rsidR="00F41788" w:rsidRDefault="00F41788" w:rsidP="00F4178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134,1</w:t>
            </w:r>
          </w:p>
        </w:tc>
      </w:tr>
    </w:tbl>
    <w:p w14:paraId="61342E2F" w14:textId="77777777" w:rsidR="00F41788" w:rsidRDefault="00F41788" w:rsidP="00F41788">
      <w:pPr>
        <w:jc w:val="center"/>
      </w:pPr>
    </w:p>
    <w:p w14:paraId="29DCA302" w14:textId="77777777" w:rsidR="00F41788" w:rsidRDefault="00F41788" w:rsidP="00F4178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lastRenderedPageBreak/>
        <w:t>III</w:t>
      </w:r>
      <w:r>
        <w:rPr>
          <w:b/>
          <w:sz w:val="22"/>
          <w:szCs w:val="22"/>
        </w:rPr>
        <w:t>. РАСХОДЫ</w:t>
      </w:r>
    </w:p>
    <w:p w14:paraId="106646B7" w14:textId="77777777" w:rsidR="00F41788" w:rsidRDefault="00F41788" w:rsidP="00F41788">
      <w:pPr>
        <w:rPr>
          <w:sz w:val="22"/>
          <w:szCs w:val="22"/>
        </w:rPr>
      </w:pPr>
    </w:p>
    <w:p w14:paraId="3EB39CCB" w14:textId="77777777" w:rsidR="00F41788" w:rsidRDefault="00F41788" w:rsidP="00F41788">
      <w:pPr>
        <w:rPr>
          <w:b/>
          <w:sz w:val="22"/>
          <w:szCs w:val="22"/>
        </w:rPr>
      </w:pPr>
      <w:r>
        <w:rPr>
          <w:sz w:val="22"/>
          <w:szCs w:val="22"/>
        </w:rPr>
        <w:tab/>
        <w:t>Основой формирования расходной части бюджета муниципального образования «</w:t>
      </w:r>
      <w:proofErr w:type="spellStart"/>
      <w:r>
        <w:rPr>
          <w:sz w:val="22"/>
          <w:szCs w:val="22"/>
        </w:rPr>
        <w:t>Пенингское</w:t>
      </w:r>
      <w:proofErr w:type="spellEnd"/>
      <w:r>
        <w:rPr>
          <w:sz w:val="22"/>
          <w:szCs w:val="22"/>
        </w:rPr>
        <w:t xml:space="preserve"> сельское поселение» является реестр расходных обязательств муниципального образования, с учетом обеспеченности нормативных расходов, применяемых при расчете межбюджетных трансфертов.</w:t>
      </w:r>
      <w:r>
        <w:rPr>
          <w:b/>
          <w:sz w:val="22"/>
          <w:szCs w:val="22"/>
        </w:rPr>
        <w:t xml:space="preserve"> </w:t>
      </w:r>
    </w:p>
    <w:p w14:paraId="0B92E813" w14:textId="77777777" w:rsidR="00F41788" w:rsidRDefault="00F41788" w:rsidP="00F41788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При формировании проекта </w:t>
      </w:r>
      <w:proofErr w:type="gramStart"/>
      <w:r>
        <w:rPr>
          <w:sz w:val="22"/>
          <w:szCs w:val="22"/>
        </w:rPr>
        <w:t>бюджета  учтена</w:t>
      </w:r>
      <w:proofErr w:type="gramEnd"/>
      <w:r>
        <w:rPr>
          <w:sz w:val="22"/>
          <w:szCs w:val="22"/>
        </w:rPr>
        <w:t xml:space="preserve"> сеть, штаты и контингенты бюджетных учреждений  и органов местного самоуправления. Увеличение числа муниципальных служащих не предусматривается. </w:t>
      </w:r>
    </w:p>
    <w:p w14:paraId="1DDDC997" w14:textId="77777777" w:rsidR="00F41788" w:rsidRDefault="00F41788" w:rsidP="00F41788">
      <w:pPr>
        <w:ind w:firstLine="709"/>
        <w:rPr>
          <w:sz w:val="22"/>
          <w:szCs w:val="22"/>
        </w:rPr>
      </w:pPr>
      <w:r>
        <w:rPr>
          <w:sz w:val="22"/>
          <w:szCs w:val="22"/>
        </w:rPr>
        <w:t>С учетом вышеперечисленных подходов структура расходов бюджета муниципального образования «</w:t>
      </w:r>
      <w:proofErr w:type="spellStart"/>
      <w:r>
        <w:rPr>
          <w:sz w:val="22"/>
          <w:szCs w:val="22"/>
        </w:rPr>
        <w:t>Пенингское</w:t>
      </w:r>
      <w:proofErr w:type="spellEnd"/>
      <w:r>
        <w:rPr>
          <w:sz w:val="22"/>
          <w:szCs w:val="22"/>
        </w:rPr>
        <w:t xml:space="preserve"> сельское поселение» по разделам классификации расходов бюджета характеризуется следующими данными.</w:t>
      </w:r>
    </w:p>
    <w:p w14:paraId="608B7188" w14:textId="77777777" w:rsidR="00F41788" w:rsidRDefault="00F41788" w:rsidP="00F41788">
      <w:pPr>
        <w:pStyle w:val="a6"/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(тыс. рублей)</w:t>
      </w: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1079"/>
        <w:gridCol w:w="7378"/>
        <w:gridCol w:w="1454"/>
      </w:tblGrid>
      <w:tr w:rsidR="00F41788" w14:paraId="2D192C5B" w14:textId="77777777" w:rsidTr="00F41788">
        <w:trPr>
          <w:trHeight w:val="555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F59C7" w14:textId="77777777" w:rsidR="00F41788" w:rsidRDefault="00F41788" w:rsidP="00F41788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Код раздела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40C4B" w14:textId="77777777" w:rsidR="00F41788" w:rsidRDefault="00F41788" w:rsidP="00F41788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Наименование раздела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893C1" w14:textId="77777777" w:rsidR="00F41788" w:rsidRDefault="00F41788" w:rsidP="00F41788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2019 год </w:t>
            </w:r>
          </w:p>
        </w:tc>
      </w:tr>
      <w:tr w:rsidR="00F41788" w14:paraId="5953ABA4" w14:textId="77777777" w:rsidTr="00F41788">
        <w:trPr>
          <w:trHeight w:val="315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75F59" w14:textId="77777777" w:rsidR="00F41788" w:rsidRDefault="00F41788" w:rsidP="00F4178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0100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A1AD54" w14:textId="77777777" w:rsidR="00F41788" w:rsidRDefault="00F41788" w:rsidP="00F4178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833ABE" w14:textId="77777777" w:rsidR="00F41788" w:rsidRDefault="00F41788" w:rsidP="00F4178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1707,1</w:t>
            </w:r>
          </w:p>
          <w:p w14:paraId="567172F3" w14:textId="77777777" w:rsidR="00F41788" w:rsidRDefault="00F41788" w:rsidP="00F4178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41788" w14:paraId="00B7C404" w14:textId="77777777" w:rsidTr="00F41788">
        <w:trPr>
          <w:trHeight w:val="321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ECAAD6" w14:textId="77777777" w:rsidR="00F41788" w:rsidRDefault="00F41788" w:rsidP="00F4178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0200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62C20A" w14:textId="77777777" w:rsidR="00F41788" w:rsidRDefault="00F41788" w:rsidP="00F4178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BABB7E" w14:textId="77777777" w:rsidR="00F41788" w:rsidRDefault="00F41788" w:rsidP="00F4178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132,1</w:t>
            </w:r>
          </w:p>
        </w:tc>
      </w:tr>
      <w:tr w:rsidR="00F41788" w14:paraId="455AD28E" w14:textId="77777777" w:rsidTr="00F41788">
        <w:trPr>
          <w:trHeight w:val="321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78F04" w14:textId="77777777" w:rsidR="00F41788" w:rsidRDefault="00F41788" w:rsidP="00F4178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0400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6663D2" w14:textId="77777777" w:rsidR="00F41788" w:rsidRDefault="00F41788" w:rsidP="00F4178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104CB1" w14:textId="77777777" w:rsidR="00F41788" w:rsidRDefault="00F41788" w:rsidP="00F4178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445,6</w:t>
            </w:r>
          </w:p>
        </w:tc>
      </w:tr>
      <w:tr w:rsidR="00F41788" w14:paraId="72DBBA4B" w14:textId="77777777" w:rsidTr="00F41788">
        <w:trPr>
          <w:trHeight w:val="315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C6A87" w14:textId="77777777" w:rsidR="00F41788" w:rsidRDefault="00F41788" w:rsidP="00F4178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0500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F87D3" w14:textId="77777777" w:rsidR="00F41788" w:rsidRDefault="00F41788" w:rsidP="00F4178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2A67C5" w14:textId="77777777" w:rsidR="00F41788" w:rsidRDefault="00F41788" w:rsidP="00F4178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50,9</w:t>
            </w:r>
          </w:p>
        </w:tc>
      </w:tr>
      <w:tr w:rsidR="00F41788" w14:paraId="7268CF07" w14:textId="77777777" w:rsidTr="00F41788">
        <w:trPr>
          <w:trHeight w:val="315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6C541" w14:textId="77777777" w:rsidR="00F41788" w:rsidRDefault="00F41788" w:rsidP="00F4178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0800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A521D" w14:textId="77777777" w:rsidR="00F41788" w:rsidRDefault="00F41788" w:rsidP="00F4178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3CF3FC" w14:textId="77777777" w:rsidR="00F41788" w:rsidRDefault="00F41788" w:rsidP="00F41788"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</w:tr>
      <w:tr w:rsidR="00F41788" w14:paraId="4EF13E40" w14:textId="77777777" w:rsidTr="00F41788">
        <w:trPr>
          <w:trHeight w:val="315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DB407F" w14:textId="77777777" w:rsidR="00F41788" w:rsidRDefault="00F41788" w:rsidP="00F4178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612D8" w14:textId="77777777" w:rsidR="00F41788" w:rsidRDefault="00F41788" w:rsidP="00F4178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4D9F9E" w14:textId="77777777" w:rsidR="00F41788" w:rsidRDefault="00F41788" w:rsidP="00F4178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</w:tr>
      <w:tr w:rsidR="00F41788" w14:paraId="21C9DA76" w14:textId="77777777" w:rsidTr="00F41788">
        <w:trPr>
          <w:trHeight w:val="315"/>
        </w:trPr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7EDEC87" w14:textId="77777777" w:rsidR="00F41788" w:rsidRDefault="00F41788" w:rsidP="00F4178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7B144" w14:textId="77777777" w:rsidR="00F41788" w:rsidRDefault="00F41788" w:rsidP="00F41788">
            <w:pPr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расходов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783659" w14:textId="77777777" w:rsidR="00F41788" w:rsidRDefault="00F41788" w:rsidP="00F41788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2427,2</w:t>
            </w:r>
          </w:p>
        </w:tc>
      </w:tr>
    </w:tbl>
    <w:p w14:paraId="57CEAA72" w14:textId="77777777" w:rsidR="00F41788" w:rsidRDefault="00F41788" w:rsidP="00F41788">
      <w:pPr>
        <w:pStyle w:val="a6"/>
        <w:ind w:firstLine="567"/>
        <w:rPr>
          <w:b/>
          <w:sz w:val="22"/>
          <w:szCs w:val="22"/>
        </w:rPr>
      </w:pPr>
    </w:p>
    <w:p w14:paraId="2E6DBF7E" w14:textId="77777777" w:rsidR="00F41788" w:rsidRDefault="00F41788" w:rsidP="00F41788">
      <w:pPr>
        <w:rPr>
          <w:sz w:val="22"/>
          <w:szCs w:val="22"/>
        </w:rPr>
      </w:pPr>
      <w:r>
        <w:rPr>
          <w:sz w:val="22"/>
          <w:szCs w:val="22"/>
        </w:rPr>
        <w:tab/>
        <w:t>Расходы бюджета составляют 2427,2 тыс. руб., в т.ч. за счет следующих источников доходов:</w:t>
      </w:r>
    </w:p>
    <w:p w14:paraId="435803B7" w14:textId="77777777" w:rsidR="00F41788" w:rsidRDefault="00F41788" w:rsidP="00F41788">
      <w:pPr>
        <w:numPr>
          <w:ilvl w:val="0"/>
          <w:numId w:val="3"/>
        </w:numPr>
        <w:jc w:val="left"/>
        <w:rPr>
          <w:sz w:val="22"/>
          <w:szCs w:val="22"/>
        </w:rPr>
      </w:pPr>
      <w:r>
        <w:rPr>
          <w:sz w:val="22"/>
          <w:szCs w:val="22"/>
        </w:rPr>
        <w:t>за счет дотации на выравнивание 1525,0 тыс. руб.;</w:t>
      </w:r>
    </w:p>
    <w:p w14:paraId="22934D23" w14:textId="77777777" w:rsidR="00F41788" w:rsidRDefault="00F41788" w:rsidP="00F41788">
      <w:pPr>
        <w:numPr>
          <w:ilvl w:val="0"/>
          <w:numId w:val="3"/>
        </w:num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за счет акцизов 445,6 </w:t>
      </w:r>
      <w:proofErr w:type="spellStart"/>
      <w:r>
        <w:rPr>
          <w:sz w:val="22"/>
          <w:szCs w:val="22"/>
        </w:rPr>
        <w:t>тыс.руб</w:t>
      </w:r>
      <w:proofErr w:type="spellEnd"/>
      <w:r>
        <w:rPr>
          <w:sz w:val="22"/>
          <w:szCs w:val="22"/>
        </w:rPr>
        <w:t>.</w:t>
      </w:r>
    </w:p>
    <w:p w14:paraId="08030066" w14:textId="77777777" w:rsidR="00F41788" w:rsidRDefault="00F41788" w:rsidP="00F41788">
      <w:pPr>
        <w:numPr>
          <w:ilvl w:val="0"/>
          <w:numId w:val="3"/>
        </w:num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налоговых и неналоговых доходов 322,5 </w:t>
      </w:r>
      <w:proofErr w:type="spellStart"/>
      <w:r>
        <w:rPr>
          <w:sz w:val="22"/>
          <w:szCs w:val="22"/>
        </w:rPr>
        <w:t>тыс.руб</w:t>
      </w:r>
      <w:proofErr w:type="spellEnd"/>
      <w:r>
        <w:rPr>
          <w:sz w:val="22"/>
          <w:szCs w:val="22"/>
        </w:rPr>
        <w:t>.</w:t>
      </w:r>
    </w:p>
    <w:p w14:paraId="763303DF" w14:textId="77777777" w:rsidR="00F41788" w:rsidRDefault="00F41788" w:rsidP="00F41788">
      <w:pPr>
        <w:numPr>
          <w:ilvl w:val="0"/>
          <w:numId w:val="3"/>
        </w:numPr>
        <w:jc w:val="left"/>
        <w:rPr>
          <w:i/>
          <w:sz w:val="22"/>
          <w:szCs w:val="22"/>
        </w:rPr>
      </w:pPr>
      <w:r>
        <w:rPr>
          <w:sz w:val="22"/>
          <w:szCs w:val="22"/>
        </w:rPr>
        <w:t xml:space="preserve">субвенций 134,1 </w:t>
      </w:r>
      <w:proofErr w:type="spellStart"/>
      <w:r>
        <w:rPr>
          <w:sz w:val="22"/>
          <w:szCs w:val="22"/>
        </w:rPr>
        <w:t>тыс.руб</w:t>
      </w:r>
      <w:proofErr w:type="spellEnd"/>
      <w:r>
        <w:rPr>
          <w:sz w:val="22"/>
          <w:szCs w:val="22"/>
        </w:rPr>
        <w:t>.</w:t>
      </w:r>
      <w:r>
        <w:rPr>
          <w:i/>
          <w:sz w:val="22"/>
          <w:szCs w:val="22"/>
        </w:rPr>
        <w:t xml:space="preserve"> </w:t>
      </w:r>
    </w:p>
    <w:p w14:paraId="1E287268" w14:textId="77777777" w:rsidR="00F41788" w:rsidRDefault="00F41788" w:rsidP="00F41788">
      <w:pPr>
        <w:ind w:left="360" w:firstLine="0"/>
        <w:rPr>
          <w:sz w:val="22"/>
          <w:szCs w:val="22"/>
        </w:rPr>
      </w:pPr>
    </w:p>
    <w:p w14:paraId="10B9C4F1" w14:textId="77777777" w:rsidR="00F41788" w:rsidRDefault="00F41788" w:rsidP="00F41788">
      <w:pPr>
        <w:ind w:left="360" w:firstLine="0"/>
        <w:rPr>
          <w:sz w:val="22"/>
          <w:szCs w:val="22"/>
        </w:rPr>
      </w:pPr>
      <w:r>
        <w:rPr>
          <w:sz w:val="22"/>
          <w:szCs w:val="22"/>
        </w:rPr>
        <w:t xml:space="preserve">Из общей суммы расходов средства за счет дотации на выравнивание и собственных средств в размере 2293,1 </w:t>
      </w:r>
      <w:proofErr w:type="spellStart"/>
      <w:proofErr w:type="gramStart"/>
      <w:r>
        <w:rPr>
          <w:sz w:val="22"/>
          <w:szCs w:val="22"/>
        </w:rPr>
        <w:t>тыс.руб</w:t>
      </w:r>
      <w:proofErr w:type="gramEnd"/>
      <w:r>
        <w:rPr>
          <w:sz w:val="22"/>
          <w:szCs w:val="22"/>
        </w:rPr>
        <w:t>.распределились</w:t>
      </w:r>
      <w:proofErr w:type="spellEnd"/>
      <w:r>
        <w:rPr>
          <w:sz w:val="22"/>
          <w:szCs w:val="22"/>
        </w:rPr>
        <w:t xml:space="preserve"> следующим образом :</w:t>
      </w:r>
    </w:p>
    <w:p w14:paraId="41C51E21" w14:textId="77777777" w:rsidR="00F41788" w:rsidRDefault="00F41788" w:rsidP="00F41788">
      <w:pPr>
        <w:numPr>
          <w:ilvl w:val="0"/>
          <w:numId w:val="3"/>
        </w:numPr>
        <w:jc w:val="left"/>
        <w:rPr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на заработную плату 1010,2 </w:t>
      </w:r>
      <w:proofErr w:type="spellStart"/>
      <w:proofErr w:type="gramStart"/>
      <w:r>
        <w:rPr>
          <w:sz w:val="22"/>
          <w:szCs w:val="22"/>
        </w:rPr>
        <w:t>тыс.руб</w:t>
      </w:r>
      <w:proofErr w:type="spellEnd"/>
      <w:proofErr w:type="gramEnd"/>
      <w:r>
        <w:rPr>
          <w:sz w:val="22"/>
          <w:szCs w:val="22"/>
        </w:rPr>
        <w:t>;</w:t>
      </w:r>
    </w:p>
    <w:p w14:paraId="4221A3E4" w14:textId="77777777" w:rsidR="00F41788" w:rsidRDefault="00F41788" w:rsidP="00F41788">
      <w:pPr>
        <w:numPr>
          <w:ilvl w:val="0"/>
          <w:numId w:val="3"/>
        </w:num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начисления на выплаты по оплате труда – 315,1 </w:t>
      </w:r>
      <w:proofErr w:type="spellStart"/>
      <w:r>
        <w:rPr>
          <w:sz w:val="22"/>
          <w:szCs w:val="22"/>
        </w:rPr>
        <w:t>тыс.руб</w:t>
      </w:r>
      <w:proofErr w:type="spellEnd"/>
      <w:r>
        <w:rPr>
          <w:sz w:val="22"/>
          <w:szCs w:val="22"/>
        </w:rPr>
        <w:t>.;</w:t>
      </w:r>
    </w:p>
    <w:p w14:paraId="1F993BBF" w14:textId="77777777" w:rsidR="00F41788" w:rsidRDefault="00F41788" w:rsidP="00F41788">
      <w:pPr>
        <w:numPr>
          <w:ilvl w:val="0"/>
          <w:numId w:val="3"/>
        </w:numPr>
        <w:jc w:val="left"/>
        <w:rPr>
          <w:sz w:val="22"/>
          <w:szCs w:val="22"/>
        </w:rPr>
      </w:pPr>
      <w:r>
        <w:rPr>
          <w:sz w:val="22"/>
          <w:szCs w:val="22"/>
        </w:rPr>
        <w:t xml:space="preserve">прочие выплаты – 18,0 </w:t>
      </w:r>
      <w:proofErr w:type="spellStart"/>
      <w:r>
        <w:rPr>
          <w:sz w:val="22"/>
          <w:szCs w:val="22"/>
        </w:rPr>
        <w:t>тыс.руб</w:t>
      </w:r>
      <w:proofErr w:type="spellEnd"/>
      <w:r>
        <w:rPr>
          <w:sz w:val="22"/>
          <w:szCs w:val="22"/>
        </w:rPr>
        <w:t>.</w:t>
      </w:r>
    </w:p>
    <w:p w14:paraId="5495C0AA" w14:textId="77777777" w:rsidR="00F41788" w:rsidRDefault="00F41788" w:rsidP="00F41788">
      <w:pPr>
        <w:numPr>
          <w:ilvl w:val="0"/>
          <w:numId w:val="2"/>
        </w:numPr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расходы по услугам связи учтены в размере 24,0 </w:t>
      </w:r>
      <w:proofErr w:type="spellStart"/>
      <w:r>
        <w:rPr>
          <w:color w:val="000000"/>
          <w:sz w:val="22"/>
          <w:szCs w:val="22"/>
        </w:rPr>
        <w:t>тыс.руб</w:t>
      </w:r>
      <w:proofErr w:type="spellEnd"/>
      <w:r>
        <w:rPr>
          <w:color w:val="000000"/>
          <w:sz w:val="22"/>
          <w:szCs w:val="22"/>
        </w:rPr>
        <w:t>.</w:t>
      </w:r>
      <w:r>
        <w:rPr>
          <w:sz w:val="22"/>
          <w:szCs w:val="22"/>
        </w:rPr>
        <w:t>;</w:t>
      </w:r>
    </w:p>
    <w:p w14:paraId="100D0F08" w14:textId="77777777" w:rsidR="00F41788" w:rsidRDefault="00F41788" w:rsidP="00F41788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транспортные услуги 48,7 </w:t>
      </w:r>
      <w:proofErr w:type="spellStart"/>
      <w:r>
        <w:rPr>
          <w:sz w:val="22"/>
          <w:szCs w:val="22"/>
        </w:rPr>
        <w:t>тыс.руб</w:t>
      </w:r>
      <w:proofErr w:type="spellEnd"/>
      <w:r>
        <w:rPr>
          <w:sz w:val="22"/>
          <w:szCs w:val="22"/>
        </w:rPr>
        <w:t>.</w:t>
      </w:r>
    </w:p>
    <w:p w14:paraId="60064E24" w14:textId="77777777" w:rsidR="00F41788" w:rsidRDefault="00F41788" w:rsidP="00F41788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расходы по коммунальным услугам учтены в объеме 158,3 тыс. </w:t>
      </w:r>
      <w:proofErr w:type="gramStart"/>
      <w:r>
        <w:rPr>
          <w:sz w:val="22"/>
          <w:szCs w:val="22"/>
        </w:rPr>
        <w:t>руб. ;</w:t>
      </w:r>
      <w:proofErr w:type="gramEnd"/>
    </w:p>
    <w:p w14:paraId="6CF0A9AB" w14:textId="77777777" w:rsidR="00F41788" w:rsidRDefault="00F41788" w:rsidP="00F41788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расходы по содержанию на имущества – 445,0 тыс. </w:t>
      </w:r>
      <w:proofErr w:type="gramStart"/>
      <w:r>
        <w:rPr>
          <w:sz w:val="22"/>
          <w:szCs w:val="22"/>
        </w:rPr>
        <w:t>руб.,;</w:t>
      </w:r>
      <w:proofErr w:type="gramEnd"/>
    </w:p>
    <w:p w14:paraId="67AA0938" w14:textId="77777777" w:rsidR="00F41788" w:rsidRDefault="00F41788" w:rsidP="00F41788">
      <w:pPr>
        <w:numPr>
          <w:ilvl w:val="0"/>
          <w:numId w:val="2"/>
        </w:numPr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по прочим работам и услугам учтено 106,8 тыс. </w:t>
      </w:r>
      <w:proofErr w:type="gramStart"/>
      <w:r>
        <w:rPr>
          <w:color w:val="000000"/>
          <w:sz w:val="22"/>
          <w:szCs w:val="22"/>
        </w:rPr>
        <w:t>руб.</w:t>
      </w:r>
      <w:r>
        <w:rPr>
          <w:sz w:val="22"/>
          <w:szCs w:val="22"/>
        </w:rPr>
        <w:t xml:space="preserve"> ;</w:t>
      </w:r>
      <w:proofErr w:type="gramEnd"/>
    </w:p>
    <w:p w14:paraId="01308C2E" w14:textId="77777777" w:rsidR="00F41788" w:rsidRDefault="00F41788" w:rsidP="00F41788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доплаты к </w:t>
      </w:r>
      <w:proofErr w:type="gramStart"/>
      <w:r>
        <w:rPr>
          <w:sz w:val="22"/>
          <w:szCs w:val="22"/>
        </w:rPr>
        <w:t>пенсии  71</w:t>
      </w:r>
      <w:proofErr w:type="gramEnd"/>
      <w:r>
        <w:rPr>
          <w:sz w:val="22"/>
          <w:szCs w:val="22"/>
        </w:rPr>
        <w:t xml:space="preserve">,5 </w:t>
      </w:r>
      <w:proofErr w:type="spellStart"/>
      <w:r>
        <w:rPr>
          <w:sz w:val="22"/>
          <w:szCs w:val="22"/>
        </w:rPr>
        <w:t>тыс.руб</w:t>
      </w:r>
      <w:proofErr w:type="spellEnd"/>
      <w:r>
        <w:rPr>
          <w:sz w:val="22"/>
          <w:szCs w:val="22"/>
        </w:rPr>
        <w:t>.</w:t>
      </w:r>
    </w:p>
    <w:p w14:paraId="3E7E643A" w14:textId="77777777" w:rsidR="00F41788" w:rsidRDefault="00F41788" w:rsidP="00F41788">
      <w:pPr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по прочим расходам – 20,0 </w:t>
      </w:r>
      <w:proofErr w:type="spellStart"/>
      <w:r>
        <w:rPr>
          <w:sz w:val="22"/>
          <w:szCs w:val="22"/>
        </w:rPr>
        <w:t>тыс.руб</w:t>
      </w:r>
      <w:proofErr w:type="spellEnd"/>
      <w:r>
        <w:rPr>
          <w:sz w:val="22"/>
          <w:szCs w:val="22"/>
        </w:rPr>
        <w:t>.</w:t>
      </w:r>
    </w:p>
    <w:p w14:paraId="11D7E2A9" w14:textId="77777777" w:rsidR="00F41788" w:rsidRDefault="00F41788" w:rsidP="00F41788">
      <w:pPr>
        <w:numPr>
          <w:ilvl w:val="0"/>
          <w:numId w:val="2"/>
        </w:numPr>
      </w:pPr>
      <w:r>
        <w:t xml:space="preserve">приобретение основных средств 28,3 </w:t>
      </w:r>
      <w:proofErr w:type="spellStart"/>
      <w:r>
        <w:t>тыс.руб</w:t>
      </w:r>
      <w:proofErr w:type="spellEnd"/>
      <w:r>
        <w:t>.</w:t>
      </w:r>
    </w:p>
    <w:p w14:paraId="221F2751" w14:textId="77777777" w:rsidR="00F41788" w:rsidRDefault="00F41788" w:rsidP="00F41788">
      <w:pPr>
        <w:numPr>
          <w:ilvl w:val="0"/>
          <w:numId w:val="2"/>
        </w:numPr>
      </w:pPr>
      <w:r>
        <w:t xml:space="preserve">приобретение материальных запасов 47,2 </w:t>
      </w:r>
      <w:proofErr w:type="spellStart"/>
      <w:r>
        <w:t>тыс.руб</w:t>
      </w:r>
      <w:proofErr w:type="spellEnd"/>
      <w:r>
        <w:t>.</w:t>
      </w:r>
    </w:p>
    <w:p w14:paraId="20341190" w14:textId="77777777" w:rsidR="00F41788" w:rsidRDefault="00F41788" w:rsidP="00F41788">
      <w:pPr>
        <w:numPr>
          <w:ilvl w:val="0"/>
          <w:numId w:val="2"/>
        </w:numPr>
        <w:rPr>
          <w:color w:val="000000"/>
          <w:sz w:val="22"/>
          <w:szCs w:val="22"/>
        </w:rPr>
      </w:pPr>
    </w:p>
    <w:p w14:paraId="08929190" w14:textId="77777777" w:rsidR="00F41788" w:rsidRDefault="00F41788" w:rsidP="00F41788">
      <w:pPr>
        <w:ind w:left="360" w:firstLine="0"/>
        <w:rPr>
          <w:color w:val="000000"/>
          <w:sz w:val="22"/>
          <w:szCs w:val="22"/>
        </w:rPr>
      </w:pPr>
    </w:p>
    <w:p w14:paraId="79E70964" w14:textId="77777777" w:rsidR="00F41788" w:rsidRDefault="00F41788" w:rsidP="00F41788">
      <w:pPr>
        <w:pStyle w:val="a4"/>
        <w:ind w:firstLine="357"/>
        <w:rPr>
          <w:color w:val="000000"/>
          <w:sz w:val="22"/>
          <w:szCs w:val="22"/>
        </w:rPr>
      </w:pPr>
      <w:proofErr w:type="gramStart"/>
      <w:r>
        <w:rPr>
          <w:sz w:val="22"/>
          <w:szCs w:val="22"/>
        </w:rPr>
        <w:t>За  счет</w:t>
      </w:r>
      <w:proofErr w:type="gramEnd"/>
      <w:r>
        <w:rPr>
          <w:sz w:val="22"/>
          <w:szCs w:val="22"/>
        </w:rPr>
        <w:t xml:space="preserve"> б</w:t>
      </w:r>
      <w:r>
        <w:rPr>
          <w:color w:val="000000"/>
          <w:sz w:val="22"/>
          <w:szCs w:val="22"/>
        </w:rPr>
        <w:t>езвозмездных поступлений от других бюджетов бюджетной системы Российской Федерации:</w:t>
      </w:r>
    </w:p>
    <w:p w14:paraId="2F60377E" w14:textId="77777777" w:rsidR="00F41788" w:rsidRDefault="00F41788" w:rsidP="00F41788">
      <w:pPr>
        <w:pStyle w:val="a4"/>
        <w:ind w:firstLine="357"/>
        <w:rPr>
          <w:sz w:val="22"/>
          <w:szCs w:val="22"/>
        </w:rPr>
      </w:pPr>
      <w:r>
        <w:rPr>
          <w:sz w:val="22"/>
          <w:szCs w:val="22"/>
        </w:rPr>
        <w:t xml:space="preserve">Субвенции бюджетам поселений на осуществление первичного воинского учета на территориях, где отсутствуют военные комиссариаты 132,1 тыс. руб. </w:t>
      </w:r>
    </w:p>
    <w:p w14:paraId="193DA17C" w14:textId="77777777" w:rsidR="00F41788" w:rsidRDefault="00F41788" w:rsidP="00F41788">
      <w:pPr>
        <w:pStyle w:val="a4"/>
        <w:ind w:firstLine="357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Субвенции бюджетам поселений на осуществление работы деятельности административной </w:t>
      </w:r>
      <w:proofErr w:type="gramStart"/>
      <w:r>
        <w:rPr>
          <w:sz w:val="22"/>
          <w:szCs w:val="22"/>
        </w:rPr>
        <w:t>комиссии  2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т.р</w:t>
      </w:r>
      <w:proofErr w:type="spellEnd"/>
      <w:r>
        <w:rPr>
          <w:sz w:val="22"/>
          <w:szCs w:val="22"/>
        </w:rPr>
        <w:t>.</w:t>
      </w:r>
    </w:p>
    <w:p w14:paraId="6C68DB2D" w14:textId="77777777" w:rsidR="00F41788" w:rsidRDefault="00F41788" w:rsidP="00F41788">
      <w:pPr>
        <w:pStyle w:val="a4"/>
        <w:ind w:firstLine="357"/>
        <w:rPr>
          <w:sz w:val="22"/>
          <w:szCs w:val="22"/>
        </w:rPr>
      </w:pPr>
    </w:p>
    <w:p w14:paraId="0DAD31FB" w14:textId="77777777" w:rsidR="00F41788" w:rsidRDefault="00F41788" w:rsidP="00F41788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48631B90" w14:textId="77777777" w:rsidR="00F41788" w:rsidRDefault="00F41788" w:rsidP="00F41788">
      <w:pPr>
        <w:rPr>
          <w:sz w:val="22"/>
          <w:szCs w:val="22"/>
        </w:rPr>
      </w:pPr>
      <w:r>
        <w:rPr>
          <w:sz w:val="22"/>
          <w:szCs w:val="22"/>
        </w:rPr>
        <w:tab/>
        <w:t xml:space="preserve">Расходы на оплату труда и начисления на выплаты по оплате труда по разделам </w:t>
      </w:r>
      <w:r>
        <w:rPr>
          <w:b/>
          <w:i/>
          <w:sz w:val="22"/>
          <w:szCs w:val="22"/>
        </w:rPr>
        <w:t>функционирование высшего должностного лица субъекта Российской Федерации и органа местного самоуправления</w:t>
      </w:r>
      <w:r>
        <w:rPr>
          <w:sz w:val="22"/>
          <w:szCs w:val="22"/>
        </w:rPr>
        <w:t xml:space="preserve"> и </w:t>
      </w:r>
      <w:r>
        <w:rPr>
          <w:b/>
          <w:sz w:val="22"/>
          <w:szCs w:val="22"/>
        </w:rPr>
        <w:t>ф</w:t>
      </w:r>
      <w:r>
        <w:rPr>
          <w:b/>
          <w:i/>
          <w:sz w:val="22"/>
          <w:szCs w:val="22"/>
        </w:rPr>
        <w:t>ункционирование высшего должностного лица субъекта Российской Федерации и органа местного самоуправления</w:t>
      </w:r>
      <w:r>
        <w:rPr>
          <w:sz w:val="22"/>
          <w:szCs w:val="22"/>
        </w:rPr>
        <w:t xml:space="preserve"> учтены в пределах финансового норматива </w:t>
      </w:r>
    </w:p>
    <w:p w14:paraId="1D2531B1" w14:textId="77777777" w:rsidR="00F41788" w:rsidRDefault="00F41788" w:rsidP="00F41788">
      <w:pPr>
        <w:rPr>
          <w:sz w:val="22"/>
          <w:szCs w:val="22"/>
        </w:rPr>
      </w:pPr>
    </w:p>
    <w:p w14:paraId="36F006A1" w14:textId="77777777" w:rsidR="00F41788" w:rsidRDefault="00F41788" w:rsidP="00F41788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Проект решения не содержит коррупциогенных факторов. </w:t>
      </w:r>
    </w:p>
    <w:p w14:paraId="7F08353A" w14:textId="78EEDD84" w:rsidR="00F41788" w:rsidRDefault="00F41788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7EB4FD12" w14:textId="005D9FF1" w:rsidR="00F41788" w:rsidRDefault="00F41788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22CD9288" w14:textId="437B24CE" w:rsidR="00F41788" w:rsidRDefault="00F41788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663FB9F1" w14:textId="35CD3ADA" w:rsidR="00F41788" w:rsidRDefault="00F41788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1D57910B" w14:textId="4364104A" w:rsidR="00F41788" w:rsidRDefault="00F41788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70D1B0AF" w14:textId="3774268E" w:rsidR="00F41788" w:rsidRDefault="00F41788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7DF7EE86" w14:textId="2B867BD3" w:rsidR="00F41788" w:rsidRDefault="00F41788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61490BEB" w14:textId="4A5B0E09" w:rsidR="00F41788" w:rsidRDefault="00F41788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22365D0B" w14:textId="77777777" w:rsidR="00F41788" w:rsidRDefault="00F41788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430F14A0" w14:textId="34972839" w:rsidR="00200594" w:rsidRDefault="00200594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25EEF457" w14:textId="5B207B14" w:rsidR="00200594" w:rsidRDefault="00200594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081EA76E" w14:textId="1B09CF6D" w:rsidR="00200594" w:rsidRDefault="00200594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p w14:paraId="62673F5E" w14:textId="77777777" w:rsidR="00200594" w:rsidRPr="00900B8E" w:rsidRDefault="00200594" w:rsidP="000E6259">
      <w:pPr>
        <w:suppressAutoHyphens w:val="0"/>
        <w:spacing w:after="160" w:line="259" w:lineRule="auto"/>
        <w:ind w:firstLine="0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sectPr w:rsidR="00200594" w:rsidRPr="00900B8E" w:rsidSect="00C40E3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099"/>
    <w:rsid w:val="000E6259"/>
    <w:rsid w:val="00200594"/>
    <w:rsid w:val="00280F36"/>
    <w:rsid w:val="00283099"/>
    <w:rsid w:val="00300A12"/>
    <w:rsid w:val="00335374"/>
    <w:rsid w:val="003F04AE"/>
    <w:rsid w:val="00405652"/>
    <w:rsid w:val="004E1160"/>
    <w:rsid w:val="005A1274"/>
    <w:rsid w:val="006C3445"/>
    <w:rsid w:val="00803BA2"/>
    <w:rsid w:val="00900B8E"/>
    <w:rsid w:val="00C40E3F"/>
    <w:rsid w:val="00CA508F"/>
    <w:rsid w:val="00F41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64BC8"/>
  <w15:chartTrackingRefBased/>
  <w15:docId w15:val="{378730E2-154B-4074-A240-30FF59FF8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0F36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F41788"/>
    <w:pPr>
      <w:numPr>
        <w:ilvl w:val="5"/>
        <w:numId w:val="1"/>
      </w:numPr>
      <w:spacing w:before="240" w:after="60"/>
      <w:jc w:val="left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80F36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31">
    <w:name w:val="Основной текст с отступом 31"/>
    <w:basedOn w:val="a"/>
    <w:rsid w:val="00280F36"/>
    <w:pPr>
      <w:widowControl w:val="0"/>
      <w:autoSpaceDE w:val="0"/>
      <w:spacing w:before="260" w:after="120" w:line="300" w:lineRule="auto"/>
      <w:ind w:left="283"/>
    </w:pPr>
    <w:rPr>
      <w:sz w:val="16"/>
      <w:szCs w:val="16"/>
    </w:rPr>
  </w:style>
  <w:style w:type="paragraph" w:customStyle="1" w:styleId="1">
    <w:name w:val="Текст1"/>
    <w:basedOn w:val="a"/>
    <w:rsid w:val="00280F36"/>
    <w:pPr>
      <w:widowControl w:val="0"/>
      <w:ind w:firstLine="0"/>
      <w:jc w:val="left"/>
    </w:pPr>
    <w:rPr>
      <w:rFonts w:ascii="Courier New" w:hAnsi="Courier New"/>
      <w:sz w:val="20"/>
    </w:rPr>
  </w:style>
  <w:style w:type="numbering" w:customStyle="1" w:styleId="10">
    <w:name w:val="Нет списка1"/>
    <w:next w:val="a2"/>
    <w:uiPriority w:val="99"/>
    <w:semiHidden/>
    <w:unhideWhenUsed/>
    <w:rsid w:val="000E6259"/>
  </w:style>
  <w:style w:type="paragraph" w:styleId="a3">
    <w:name w:val="No Spacing"/>
    <w:uiPriority w:val="1"/>
    <w:qFormat/>
    <w:rsid w:val="00200594"/>
    <w:pPr>
      <w:spacing w:after="0" w:line="240" w:lineRule="auto"/>
    </w:pPr>
  </w:style>
  <w:style w:type="character" w:customStyle="1" w:styleId="60">
    <w:name w:val="Заголовок 6 Знак"/>
    <w:basedOn w:val="a0"/>
    <w:link w:val="6"/>
    <w:rsid w:val="00F41788"/>
    <w:rPr>
      <w:rFonts w:ascii="Times New Roman" w:eastAsia="Times New Roman" w:hAnsi="Times New Roman" w:cs="Times New Roman"/>
      <w:b/>
      <w:bCs/>
      <w:lang w:eastAsia="ar-SA"/>
    </w:rPr>
  </w:style>
  <w:style w:type="paragraph" w:styleId="a4">
    <w:name w:val="Body Text"/>
    <w:basedOn w:val="a"/>
    <w:link w:val="a5"/>
    <w:rsid w:val="00F41788"/>
    <w:pPr>
      <w:ind w:firstLine="0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F417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 Indent"/>
    <w:basedOn w:val="a"/>
    <w:link w:val="a7"/>
    <w:rsid w:val="00F41788"/>
    <w:pPr>
      <w:ind w:left="360" w:firstLine="0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F4178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rsid w:val="00F41788"/>
    <w:pPr>
      <w:ind w:left="720" w:firstLine="0"/>
    </w:pPr>
    <w:rPr>
      <w:sz w:val="24"/>
      <w:szCs w:val="24"/>
    </w:rPr>
  </w:style>
  <w:style w:type="paragraph" w:customStyle="1" w:styleId="a8">
    <w:name w:val="ЭЭГ"/>
    <w:basedOn w:val="a"/>
    <w:rsid w:val="00F41788"/>
    <w:pPr>
      <w:spacing w:line="36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8449</Words>
  <Characters>48165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HP-HOME</dc:creator>
  <cp:keywords/>
  <dc:description/>
  <cp:lastModifiedBy>HP-HOME</cp:lastModifiedBy>
  <cp:revision>8</cp:revision>
  <dcterms:created xsi:type="dcterms:W3CDTF">2019-01-17T07:34:00Z</dcterms:created>
  <dcterms:modified xsi:type="dcterms:W3CDTF">2019-01-17T09:33:00Z</dcterms:modified>
</cp:coreProperties>
</file>