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CBC" w:rsidRDefault="00273CBC" w:rsidP="00273CB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КАРЕЛИЯ</w:t>
      </w:r>
    </w:p>
    <w:p w:rsidR="00273CBC" w:rsidRDefault="00273CBC" w:rsidP="00273CB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МУНИЦИПАЛЬНОЕ ОБРАЗОВАНИЕ</w:t>
      </w:r>
    </w:p>
    <w:p w:rsidR="00273CBC" w:rsidRDefault="00273CBC" w:rsidP="00273CB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«ПЕНИНГСКОЕ</w:t>
      </w:r>
      <w:r>
        <w:rPr>
          <w:b/>
          <w:sz w:val="26"/>
          <w:szCs w:val="26"/>
        </w:rPr>
        <w:t xml:space="preserve"> СЕЛЬСКОЕ ПОСЕЛЕНИЕ»</w:t>
      </w:r>
    </w:p>
    <w:p w:rsidR="00273CBC" w:rsidRDefault="00273CBC" w:rsidP="00273CB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ПЕНИНГСКОГО</w:t>
      </w:r>
      <w:r>
        <w:rPr>
          <w:b/>
          <w:sz w:val="26"/>
          <w:szCs w:val="26"/>
        </w:rPr>
        <w:t xml:space="preserve"> СЕЛЬСКОГО ПОСЕЛЕНИЯ</w:t>
      </w:r>
    </w:p>
    <w:p w:rsidR="00273CBC" w:rsidRDefault="00273CBC" w:rsidP="00273CBC">
      <w:pPr>
        <w:jc w:val="center"/>
        <w:rPr>
          <w:b/>
          <w:sz w:val="26"/>
          <w:szCs w:val="26"/>
        </w:rPr>
      </w:pPr>
    </w:p>
    <w:p w:rsidR="00273CBC" w:rsidRDefault="00273CBC" w:rsidP="00273CBC">
      <w:pPr>
        <w:jc w:val="center"/>
        <w:rPr>
          <w:b/>
          <w:spacing w:val="80"/>
          <w:sz w:val="26"/>
          <w:szCs w:val="26"/>
        </w:rPr>
      </w:pPr>
      <w:r>
        <w:rPr>
          <w:b/>
          <w:spacing w:val="80"/>
          <w:sz w:val="26"/>
          <w:szCs w:val="26"/>
        </w:rPr>
        <w:t>ПОСТАНОВЛЕНИЕ</w:t>
      </w:r>
    </w:p>
    <w:p w:rsidR="00273CBC" w:rsidRDefault="00273CBC" w:rsidP="00273CBC">
      <w:pPr>
        <w:jc w:val="center"/>
        <w:rPr>
          <w:sz w:val="28"/>
        </w:rPr>
      </w:pPr>
    </w:p>
    <w:p w:rsidR="00273CBC" w:rsidRDefault="00273CBC" w:rsidP="00273CBC">
      <w:pPr>
        <w:jc w:val="both"/>
        <w:rPr>
          <w:sz w:val="26"/>
          <w:szCs w:val="26"/>
        </w:rPr>
      </w:pPr>
      <w:r>
        <w:rPr>
          <w:sz w:val="26"/>
          <w:szCs w:val="26"/>
        </w:rPr>
        <w:t>от 26 декабря 2016 года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№ 35</w:t>
      </w:r>
    </w:p>
    <w:p w:rsidR="00273CBC" w:rsidRDefault="00273CBC" w:rsidP="00273CBC">
      <w:pPr>
        <w:jc w:val="both"/>
        <w:rPr>
          <w:sz w:val="26"/>
          <w:szCs w:val="26"/>
        </w:rPr>
      </w:pPr>
    </w:p>
    <w:p w:rsidR="00273CBC" w:rsidRDefault="00273CBC" w:rsidP="00273CBC">
      <w:pPr>
        <w:ind w:right="-5"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</w:p>
    <w:p w:rsidR="00273CBC" w:rsidRDefault="00273CBC" w:rsidP="00273CBC">
      <w:pPr>
        <w:ind w:right="-5"/>
        <w:jc w:val="center"/>
        <w:rPr>
          <w:b/>
        </w:rPr>
      </w:pPr>
      <w:proofErr w:type="spellStart"/>
      <w:r>
        <w:rPr>
          <w:b/>
        </w:rPr>
        <w:t>Пенингского</w:t>
      </w:r>
      <w:proofErr w:type="spellEnd"/>
      <w:r>
        <w:rPr>
          <w:b/>
        </w:rPr>
        <w:t xml:space="preserve"> сельского </w:t>
      </w:r>
      <w:r>
        <w:rPr>
          <w:b/>
        </w:rPr>
        <w:t>поселения от 18.10.2012 года № 32</w:t>
      </w:r>
      <w:r>
        <w:rPr>
          <w:b/>
        </w:rPr>
        <w:t xml:space="preserve"> </w:t>
      </w:r>
    </w:p>
    <w:p w:rsidR="00273CBC" w:rsidRDefault="00273CBC" w:rsidP="00273CBC">
      <w:pPr>
        <w:ind w:right="-5"/>
        <w:jc w:val="center"/>
        <w:rPr>
          <w:b/>
        </w:rPr>
      </w:pPr>
      <w:r>
        <w:rPr>
          <w:b/>
        </w:rPr>
        <w:t>«Об утверждении административного регламента предоставления муниципальной услуги «Предоставление услуг муниципальным архивом (включая выдачу муниципальным архивом документов (архивных справок, выписок и копий); оказание методической и практической помощи представителям организаций, предприятий по ведению делопроизводства и формированию ведомственного архива; предоставление документов для исследования в читальный зал архива; прием на хранение документов Архивного фонда Российской Федерации и других архивных документов от юридических и физических лиц)»</w:t>
      </w:r>
    </w:p>
    <w:p w:rsidR="00273CBC" w:rsidRDefault="00273CBC" w:rsidP="00273CBC">
      <w:pPr>
        <w:ind w:right="-5"/>
        <w:jc w:val="center"/>
        <w:rPr>
          <w:b/>
        </w:rPr>
      </w:pPr>
    </w:p>
    <w:p w:rsidR="00273CBC" w:rsidRDefault="00273CBC" w:rsidP="00273CBC">
      <w:pPr>
        <w:tabs>
          <w:tab w:val="left" w:pos="900"/>
        </w:tabs>
        <w:ind w:firstLine="540"/>
        <w:jc w:val="both"/>
      </w:pPr>
    </w:p>
    <w:p w:rsidR="00273CBC" w:rsidRDefault="00273CBC" w:rsidP="00273CBC">
      <w:pPr>
        <w:ind w:firstLine="540"/>
        <w:jc w:val="both"/>
      </w:pPr>
    </w:p>
    <w:p w:rsidR="00273CBC" w:rsidRDefault="00273CBC" w:rsidP="00273CBC">
      <w:pPr>
        <w:ind w:right="-1" w:firstLine="397"/>
        <w:jc w:val="both"/>
      </w:pPr>
      <w:r>
        <w:t>На основании части 6 статьи 11.2 Федерального закона от 27 июля 2010 года № 210-ФЗ «Об организации предоставления государственных и муниципальных услуг», в целях приведения нормативных правовых актов в соответствии с действующим законодательством</w:t>
      </w:r>
    </w:p>
    <w:p w:rsidR="00273CBC" w:rsidRDefault="00273CBC" w:rsidP="00273CBC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273CBC" w:rsidRDefault="00273CBC" w:rsidP="00273CBC">
      <w:pPr>
        <w:ind w:right="-5"/>
        <w:jc w:val="center"/>
        <w:rPr>
          <w:b/>
        </w:rPr>
      </w:pPr>
      <w:r>
        <w:rPr>
          <w:b/>
        </w:rPr>
        <w:t xml:space="preserve">Администрация </w:t>
      </w:r>
      <w:proofErr w:type="spellStart"/>
      <w:r>
        <w:rPr>
          <w:b/>
        </w:rPr>
        <w:t>Пенингского</w:t>
      </w:r>
      <w:proofErr w:type="spellEnd"/>
      <w:r>
        <w:rPr>
          <w:b/>
        </w:rPr>
        <w:t xml:space="preserve"> сельского поселения  ПОСТАНОВЛЯЕТ</w:t>
      </w:r>
    </w:p>
    <w:p w:rsidR="00273CBC" w:rsidRDefault="00273CBC" w:rsidP="00273CBC">
      <w:pPr>
        <w:ind w:right="-5"/>
        <w:jc w:val="both"/>
        <w:rPr>
          <w:b/>
        </w:rPr>
      </w:pPr>
    </w:p>
    <w:p w:rsidR="00273CBC" w:rsidRDefault="00273CBC" w:rsidP="00273CBC">
      <w:pPr>
        <w:ind w:right="-5"/>
        <w:jc w:val="both"/>
      </w:pPr>
      <w:r>
        <w:t>1. внести в Постан</w:t>
      </w:r>
      <w:r>
        <w:t xml:space="preserve">овление Администрации </w:t>
      </w:r>
      <w:proofErr w:type="spellStart"/>
      <w:r>
        <w:t>Пенингского</w:t>
      </w:r>
      <w:proofErr w:type="spellEnd"/>
      <w:r>
        <w:t xml:space="preserve"> сельского поселения от 18.10</w:t>
      </w:r>
      <w:r>
        <w:t>.201</w:t>
      </w:r>
      <w:r>
        <w:t>2 года № 32</w:t>
      </w:r>
      <w:r>
        <w:t xml:space="preserve"> «Об утверждении административного регламента предоставления муниципальной услуги «Предоставление услуг муниципальным архивом (включая выдачу муниципальным архивом документов (архивных справок, выписок и копий); оказание методической и практической помощи представителям организаций, предприятий по ведению делопроизводства и формированию ведомственного архива; предоставление документов для исследования в читальный зал архива; прием на хранение документов Архивного фонда Российской Федерации и других архивных документов от юридических и физических лиц)» следующие изменения:</w:t>
      </w:r>
    </w:p>
    <w:p w:rsidR="00273CBC" w:rsidRDefault="00273CBC" w:rsidP="00273CBC">
      <w:pPr>
        <w:ind w:right="-5"/>
        <w:jc w:val="both"/>
      </w:pPr>
    </w:p>
    <w:p w:rsidR="00273CBC" w:rsidRDefault="00273CBC" w:rsidP="00273CBC">
      <w:pPr>
        <w:numPr>
          <w:ilvl w:val="1"/>
          <w:numId w:val="1"/>
        </w:numPr>
        <w:jc w:val="both"/>
      </w:pPr>
      <w:r>
        <w:rPr>
          <w:u w:val="single"/>
        </w:rPr>
        <w:t>по всему тексту документа слова</w:t>
      </w:r>
      <w:r>
        <w:t xml:space="preserve"> «Предоставление услуг муниципальным архивом (включая выдачу муниципальным архивом документов (архивных справок, выписок и копий); оказание методической и практической помощи представителям организаций, предприятий по ведению делопроизводства и формированию ведомственного архива; предоставление документов для исследования в читальный зал архива; прием на хранение документов Архивного фонда Российской Федерации и других архивных документов от юридических и физических лиц)» </w:t>
      </w:r>
      <w:r>
        <w:rPr>
          <w:u w:val="single"/>
        </w:rPr>
        <w:t>заменить словами</w:t>
      </w:r>
      <w:r>
        <w:t xml:space="preserve"> «Выдача муниципальным архивом архивных документов (архивных справок, выписок и копий)»; </w:t>
      </w:r>
    </w:p>
    <w:p w:rsidR="00273CBC" w:rsidRDefault="00273CBC" w:rsidP="00273CBC">
      <w:pPr>
        <w:numPr>
          <w:ilvl w:val="1"/>
          <w:numId w:val="1"/>
        </w:numPr>
        <w:jc w:val="both"/>
      </w:pPr>
      <w:r>
        <w:t>пункт 1.5 изложить в новой редакции:</w:t>
      </w:r>
    </w:p>
    <w:p w:rsidR="00273CBC" w:rsidRDefault="00273CBC" w:rsidP="00273CBC">
      <w:pPr>
        <w:pStyle w:val="ConsPlusNormal"/>
        <w:ind w:left="4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«1.5 заявителями могут быть физическое или юридическое лицо (за исключением государственных органов и их территориальных органов, органов государственных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государственные услуги, или в орган, предоставляющий муниципальные услуги.»; </w:t>
      </w:r>
    </w:p>
    <w:p w:rsidR="00273CBC" w:rsidRDefault="00273CBC" w:rsidP="00273CBC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Пункт 5.6 </w:t>
      </w:r>
      <w:r>
        <w:rPr>
          <w:rFonts w:ascii="Times New Roman" w:hAnsi="Times New Roman" w:cs="Times New Roman"/>
          <w:sz w:val="24"/>
          <w:szCs w:val="24"/>
        </w:rPr>
        <w:t>дополнить следующими словами:</w:t>
      </w:r>
    </w:p>
    <w:p w:rsidR="00273CBC" w:rsidRDefault="00273CBC" w:rsidP="00273CBC">
      <w:pPr>
        <w:ind w:left="405"/>
        <w:jc w:val="both"/>
        <w:rPr>
          <w:u w:val="single"/>
        </w:rPr>
      </w:pPr>
      <w:r>
        <w:t>«…через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услуг»</w:t>
      </w:r>
    </w:p>
    <w:p w:rsidR="00273CBC" w:rsidRDefault="00273CBC" w:rsidP="00273CBC">
      <w:pPr>
        <w:numPr>
          <w:ilvl w:val="1"/>
          <w:numId w:val="1"/>
        </w:numPr>
        <w:jc w:val="both"/>
      </w:pPr>
      <w:r>
        <w:t>Раздел 5 дополнить пунктом 5.14 следующего содержания:</w:t>
      </w:r>
    </w:p>
    <w:p w:rsidR="00273CBC" w:rsidRDefault="00273CBC" w:rsidP="00273CBC">
      <w:pPr>
        <w:ind w:left="405"/>
        <w:jc w:val="both"/>
      </w:pPr>
      <w:r>
        <w:t xml:space="preserve">«5.14 Жалоба, поступившая в Администрацию </w:t>
      </w:r>
      <w:proofErr w:type="spellStart"/>
      <w:r>
        <w:t>Пенингского</w:t>
      </w:r>
      <w:proofErr w:type="spellEnd"/>
      <w:r>
        <w:t xml:space="preserve"> сельского поселения, подлежит рассмотрению в течение пятнадцати рабочих дней со дня её регистрации, а в случае обжалования отказа Администрации </w:t>
      </w:r>
      <w:proofErr w:type="spellStart"/>
      <w:r>
        <w:t>Пенингского</w:t>
      </w:r>
      <w:proofErr w:type="spellEnd"/>
      <w:r>
        <w:t xml:space="preserve"> сельского поселения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её регистрации»</w:t>
      </w:r>
    </w:p>
    <w:p w:rsidR="00273CBC" w:rsidRDefault="00273CBC" w:rsidP="00273CBC">
      <w:pPr>
        <w:numPr>
          <w:ilvl w:val="1"/>
          <w:numId w:val="1"/>
        </w:numPr>
        <w:jc w:val="both"/>
      </w:pPr>
      <w:r>
        <w:t>Пункт 5.10 дополнить следующими словами «…и сообщить гражданину, направившему обращение, о недопустимости злоупотребления правом»</w:t>
      </w:r>
    </w:p>
    <w:p w:rsidR="00273CBC" w:rsidRDefault="00273CBC" w:rsidP="00273CBC">
      <w:pPr>
        <w:jc w:val="both"/>
      </w:pPr>
    </w:p>
    <w:p w:rsidR="00273CBC" w:rsidRDefault="00273CBC" w:rsidP="00273CBC">
      <w:pPr>
        <w:tabs>
          <w:tab w:val="left" w:pos="900"/>
        </w:tabs>
        <w:jc w:val="both"/>
        <w:rPr>
          <w:sz w:val="26"/>
          <w:szCs w:val="26"/>
        </w:rPr>
      </w:pPr>
      <w:r>
        <w:t xml:space="preserve">2. Опубликовать (обнародовать) настоящее Постановление путем вывешивания на доске объявлений на улице и размещения на официальном – сайте Муезерского муниципального района с адресом доступа -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muezersky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 xml:space="preserve"> (страница </w:t>
      </w:r>
      <w:proofErr w:type="spellStart"/>
      <w:r>
        <w:t>Пенингского</w:t>
      </w:r>
      <w:proofErr w:type="spellEnd"/>
      <w:r>
        <w:t xml:space="preserve"> сельского поселения).</w:t>
      </w:r>
    </w:p>
    <w:p w:rsidR="00273CBC" w:rsidRDefault="00273CBC" w:rsidP="00273CBC">
      <w:pPr>
        <w:jc w:val="both"/>
      </w:pPr>
    </w:p>
    <w:p w:rsidR="00273CBC" w:rsidRDefault="00273CBC" w:rsidP="00273CBC">
      <w:pPr>
        <w:jc w:val="both"/>
      </w:pPr>
    </w:p>
    <w:p w:rsidR="00273CBC" w:rsidRDefault="00273CBC" w:rsidP="00273CBC">
      <w:pPr>
        <w:jc w:val="both"/>
      </w:pPr>
      <w:r>
        <w:t xml:space="preserve">Глава </w:t>
      </w:r>
      <w:proofErr w:type="spellStart"/>
      <w:r>
        <w:t>Пенингского</w:t>
      </w:r>
      <w:proofErr w:type="spellEnd"/>
      <w:r>
        <w:t xml:space="preserve"> сельского поселения                                                    </w:t>
      </w:r>
      <w:r>
        <w:t xml:space="preserve">М. В. </w:t>
      </w:r>
      <w:bookmarkStart w:id="0" w:name="_GoBack"/>
      <w:bookmarkEnd w:id="0"/>
      <w:r>
        <w:t>Зайцев</w:t>
      </w:r>
    </w:p>
    <w:p w:rsidR="00916E57" w:rsidRDefault="00916E57"/>
    <w:sectPr w:rsidR="00916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0302"/>
    <w:multiLevelType w:val="multilevel"/>
    <w:tmpl w:val="F98AD8F2"/>
    <w:lvl w:ilvl="0">
      <w:start w:val="1"/>
      <w:numFmt w:val="decimal"/>
      <w:lvlText w:val="%1"/>
      <w:lvlJc w:val="left"/>
      <w:pPr>
        <w:ind w:left="405" w:hanging="405"/>
      </w:pPr>
      <w:rPr>
        <w:u w:val="single"/>
      </w:rPr>
    </w:lvl>
    <w:lvl w:ilvl="1">
      <w:start w:val="1"/>
      <w:numFmt w:val="decimal"/>
      <w:lvlText w:val="%1.%2"/>
      <w:lvlJc w:val="left"/>
      <w:pPr>
        <w:ind w:left="405" w:hanging="405"/>
      </w:pPr>
      <w:rPr>
        <w:strike w:val="0"/>
        <w:dstrike w:val="0"/>
        <w:u w:val="none" w:color="000000"/>
        <w:effect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u w:val="singl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1F"/>
    <w:rsid w:val="001C5EB0"/>
    <w:rsid w:val="00273CBC"/>
    <w:rsid w:val="0037721F"/>
    <w:rsid w:val="0091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A038C"/>
  <w15:chartTrackingRefBased/>
  <w15:docId w15:val="{6896E37D-9F2E-4207-BFDD-D91F08798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73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273C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73C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semiHidden/>
    <w:unhideWhenUsed/>
    <w:rsid w:val="00273CBC"/>
    <w:rPr>
      <w:color w:val="0000FF"/>
      <w:u w:val="single"/>
    </w:rPr>
  </w:style>
  <w:style w:type="paragraph" w:customStyle="1" w:styleId="ConsPlusNormal">
    <w:name w:val="ConsPlusNormal"/>
    <w:rsid w:val="00273C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3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631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 эльдос</dc:creator>
  <cp:keywords/>
  <dc:description/>
  <cp:lastModifiedBy>радос эльдос</cp:lastModifiedBy>
  <cp:revision>3</cp:revision>
  <dcterms:created xsi:type="dcterms:W3CDTF">2017-02-08T09:40:00Z</dcterms:created>
  <dcterms:modified xsi:type="dcterms:W3CDTF">2017-02-08T09:48:00Z</dcterms:modified>
</cp:coreProperties>
</file>