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4B7BB2" w:rsidP="00AF6C83">
      <w:pPr>
        <w:jc w:val="center"/>
        <w:rPr>
          <w:b/>
        </w:rPr>
      </w:pPr>
      <w:r>
        <w:rPr>
          <w:b/>
        </w:rPr>
        <w:t>ПОСТАНОВЛЕНИЕ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EA2C00">
        <w:t>2</w:t>
      </w:r>
      <w:r w:rsidR="000F71A4">
        <w:t>2</w:t>
      </w:r>
      <w:r w:rsidR="00E130CB">
        <w:t xml:space="preserve"> </w:t>
      </w:r>
      <w:r w:rsidR="000F71A4">
        <w:t>января</w:t>
      </w:r>
      <w:r w:rsidR="00201E7E">
        <w:t xml:space="preserve"> </w:t>
      </w:r>
      <w:r w:rsidRPr="00260A5A">
        <w:t>201</w:t>
      </w:r>
      <w:r w:rsidR="000F71A4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1E144F">
        <w:t>1</w:t>
      </w:r>
    </w:p>
    <w:p w:rsidR="001273ED" w:rsidRPr="00260A5A" w:rsidRDefault="001273ED" w:rsidP="001273ED">
      <w:pPr>
        <w:jc w:val="both"/>
      </w:pPr>
    </w:p>
    <w:p w:rsidR="001E144F" w:rsidRDefault="001E144F" w:rsidP="001E144F">
      <w:pPr>
        <w:jc w:val="both"/>
      </w:pPr>
      <w:r>
        <w:t>Об утверждении плана закупок товаров,</w:t>
      </w:r>
    </w:p>
    <w:p w:rsidR="001E144F" w:rsidRDefault="001E144F" w:rsidP="001E144F">
      <w:pPr>
        <w:jc w:val="both"/>
      </w:pPr>
      <w:r>
        <w:t xml:space="preserve">работ, услуг для обеспечения </w:t>
      </w:r>
    </w:p>
    <w:p w:rsidR="001E144F" w:rsidRDefault="001E144F" w:rsidP="001E144F">
      <w:pPr>
        <w:jc w:val="both"/>
      </w:pPr>
      <w:r>
        <w:t xml:space="preserve">муниципальных нужд МУ </w:t>
      </w:r>
    </w:p>
    <w:p w:rsidR="001E144F" w:rsidRDefault="001E144F" w:rsidP="001E144F">
      <w:pPr>
        <w:jc w:val="both"/>
      </w:pPr>
      <w:r>
        <w:t xml:space="preserve">Совет Муезерского муниципального района </w:t>
      </w:r>
    </w:p>
    <w:p w:rsidR="001E144F" w:rsidRDefault="001E144F" w:rsidP="001E144F">
      <w:pPr>
        <w:jc w:val="both"/>
      </w:pPr>
      <w:r>
        <w:t xml:space="preserve">на 2019 финансовый год и </w:t>
      </w:r>
    </w:p>
    <w:p w:rsidR="001E144F" w:rsidRDefault="001E144F" w:rsidP="001E144F">
      <w:pPr>
        <w:jc w:val="both"/>
      </w:pPr>
      <w:r>
        <w:t xml:space="preserve">плановый период 2020 и 2021 годов </w:t>
      </w:r>
    </w:p>
    <w:p w:rsidR="001E144F" w:rsidRDefault="001E144F" w:rsidP="001E144F">
      <w:pPr>
        <w:jc w:val="both"/>
      </w:pPr>
    </w:p>
    <w:p w:rsidR="001E144F" w:rsidRDefault="001E144F" w:rsidP="001E144F">
      <w:pPr>
        <w:jc w:val="both"/>
      </w:pPr>
    </w:p>
    <w:p w:rsidR="001E144F" w:rsidRDefault="001E144F" w:rsidP="00824BCA">
      <w:pPr>
        <w:ind w:firstLine="708"/>
        <w:jc w:val="both"/>
      </w:pPr>
      <w:proofErr w:type="gramStart"/>
      <w:r>
        <w:t xml:space="preserve">В соответствии с Федеральным законом от 05.04.2013 </w:t>
      </w:r>
      <w:r w:rsidR="00824BCA">
        <w:t xml:space="preserve">N 44-ФЗ </w:t>
      </w:r>
      <w:r>
        <w:t>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2</w:t>
      </w:r>
      <w:r w:rsidR="00191FCD">
        <w:t>1</w:t>
      </w:r>
      <w:r>
        <w:t>.1</w:t>
      </w:r>
      <w:r w:rsidR="00191FCD">
        <w:t>1</w:t>
      </w:r>
      <w:r>
        <w:t>.201</w:t>
      </w:r>
      <w:r w:rsidR="00191FCD">
        <w:t xml:space="preserve">3 </w:t>
      </w:r>
      <w:r>
        <w:t>N 1</w:t>
      </w:r>
      <w:r w:rsidR="00191FCD">
        <w:t>043</w:t>
      </w:r>
      <w:r>
        <w:t xml:space="preserve"> "</w:t>
      </w:r>
      <w:r w:rsidR="00191FCD">
        <w:t xml:space="preserve">О требованиях к формированию, утверждению и ведению планов </w:t>
      </w:r>
      <w:r>
        <w:t xml:space="preserve">закупок товаров, работ, услуг для обеспечения </w:t>
      </w:r>
      <w:r w:rsidR="00191FCD">
        <w:t xml:space="preserve">нужд субъекта Российской Федерации и </w:t>
      </w:r>
      <w:r>
        <w:t xml:space="preserve"> муниципальных нужд, </w:t>
      </w:r>
      <w:r w:rsidR="00191FCD">
        <w:t>а также требованиях к форме планов закупок</w:t>
      </w:r>
      <w:proofErr w:type="gramEnd"/>
      <w:r w:rsidR="00191FCD">
        <w:t xml:space="preserve"> товаров, работ, услуг», </w:t>
      </w:r>
      <w:r w:rsidR="00A55F80">
        <w:t xml:space="preserve">решением Совета Муезерского муниципального района от 20.12.2018 № 20 «О бюджете Муезерского муниципального района на 2019 год и на плановый период 2020 и 2021 годов» </w:t>
      </w:r>
      <w:r w:rsidR="00824BCA">
        <w:t xml:space="preserve"> </w:t>
      </w:r>
      <w:proofErr w:type="spellStart"/>
      <w:proofErr w:type="gramStart"/>
      <w:r w:rsidR="00824BCA" w:rsidRPr="00824BCA">
        <w:rPr>
          <w:b/>
        </w:rPr>
        <w:t>п</w:t>
      </w:r>
      <w:proofErr w:type="spellEnd"/>
      <w:proofErr w:type="gramEnd"/>
      <w:r w:rsidR="00824BCA" w:rsidRPr="00824BCA">
        <w:rPr>
          <w:b/>
        </w:rPr>
        <w:t xml:space="preserve"> о с т а </w:t>
      </w:r>
      <w:proofErr w:type="spellStart"/>
      <w:r w:rsidR="00824BCA" w:rsidRPr="00824BCA">
        <w:rPr>
          <w:b/>
        </w:rPr>
        <w:t>н</w:t>
      </w:r>
      <w:proofErr w:type="spellEnd"/>
      <w:r w:rsidR="00824BCA" w:rsidRPr="00824BCA">
        <w:rPr>
          <w:b/>
        </w:rPr>
        <w:t xml:space="preserve"> о в л я ю</w:t>
      </w:r>
      <w:r w:rsidRPr="00824BCA">
        <w:rPr>
          <w:b/>
        </w:rPr>
        <w:t>:</w:t>
      </w:r>
    </w:p>
    <w:p w:rsidR="001E144F" w:rsidRDefault="001E144F" w:rsidP="001E144F">
      <w:pPr>
        <w:jc w:val="both"/>
      </w:pPr>
    </w:p>
    <w:p w:rsidR="001E144F" w:rsidRDefault="001E144F" w:rsidP="001E144F">
      <w:pPr>
        <w:jc w:val="both"/>
      </w:pPr>
      <w:r>
        <w:t>1. Утвердить прилагаемый план закупок товаров, работ, услуг для обеспечения муниципальных нужд</w:t>
      </w:r>
      <w:r w:rsidR="00E545D3">
        <w:t xml:space="preserve"> (далее – план закупок)</w:t>
      </w:r>
      <w:r>
        <w:t xml:space="preserve"> МУ Совет Муезерского муниципального района на 2019 финансовый год и плановый период 2020 и 2021 годов.</w:t>
      </w:r>
    </w:p>
    <w:p w:rsidR="00E545D3" w:rsidRDefault="001E144F" w:rsidP="00E545D3">
      <w:pPr>
        <w:jc w:val="both"/>
      </w:pPr>
      <w:r>
        <w:t xml:space="preserve">2. </w:t>
      </w:r>
      <w:proofErr w:type="gramStart"/>
      <w:r>
        <w:t>Разместить план</w:t>
      </w:r>
      <w:proofErr w:type="gramEnd"/>
      <w:r>
        <w:t xml:space="preserve"> закупок на официальном сайте Российской Федерации в информационно-телекоммуникационной сети "Интернет" </w:t>
      </w:r>
      <w:hyperlink r:id="rId5" w:history="1">
        <w:r w:rsidR="00E545D3" w:rsidRPr="007469EA">
          <w:rPr>
            <w:rStyle w:val="a9"/>
          </w:rPr>
          <w:t>www.zakupki.gov.ru</w:t>
        </w:r>
      </w:hyperlink>
      <w:r w:rsidR="00E545D3">
        <w:t xml:space="preserve"> </w:t>
      </w:r>
      <w:r>
        <w:t>в соответствии с действующим законодательством.</w:t>
      </w:r>
      <w:r w:rsidR="00E545D3">
        <w:t xml:space="preserve"> </w:t>
      </w:r>
    </w:p>
    <w:p w:rsidR="00844A31" w:rsidRPr="00844A31" w:rsidRDefault="00824BCA" w:rsidP="001E144F">
      <w:pPr>
        <w:jc w:val="both"/>
      </w:pPr>
      <w:r>
        <w:t>3</w:t>
      </w:r>
      <w:r w:rsidR="001E144F">
        <w:t xml:space="preserve">. </w:t>
      </w:r>
      <w:r w:rsidR="00844A31">
        <w:t>Опубликовать настоящее постановление на официальном сайте Муезерского муниципального района</w:t>
      </w:r>
      <w:r w:rsidR="00844A31" w:rsidRPr="00844A31">
        <w:t xml:space="preserve"> </w:t>
      </w:r>
      <w:r w:rsidR="00844A31">
        <w:rPr>
          <w:lang w:val="en-US"/>
        </w:rPr>
        <w:t>www</w:t>
      </w:r>
      <w:r w:rsidR="00844A31" w:rsidRPr="00844A31">
        <w:t>.</w:t>
      </w:r>
      <w:proofErr w:type="spellStart"/>
      <w:r w:rsidR="00844A31">
        <w:rPr>
          <w:lang w:val="en-US"/>
        </w:rPr>
        <w:t>muezersky</w:t>
      </w:r>
      <w:proofErr w:type="spellEnd"/>
      <w:r w:rsidR="00844A31" w:rsidRPr="00844A31">
        <w:t>.</w:t>
      </w:r>
      <w:proofErr w:type="spellStart"/>
      <w:r w:rsidR="00844A31">
        <w:rPr>
          <w:lang w:val="en-US"/>
        </w:rPr>
        <w:t>ru</w:t>
      </w:r>
      <w:proofErr w:type="spellEnd"/>
      <w:r w:rsidR="00844A31" w:rsidRPr="00844A31">
        <w:t>.</w:t>
      </w:r>
    </w:p>
    <w:p w:rsidR="009A0680" w:rsidRDefault="009A0680" w:rsidP="0029336D">
      <w:pPr>
        <w:jc w:val="both"/>
      </w:pPr>
    </w:p>
    <w:p w:rsidR="00153D91" w:rsidRDefault="00153D91" w:rsidP="0029336D">
      <w:pPr>
        <w:jc w:val="both"/>
      </w:pPr>
    </w:p>
    <w:p w:rsidR="001273ED" w:rsidRPr="00260A5A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Default="001273ED" w:rsidP="00FD4D9F"/>
    <w:p w:rsidR="00C12286" w:rsidRDefault="00C12286" w:rsidP="00C12286">
      <w:pPr>
        <w:pStyle w:val="a4"/>
        <w:shd w:val="clear" w:color="auto" w:fill="FFFFFF"/>
        <w:spacing w:line="375" w:lineRule="atLeast"/>
        <w:rPr>
          <w:rFonts w:ascii="Open Sans" w:hAnsi="Open Sans" w:cs="Arial"/>
          <w:color w:val="000000"/>
        </w:rPr>
      </w:pPr>
      <w:r>
        <w:rPr>
          <w:rFonts w:ascii="Open Sans" w:hAnsi="Open Sans" w:cs="Arial"/>
          <w:color w:val="000000"/>
        </w:rPr>
        <w:t xml:space="preserve">  </w:t>
      </w:r>
    </w:p>
    <w:p w:rsidR="00C12286" w:rsidRPr="00260A5A" w:rsidRDefault="00C12286" w:rsidP="00FD4D9F"/>
    <w:sectPr w:rsidR="00C12286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F71A4"/>
    <w:rsid w:val="00116AD4"/>
    <w:rsid w:val="001273ED"/>
    <w:rsid w:val="00144999"/>
    <w:rsid w:val="001470EE"/>
    <w:rsid w:val="00153D91"/>
    <w:rsid w:val="00191FCD"/>
    <w:rsid w:val="001C6894"/>
    <w:rsid w:val="001E144F"/>
    <w:rsid w:val="00201E7E"/>
    <w:rsid w:val="00260A5A"/>
    <w:rsid w:val="0028232A"/>
    <w:rsid w:val="0029336D"/>
    <w:rsid w:val="00296662"/>
    <w:rsid w:val="002F67C5"/>
    <w:rsid w:val="00366460"/>
    <w:rsid w:val="003814E2"/>
    <w:rsid w:val="003A6F12"/>
    <w:rsid w:val="003B6697"/>
    <w:rsid w:val="00420D04"/>
    <w:rsid w:val="00424B00"/>
    <w:rsid w:val="00456757"/>
    <w:rsid w:val="00490A3C"/>
    <w:rsid w:val="004B7BB2"/>
    <w:rsid w:val="005324D4"/>
    <w:rsid w:val="005420D0"/>
    <w:rsid w:val="005A2DF6"/>
    <w:rsid w:val="005C3BF0"/>
    <w:rsid w:val="005C75E5"/>
    <w:rsid w:val="00605DDD"/>
    <w:rsid w:val="006231B4"/>
    <w:rsid w:val="006548A6"/>
    <w:rsid w:val="006A76EE"/>
    <w:rsid w:val="00720ADD"/>
    <w:rsid w:val="007418DB"/>
    <w:rsid w:val="00824BCA"/>
    <w:rsid w:val="00842568"/>
    <w:rsid w:val="00844A31"/>
    <w:rsid w:val="00881A05"/>
    <w:rsid w:val="008B1841"/>
    <w:rsid w:val="008D2E6F"/>
    <w:rsid w:val="00921A7C"/>
    <w:rsid w:val="00940D23"/>
    <w:rsid w:val="009624C5"/>
    <w:rsid w:val="0097475E"/>
    <w:rsid w:val="009A0680"/>
    <w:rsid w:val="009A2106"/>
    <w:rsid w:val="009A305A"/>
    <w:rsid w:val="009C076D"/>
    <w:rsid w:val="009D66C1"/>
    <w:rsid w:val="009F795F"/>
    <w:rsid w:val="00A55F80"/>
    <w:rsid w:val="00A56C6D"/>
    <w:rsid w:val="00AA0037"/>
    <w:rsid w:val="00AA1AB9"/>
    <w:rsid w:val="00AA75E9"/>
    <w:rsid w:val="00AA7E3A"/>
    <w:rsid w:val="00AF6C83"/>
    <w:rsid w:val="00B136DB"/>
    <w:rsid w:val="00B51A4B"/>
    <w:rsid w:val="00B55CBE"/>
    <w:rsid w:val="00B87088"/>
    <w:rsid w:val="00C12286"/>
    <w:rsid w:val="00CA6CBE"/>
    <w:rsid w:val="00CC16D5"/>
    <w:rsid w:val="00CC6F22"/>
    <w:rsid w:val="00CE5C74"/>
    <w:rsid w:val="00CE724A"/>
    <w:rsid w:val="00D064AB"/>
    <w:rsid w:val="00D17E3A"/>
    <w:rsid w:val="00D47A07"/>
    <w:rsid w:val="00D625CF"/>
    <w:rsid w:val="00DF3081"/>
    <w:rsid w:val="00DF7EE3"/>
    <w:rsid w:val="00E11993"/>
    <w:rsid w:val="00E130CB"/>
    <w:rsid w:val="00E31B51"/>
    <w:rsid w:val="00E536E6"/>
    <w:rsid w:val="00E545D3"/>
    <w:rsid w:val="00E828B0"/>
    <w:rsid w:val="00E90646"/>
    <w:rsid w:val="00EA0A32"/>
    <w:rsid w:val="00EA2C00"/>
    <w:rsid w:val="00EE246D"/>
    <w:rsid w:val="00F16D3E"/>
    <w:rsid w:val="00F43BB5"/>
    <w:rsid w:val="00F80C88"/>
    <w:rsid w:val="00F8484D"/>
    <w:rsid w:val="00F93D5B"/>
    <w:rsid w:val="00F94CCB"/>
    <w:rsid w:val="00FD1D87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  <w:style w:type="character" w:styleId="a9">
    <w:name w:val="Hyperlink"/>
    <w:basedOn w:val="a0"/>
    <w:rsid w:val="009A06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33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1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5162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00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6</cp:revision>
  <cp:lastPrinted>2019-01-24T12:14:00Z</cp:lastPrinted>
  <dcterms:created xsi:type="dcterms:W3CDTF">2019-01-22T13:20:00Z</dcterms:created>
  <dcterms:modified xsi:type="dcterms:W3CDTF">2019-01-24T12:14:00Z</dcterms:modified>
</cp:coreProperties>
</file>