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F0" w:rsidRDefault="005E28F0" w:rsidP="00953A78">
      <w:pPr>
        <w:widowControl w:val="0"/>
        <w:autoSpaceDE w:val="0"/>
        <w:autoSpaceDN w:val="0"/>
        <w:adjustRightInd w:val="0"/>
        <w:spacing w:after="0" w:line="240" w:lineRule="auto"/>
        <w:jc w:val="center"/>
        <w:rPr>
          <w:rFonts w:ascii="Times New Roman" w:hAnsi="Times New Roman"/>
          <w:b/>
          <w:sz w:val="28"/>
          <w:szCs w:val="28"/>
        </w:rPr>
      </w:pPr>
    </w:p>
    <w:p w:rsidR="004F40CD" w:rsidRPr="00F67423" w:rsidRDefault="005E28F0" w:rsidP="004F40CD">
      <w:pPr>
        <w:spacing w:after="0"/>
        <w:jc w:val="center"/>
        <w:rPr>
          <w:rFonts w:ascii="Times New Roman" w:hAnsi="Times New Roman"/>
          <w:b/>
          <w:sz w:val="26"/>
          <w:szCs w:val="26"/>
        </w:rPr>
      </w:pPr>
      <w:r>
        <w:rPr>
          <w:rFonts w:ascii="Times New Roman" w:hAnsi="Times New Roman"/>
          <w:b/>
          <w:sz w:val="28"/>
          <w:szCs w:val="28"/>
        </w:rPr>
        <w:tab/>
      </w:r>
      <w:r w:rsidR="004F40CD" w:rsidRPr="00F67423">
        <w:rPr>
          <w:rFonts w:ascii="Times New Roman" w:hAnsi="Times New Roman"/>
          <w:b/>
          <w:sz w:val="26"/>
          <w:szCs w:val="26"/>
        </w:rPr>
        <w:t>РЕСПУБЛИКА КАРЕЛИЯ</w:t>
      </w:r>
    </w:p>
    <w:p w:rsidR="004F40CD" w:rsidRPr="00F67423" w:rsidRDefault="004F40CD" w:rsidP="004F40CD">
      <w:pPr>
        <w:spacing w:after="0"/>
        <w:jc w:val="center"/>
        <w:rPr>
          <w:rFonts w:ascii="Times New Roman" w:hAnsi="Times New Roman"/>
          <w:b/>
          <w:sz w:val="26"/>
          <w:szCs w:val="26"/>
        </w:rPr>
      </w:pPr>
      <w:r w:rsidRPr="00F67423">
        <w:rPr>
          <w:rFonts w:ascii="Times New Roman" w:hAnsi="Times New Roman"/>
          <w:b/>
          <w:sz w:val="26"/>
          <w:szCs w:val="26"/>
        </w:rPr>
        <w:t>МУНИЦИПАЛЬНОЕ ОБРАЗОВАНИЕ</w:t>
      </w:r>
    </w:p>
    <w:p w:rsidR="004F40CD" w:rsidRPr="00F67423" w:rsidRDefault="004F40CD" w:rsidP="004F40CD">
      <w:pPr>
        <w:spacing w:after="0"/>
        <w:jc w:val="center"/>
        <w:rPr>
          <w:rFonts w:ascii="Times New Roman" w:hAnsi="Times New Roman"/>
          <w:b/>
          <w:sz w:val="26"/>
          <w:szCs w:val="26"/>
        </w:rPr>
      </w:pPr>
      <w:r w:rsidRPr="00F67423">
        <w:rPr>
          <w:rFonts w:ascii="Times New Roman" w:hAnsi="Times New Roman"/>
          <w:b/>
          <w:sz w:val="26"/>
          <w:szCs w:val="26"/>
        </w:rPr>
        <w:t xml:space="preserve"> «МУЕЗЕРСКИЙ МУНИЦИПАЛЬНЫЙ РАЙОН»</w:t>
      </w:r>
    </w:p>
    <w:p w:rsidR="004F40CD" w:rsidRPr="00F67423" w:rsidRDefault="004F40CD" w:rsidP="004F40CD">
      <w:pPr>
        <w:spacing w:after="0"/>
        <w:jc w:val="center"/>
        <w:rPr>
          <w:rFonts w:ascii="Times New Roman" w:hAnsi="Times New Roman"/>
          <w:b/>
          <w:sz w:val="26"/>
          <w:szCs w:val="26"/>
        </w:rPr>
      </w:pPr>
      <w:r w:rsidRPr="00F67423">
        <w:rPr>
          <w:rFonts w:ascii="Times New Roman" w:hAnsi="Times New Roman"/>
          <w:b/>
          <w:sz w:val="26"/>
          <w:szCs w:val="26"/>
        </w:rPr>
        <w:t xml:space="preserve"> АДМИНИСТРАЦИЯ МУЕЗЕРСКОГО МУНИЦИПАЛЬНОГО РАЙОНА</w:t>
      </w:r>
    </w:p>
    <w:p w:rsidR="004F40CD" w:rsidRPr="00F67423" w:rsidRDefault="004F40CD" w:rsidP="004F40CD">
      <w:pPr>
        <w:jc w:val="center"/>
        <w:rPr>
          <w:rFonts w:ascii="Times New Roman" w:hAnsi="Times New Roman"/>
          <w:b/>
          <w:sz w:val="26"/>
          <w:szCs w:val="26"/>
        </w:rPr>
      </w:pPr>
    </w:p>
    <w:p w:rsidR="004F40CD" w:rsidRPr="00F67423" w:rsidRDefault="004F40CD" w:rsidP="004F40CD">
      <w:pPr>
        <w:jc w:val="center"/>
        <w:rPr>
          <w:rFonts w:ascii="Times New Roman" w:hAnsi="Times New Roman"/>
          <w:b/>
          <w:sz w:val="26"/>
          <w:szCs w:val="26"/>
        </w:rPr>
      </w:pPr>
      <w:r w:rsidRPr="00F67423">
        <w:rPr>
          <w:rFonts w:ascii="Times New Roman" w:hAnsi="Times New Roman"/>
          <w:b/>
          <w:sz w:val="26"/>
          <w:szCs w:val="26"/>
        </w:rPr>
        <w:t>П О С Т А Н О В Л Е Н И Е</w:t>
      </w:r>
    </w:p>
    <w:p w:rsidR="004F40CD" w:rsidRPr="00F67423" w:rsidRDefault="004F40CD" w:rsidP="004F40CD">
      <w:pPr>
        <w:rPr>
          <w:rFonts w:ascii="Times New Roman" w:hAnsi="Times New Roman"/>
          <w:sz w:val="26"/>
          <w:szCs w:val="26"/>
        </w:rPr>
      </w:pPr>
      <w:r w:rsidRPr="00F67423">
        <w:rPr>
          <w:rFonts w:ascii="Times New Roman" w:hAnsi="Times New Roman"/>
          <w:sz w:val="26"/>
          <w:szCs w:val="26"/>
        </w:rPr>
        <w:t xml:space="preserve">от </w:t>
      </w:r>
      <w:r>
        <w:rPr>
          <w:rFonts w:ascii="Times New Roman" w:hAnsi="Times New Roman"/>
          <w:sz w:val="26"/>
          <w:szCs w:val="26"/>
          <w:u w:val="single"/>
        </w:rPr>
        <w:t>21</w:t>
      </w:r>
      <w:r>
        <w:rPr>
          <w:rFonts w:ascii="Times New Roman" w:hAnsi="Times New Roman"/>
          <w:sz w:val="26"/>
          <w:szCs w:val="26"/>
        </w:rPr>
        <w:t xml:space="preserve"> марта </w:t>
      </w:r>
      <w:r w:rsidRPr="00F67423">
        <w:rPr>
          <w:rFonts w:ascii="Times New Roman" w:hAnsi="Times New Roman"/>
          <w:sz w:val="26"/>
          <w:szCs w:val="26"/>
        </w:rPr>
        <w:t>202</w:t>
      </w:r>
      <w:r>
        <w:rPr>
          <w:rFonts w:ascii="Times New Roman" w:hAnsi="Times New Roman"/>
          <w:sz w:val="26"/>
          <w:szCs w:val="26"/>
        </w:rPr>
        <w:t>3</w:t>
      </w:r>
      <w:r w:rsidRPr="00F67423">
        <w:rPr>
          <w:rFonts w:ascii="Times New Roman" w:hAnsi="Times New Roman"/>
          <w:sz w:val="26"/>
          <w:szCs w:val="26"/>
        </w:rPr>
        <w:t xml:space="preserve"> г.                                                                                           </w:t>
      </w:r>
      <w:r>
        <w:rPr>
          <w:rFonts w:ascii="Times New Roman" w:hAnsi="Times New Roman"/>
          <w:sz w:val="26"/>
          <w:szCs w:val="26"/>
        </w:rPr>
        <w:t xml:space="preserve">                 </w:t>
      </w:r>
      <w:r w:rsidRPr="00F67423">
        <w:rPr>
          <w:rFonts w:ascii="Times New Roman" w:hAnsi="Times New Roman"/>
          <w:sz w:val="26"/>
          <w:szCs w:val="26"/>
        </w:rPr>
        <w:t xml:space="preserve"> № </w:t>
      </w:r>
      <w:r>
        <w:rPr>
          <w:rFonts w:ascii="Times New Roman" w:hAnsi="Times New Roman"/>
          <w:sz w:val="26"/>
          <w:szCs w:val="26"/>
        </w:rPr>
        <w:t>86</w:t>
      </w:r>
    </w:p>
    <w:p w:rsidR="004F40CD" w:rsidRDefault="004F40CD" w:rsidP="004F40CD">
      <w:pPr>
        <w:spacing w:after="0" w:line="240" w:lineRule="auto"/>
        <w:ind w:right="4676"/>
        <w:jc w:val="both"/>
        <w:rPr>
          <w:rFonts w:ascii="Times New Roman" w:hAnsi="Times New Roman"/>
          <w:sz w:val="26"/>
          <w:szCs w:val="26"/>
        </w:rPr>
      </w:pPr>
    </w:p>
    <w:p w:rsidR="004F40CD" w:rsidRDefault="004F40CD" w:rsidP="004F40CD">
      <w:pPr>
        <w:spacing w:after="0" w:line="240" w:lineRule="auto"/>
        <w:ind w:right="4676"/>
        <w:jc w:val="both"/>
        <w:rPr>
          <w:rFonts w:ascii="Times New Roman" w:hAnsi="Times New Roman"/>
          <w:bCs/>
          <w:sz w:val="26"/>
          <w:szCs w:val="26"/>
        </w:rPr>
      </w:pPr>
      <w:r w:rsidRPr="00F67423">
        <w:rPr>
          <w:rFonts w:ascii="Times New Roman" w:hAnsi="Times New Roman"/>
          <w:sz w:val="26"/>
          <w:szCs w:val="26"/>
        </w:rPr>
        <w:t xml:space="preserve">Об утверждении административного регламента по предоставлению </w:t>
      </w:r>
      <w:r>
        <w:rPr>
          <w:rFonts w:ascii="Times New Roman" w:hAnsi="Times New Roman"/>
          <w:sz w:val="26"/>
          <w:szCs w:val="26"/>
        </w:rPr>
        <w:t>муниципальной услуги</w:t>
      </w:r>
      <w:r w:rsidRPr="00F67423">
        <w:rPr>
          <w:rFonts w:ascii="Times New Roman" w:hAnsi="Times New Roman"/>
          <w:sz w:val="26"/>
          <w:szCs w:val="26"/>
        </w:rPr>
        <w:t xml:space="preserve"> </w:t>
      </w:r>
      <w:r w:rsidRPr="00052B99">
        <w:rPr>
          <w:rFonts w:ascii="Times New Roman" w:hAnsi="Times New Roman"/>
          <w:bCs/>
          <w:iCs/>
          <w:sz w:val="26"/>
          <w:szCs w:val="26"/>
        </w:rPr>
        <w:t xml:space="preserve">"Выдача разрешения на установку и эксплуатацию рекламных конструкций на соответствующей территории, аннулирование такого разрешения" </w:t>
      </w:r>
      <w:r w:rsidRPr="005E28F0">
        <w:rPr>
          <w:rFonts w:ascii="Times New Roman" w:hAnsi="Times New Roman"/>
          <w:bCs/>
          <w:sz w:val="26"/>
          <w:szCs w:val="26"/>
        </w:rPr>
        <w:t>на территории Муезерского муниципального района</w:t>
      </w:r>
    </w:p>
    <w:p w:rsidR="004F40CD" w:rsidRDefault="004F40CD" w:rsidP="004F40CD">
      <w:pPr>
        <w:spacing w:after="0" w:line="240" w:lineRule="auto"/>
        <w:ind w:right="4676"/>
        <w:rPr>
          <w:rFonts w:ascii="Times New Roman" w:hAnsi="Times New Roman"/>
          <w:sz w:val="26"/>
          <w:szCs w:val="26"/>
        </w:rPr>
      </w:pPr>
    </w:p>
    <w:p w:rsidR="004F40CD" w:rsidRPr="00F67423" w:rsidRDefault="004F40CD" w:rsidP="004F40CD">
      <w:pPr>
        <w:spacing w:after="0"/>
        <w:ind w:right="5102"/>
        <w:jc w:val="both"/>
        <w:rPr>
          <w:rFonts w:ascii="Times New Roman" w:hAnsi="Times New Roman"/>
          <w:sz w:val="26"/>
          <w:szCs w:val="26"/>
        </w:rPr>
      </w:pPr>
    </w:p>
    <w:p w:rsidR="004F40CD" w:rsidRPr="00F67423" w:rsidRDefault="004F40CD" w:rsidP="004F40CD">
      <w:pPr>
        <w:widowControl w:val="0"/>
        <w:autoSpaceDE w:val="0"/>
        <w:autoSpaceDN w:val="0"/>
        <w:spacing w:after="0" w:line="240" w:lineRule="auto"/>
        <w:ind w:firstLine="709"/>
        <w:jc w:val="both"/>
        <w:outlineLvl w:val="0"/>
        <w:rPr>
          <w:rFonts w:ascii="Times New Roman" w:hAnsi="Times New Roman"/>
          <w:sz w:val="26"/>
          <w:szCs w:val="26"/>
        </w:rPr>
      </w:pPr>
      <w:r w:rsidRPr="00F67423">
        <w:rPr>
          <w:rFonts w:ascii="Times New Roman" w:hAnsi="Times New Roman"/>
          <w:sz w:val="26"/>
          <w:szCs w:val="26"/>
        </w:rPr>
        <w:t xml:space="preserve">В соответствии с пунктом 1 статьи 12 Федерального закона от 27 июля 2010 года № 210-ФЗ «Об организации предоставления государственных и муниципальных услуг», администрация Муезерского муниципального района </w:t>
      </w:r>
      <w:r w:rsidRPr="00F67423">
        <w:rPr>
          <w:rFonts w:ascii="Times New Roman" w:hAnsi="Times New Roman"/>
          <w:b/>
          <w:spacing w:val="100"/>
          <w:sz w:val="26"/>
          <w:szCs w:val="26"/>
        </w:rPr>
        <w:t>постановляет:</w:t>
      </w:r>
    </w:p>
    <w:p w:rsidR="004F40CD" w:rsidRPr="00F67423" w:rsidRDefault="004F40CD" w:rsidP="004F40CD">
      <w:pPr>
        <w:widowControl w:val="0"/>
        <w:numPr>
          <w:ilvl w:val="0"/>
          <w:numId w:val="29"/>
        </w:numPr>
        <w:tabs>
          <w:tab w:val="clear" w:pos="720"/>
        </w:tabs>
        <w:autoSpaceDE w:val="0"/>
        <w:autoSpaceDN w:val="0"/>
        <w:adjustRightInd w:val="0"/>
        <w:spacing w:after="0" w:line="240" w:lineRule="auto"/>
        <w:ind w:left="0" w:firstLine="567"/>
        <w:jc w:val="both"/>
        <w:rPr>
          <w:rFonts w:ascii="Times New Roman" w:hAnsi="Times New Roman"/>
          <w:b/>
          <w:bCs/>
          <w:iCs/>
          <w:sz w:val="26"/>
          <w:szCs w:val="26"/>
        </w:rPr>
      </w:pPr>
      <w:r w:rsidRPr="00F67423">
        <w:rPr>
          <w:rFonts w:ascii="Times New Roman" w:hAnsi="Times New Roman"/>
          <w:sz w:val="26"/>
          <w:szCs w:val="26"/>
        </w:rPr>
        <w:t xml:space="preserve">Утвердить прилагаемый административный регламент по предоставлению </w:t>
      </w:r>
      <w:r>
        <w:rPr>
          <w:rFonts w:ascii="Times New Roman" w:hAnsi="Times New Roman"/>
          <w:sz w:val="26"/>
          <w:szCs w:val="26"/>
        </w:rPr>
        <w:t>муниципальной услуги</w:t>
      </w:r>
      <w:r w:rsidRPr="00F67423">
        <w:rPr>
          <w:rFonts w:ascii="Times New Roman" w:hAnsi="Times New Roman"/>
          <w:sz w:val="26"/>
          <w:szCs w:val="26"/>
        </w:rPr>
        <w:t xml:space="preserve"> </w:t>
      </w:r>
      <w:proofErr w:type="spellStart"/>
      <w:r w:rsidRPr="00F67423">
        <w:rPr>
          <w:rFonts w:ascii="Times New Roman" w:hAnsi="Times New Roman"/>
          <w:sz w:val="26"/>
          <w:szCs w:val="26"/>
        </w:rPr>
        <w:t>услуги</w:t>
      </w:r>
      <w:proofErr w:type="spellEnd"/>
      <w:r w:rsidRPr="00F67423">
        <w:rPr>
          <w:rFonts w:ascii="Times New Roman" w:hAnsi="Times New Roman"/>
          <w:sz w:val="26"/>
          <w:szCs w:val="26"/>
        </w:rPr>
        <w:t xml:space="preserve"> </w:t>
      </w:r>
      <w:r w:rsidRPr="00052B99">
        <w:rPr>
          <w:rFonts w:ascii="Times New Roman" w:hAnsi="Times New Roman"/>
          <w:bCs/>
          <w:iCs/>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Pr="00052B99">
        <w:rPr>
          <w:rFonts w:ascii="Times New Roman" w:hAnsi="Times New Roman"/>
          <w:b/>
          <w:bCs/>
          <w:iCs/>
          <w:sz w:val="26"/>
          <w:szCs w:val="26"/>
        </w:rPr>
        <w:t xml:space="preserve"> </w:t>
      </w:r>
      <w:r w:rsidRPr="005E28F0">
        <w:rPr>
          <w:rFonts w:ascii="Times New Roman" w:hAnsi="Times New Roman"/>
          <w:bCs/>
          <w:sz w:val="26"/>
          <w:szCs w:val="26"/>
        </w:rPr>
        <w:t>на территории Муезерского муниципального района</w:t>
      </w:r>
      <w:r w:rsidRPr="00F67423">
        <w:rPr>
          <w:rFonts w:ascii="Times New Roman" w:hAnsi="Times New Roman"/>
          <w:bCs/>
          <w:iCs/>
          <w:sz w:val="26"/>
          <w:szCs w:val="26"/>
        </w:rPr>
        <w:t xml:space="preserve">. </w:t>
      </w:r>
    </w:p>
    <w:p w:rsidR="004F40CD" w:rsidRPr="00F67423" w:rsidRDefault="004F40CD" w:rsidP="004F40CD">
      <w:pPr>
        <w:widowControl w:val="0"/>
        <w:numPr>
          <w:ilvl w:val="0"/>
          <w:numId w:val="29"/>
        </w:numPr>
        <w:tabs>
          <w:tab w:val="clear" w:pos="720"/>
        </w:tabs>
        <w:autoSpaceDE w:val="0"/>
        <w:autoSpaceDN w:val="0"/>
        <w:adjustRightInd w:val="0"/>
        <w:spacing w:after="0" w:line="240" w:lineRule="auto"/>
        <w:ind w:left="0" w:firstLine="567"/>
        <w:jc w:val="both"/>
        <w:rPr>
          <w:rFonts w:ascii="Times New Roman" w:hAnsi="Times New Roman"/>
          <w:bCs/>
          <w:sz w:val="26"/>
          <w:szCs w:val="26"/>
        </w:rPr>
      </w:pPr>
      <w:r w:rsidRPr="00F67423">
        <w:rPr>
          <w:rFonts w:ascii="Times New Roman" w:hAnsi="Times New Roman"/>
          <w:sz w:val="26"/>
          <w:szCs w:val="26"/>
        </w:rPr>
        <w:t xml:space="preserve">Признать утратившим силу постановление администрации Муезерского муниципального района от </w:t>
      </w:r>
      <w:r>
        <w:rPr>
          <w:rFonts w:ascii="Times New Roman" w:hAnsi="Times New Roman"/>
          <w:sz w:val="26"/>
          <w:szCs w:val="26"/>
        </w:rPr>
        <w:t>24</w:t>
      </w:r>
      <w:r w:rsidRPr="00F67423">
        <w:rPr>
          <w:rFonts w:ascii="Times New Roman" w:hAnsi="Times New Roman"/>
          <w:sz w:val="26"/>
          <w:szCs w:val="26"/>
        </w:rPr>
        <w:t xml:space="preserve"> </w:t>
      </w:r>
      <w:r>
        <w:rPr>
          <w:rFonts w:ascii="Times New Roman" w:hAnsi="Times New Roman"/>
          <w:sz w:val="26"/>
          <w:szCs w:val="26"/>
        </w:rPr>
        <w:t>сентября</w:t>
      </w:r>
      <w:r w:rsidRPr="00F67423">
        <w:rPr>
          <w:rFonts w:ascii="Times New Roman" w:hAnsi="Times New Roman"/>
          <w:sz w:val="26"/>
          <w:szCs w:val="26"/>
        </w:rPr>
        <w:t xml:space="preserve"> 20</w:t>
      </w:r>
      <w:r>
        <w:rPr>
          <w:rFonts w:ascii="Times New Roman" w:hAnsi="Times New Roman"/>
          <w:sz w:val="26"/>
          <w:szCs w:val="26"/>
        </w:rPr>
        <w:t>22</w:t>
      </w:r>
      <w:r w:rsidRPr="00F67423">
        <w:rPr>
          <w:rFonts w:ascii="Times New Roman" w:hAnsi="Times New Roman"/>
          <w:sz w:val="26"/>
          <w:szCs w:val="26"/>
        </w:rPr>
        <w:t xml:space="preserve"> г. №</w:t>
      </w:r>
      <w:r>
        <w:rPr>
          <w:rFonts w:ascii="Times New Roman" w:hAnsi="Times New Roman"/>
          <w:sz w:val="26"/>
          <w:szCs w:val="26"/>
        </w:rPr>
        <w:t xml:space="preserve"> 447</w:t>
      </w:r>
      <w:r w:rsidRPr="00F67423">
        <w:rPr>
          <w:rFonts w:ascii="Times New Roman" w:hAnsi="Times New Roman"/>
          <w:sz w:val="26"/>
          <w:szCs w:val="26"/>
        </w:rPr>
        <w:t xml:space="preserve"> «Об утверждении административного регламента по предоставлению </w:t>
      </w:r>
      <w:r>
        <w:rPr>
          <w:rFonts w:ascii="Times New Roman" w:hAnsi="Times New Roman"/>
          <w:sz w:val="26"/>
          <w:szCs w:val="26"/>
        </w:rPr>
        <w:t>муниципальной услуги</w:t>
      </w:r>
      <w:r w:rsidRPr="00F67423">
        <w:rPr>
          <w:rFonts w:ascii="Times New Roman" w:hAnsi="Times New Roman"/>
          <w:sz w:val="26"/>
          <w:szCs w:val="26"/>
        </w:rPr>
        <w:t xml:space="preserve"> </w:t>
      </w:r>
      <w:proofErr w:type="spellStart"/>
      <w:r w:rsidRPr="00F67423">
        <w:rPr>
          <w:rFonts w:ascii="Times New Roman" w:hAnsi="Times New Roman"/>
          <w:sz w:val="26"/>
          <w:szCs w:val="26"/>
        </w:rPr>
        <w:t>услуги</w:t>
      </w:r>
      <w:proofErr w:type="spellEnd"/>
      <w:r w:rsidRPr="00F67423">
        <w:rPr>
          <w:rFonts w:ascii="Times New Roman" w:hAnsi="Times New Roman"/>
          <w:sz w:val="26"/>
          <w:szCs w:val="26"/>
        </w:rPr>
        <w:t xml:space="preserve"> </w:t>
      </w:r>
      <w:r w:rsidRPr="005E28F0">
        <w:rPr>
          <w:rFonts w:ascii="Times New Roman" w:hAnsi="Times New Roman"/>
          <w:bCs/>
          <w:sz w:val="26"/>
          <w:szCs w:val="26"/>
        </w:rPr>
        <w:t xml:space="preserve">"Выдача разрешения на </w:t>
      </w:r>
      <w:r>
        <w:rPr>
          <w:rFonts w:ascii="Times New Roman" w:hAnsi="Times New Roman"/>
          <w:bCs/>
          <w:sz w:val="26"/>
          <w:szCs w:val="26"/>
        </w:rPr>
        <w:t>установку рекламных конструкций».</w:t>
      </w:r>
    </w:p>
    <w:p w:rsidR="004F40CD" w:rsidRPr="00F67423" w:rsidRDefault="004F40CD" w:rsidP="004F40CD">
      <w:pPr>
        <w:widowControl w:val="0"/>
        <w:numPr>
          <w:ilvl w:val="0"/>
          <w:numId w:val="29"/>
        </w:numPr>
        <w:autoSpaceDE w:val="0"/>
        <w:autoSpaceDN w:val="0"/>
        <w:adjustRightInd w:val="0"/>
        <w:spacing w:after="0" w:line="240" w:lineRule="auto"/>
        <w:ind w:left="0" w:firstLine="709"/>
        <w:jc w:val="both"/>
        <w:rPr>
          <w:rFonts w:ascii="Times New Roman" w:hAnsi="Times New Roman"/>
          <w:sz w:val="26"/>
          <w:szCs w:val="26"/>
        </w:rPr>
      </w:pPr>
      <w:r w:rsidRPr="00F67423">
        <w:rPr>
          <w:rFonts w:ascii="Times New Roman" w:hAnsi="Times New Roman"/>
          <w:sz w:val="26"/>
          <w:szCs w:val="26"/>
        </w:rPr>
        <w:t>Настоящее постановление подлежит опубликованию в газете «</w:t>
      </w:r>
      <w:proofErr w:type="spellStart"/>
      <w:r w:rsidRPr="00F67423">
        <w:rPr>
          <w:rFonts w:ascii="Times New Roman" w:hAnsi="Times New Roman"/>
          <w:sz w:val="26"/>
          <w:szCs w:val="26"/>
        </w:rPr>
        <w:t>Муезерсклес</w:t>
      </w:r>
      <w:proofErr w:type="spellEnd"/>
      <w:r w:rsidRPr="00F67423">
        <w:rPr>
          <w:rFonts w:ascii="Times New Roman" w:hAnsi="Times New Roman"/>
          <w:sz w:val="26"/>
          <w:szCs w:val="26"/>
        </w:rPr>
        <w:t xml:space="preserve">» и размещению на официальном сайте </w:t>
      </w:r>
      <w:hyperlink r:id="rId8" w:history="1">
        <w:r w:rsidRPr="00F67423">
          <w:rPr>
            <w:rFonts w:ascii="Times New Roman" w:hAnsi="Times New Roman"/>
            <w:sz w:val="26"/>
            <w:szCs w:val="26"/>
          </w:rPr>
          <w:t>www.muezersky.ru</w:t>
        </w:r>
      </w:hyperlink>
    </w:p>
    <w:p w:rsidR="004F40CD" w:rsidRPr="00F67423" w:rsidRDefault="004F40CD" w:rsidP="004F40CD">
      <w:pPr>
        <w:widowControl w:val="0"/>
        <w:numPr>
          <w:ilvl w:val="0"/>
          <w:numId w:val="29"/>
        </w:numPr>
        <w:autoSpaceDE w:val="0"/>
        <w:autoSpaceDN w:val="0"/>
        <w:adjustRightInd w:val="0"/>
        <w:spacing w:after="0" w:line="240" w:lineRule="auto"/>
        <w:ind w:left="0" w:firstLine="709"/>
        <w:jc w:val="both"/>
        <w:rPr>
          <w:rFonts w:ascii="Times New Roman" w:hAnsi="Times New Roman"/>
          <w:sz w:val="26"/>
          <w:szCs w:val="26"/>
        </w:rPr>
      </w:pPr>
      <w:r w:rsidRPr="00F67423">
        <w:rPr>
          <w:rFonts w:ascii="Times New Roman" w:hAnsi="Times New Roman"/>
          <w:sz w:val="26"/>
          <w:szCs w:val="26"/>
        </w:rPr>
        <w:t>Настоящее постановление вступает в силу со дня его официального опубликования в газете «</w:t>
      </w:r>
      <w:proofErr w:type="spellStart"/>
      <w:r w:rsidRPr="00F67423">
        <w:rPr>
          <w:rFonts w:ascii="Times New Roman" w:hAnsi="Times New Roman"/>
          <w:sz w:val="26"/>
          <w:szCs w:val="26"/>
        </w:rPr>
        <w:t>Муезерсклес</w:t>
      </w:r>
      <w:proofErr w:type="spellEnd"/>
      <w:r w:rsidRPr="00F67423">
        <w:rPr>
          <w:rFonts w:ascii="Times New Roman" w:hAnsi="Times New Roman"/>
          <w:sz w:val="26"/>
          <w:szCs w:val="26"/>
        </w:rPr>
        <w:t>».</w:t>
      </w:r>
    </w:p>
    <w:p w:rsidR="004F40CD" w:rsidRPr="00F67423" w:rsidRDefault="004F40CD" w:rsidP="004F40CD">
      <w:pPr>
        <w:spacing w:after="0" w:line="240" w:lineRule="auto"/>
        <w:jc w:val="both"/>
        <w:rPr>
          <w:rFonts w:ascii="Times New Roman" w:hAnsi="Times New Roman"/>
          <w:sz w:val="26"/>
          <w:szCs w:val="26"/>
        </w:rPr>
      </w:pPr>
    </w:p>
    <w:p w:rsidR="004F40CD" w:rsidRPr="00F67423" w:rsidRDefault="004F40CD" w:rsidP="004F40CD">
      <w:pPr>
        <w:spacing w:after="0" w:line="240" w:lineRule="auto"/>
        <w:jc w:val="both"/>
        <w:rPr>
          <w:rFonts w:ascii="Times New Roman" w:hAnsi="Times New Roman"/>
          <w:sz w:val="26"/>
          <w:szCs w:val="26"/>
        </w:rPr>
      </w:pPr>
    </w:p>
    <w:p w:rsidR="004F40CD" w:rsidRPr="00F67423" w:rsidRDefault="004F40CD" w:rsidP="004F40CD">
      <w:pPr>
        <w:spacing w:after="0" w:line="240" w:lineRule="auto"/>
        <w:jc w:val="both"/>
        <w:rPr>
          <w:rFonts w:ascii="Times New Roman" w:hAnsi="Times New Roman"/>
          <w:sz w:val="26"/>
          <w:szCs w:val="26"/>
        </w:rPr>
      </w:pPr>
      <w:r>
        <w:rPr>
          <w:rFonts w:ascii="Times New Roman" w:hAnsi="Times New Roman"/>
          <w:sz w:val="26"/>
          <w:szCs w:val="26"/>
        </w:rPr>
        <w:t xml:space="preserve">И.о. </w:t>
      </w:r>
      <w:r w:rsidRPr="00F67423">
        <w:rPr>
          <w:rFonts w:ascii="Times New Roman" w:hAnsi="Times New Roman"/>
          <w:sz w:val="26"/>
          <w:szCs w:val="26"/>
        </w:rPr>
        <w:t>Глав</w:t>
      </w:r>
      <w:r>
        <w:rPr>
          <w:rFonts w:ascii="Times New Roman" w:hAnsi="Times New Roman"/>
          <w:sz w:val="26"/>
          <w:szCs w:val="26"/>
        </w:rPr>
        <w:t>ы</w:t>
      </w:r>
      <w:r w:rsidRPr="00F67423">
        <w:rPr>
          <w:rFonts w:ascii="Times New Roman" w:hAnsi="Times New Roman"/>
          <w:sz w:val="26"/>
          <w:szCs w:val="26"/>
        </w:rPr>
        <w:t xml:space="preserve"> администрации</w:t>
      </w:r>
    </w:p>
    <w:p w:rsidR="004F40CD" w:rsidRDefault="004F40CD" w:rsidP="004F40CD">
      <w:pPr>
        <w:widowControl w:val="0"/>
        <w:tabs>
          <w:tab w:val="left" w:pos="300"/>
        </w:tabs>
        <w:autoSpaceDE w:val="0"/>
        <w:autoSpaceDN w:val="0"/>
        <w:adjustRightInd w:val="0"/>
        <w:spacing w:after="0" w:line="240" w:lineRule="auto"/>
        <w:rPr>
          <w:rFonts w:ascii="Times New Roman" w:hAnsi="Times New Roman"/>
          <w:sz w:val="26"/>
          <w:szCs w:val="26"/>
        </w:rPr>
      </w:pPr>
      <w:r w:rsidRPr="00F67423">
        <w:rPr>
          <w:rFonts w:ascii="Times New Roman" w:hAnsi="Times New Roman"/>
          <w:sz w:val="26"/>
          <w:szCs w:val="26"/>
        </w:rPr>
        <w:t xml:space="preserve">Муезерского муниципального района         </w:t>
      </w:r>
      <w:r>
        <w:rPr>
          <w:rFonts w:ascii="Times New Roman" w:hAnsi="Times New Roman"/>
          <w:sz w:val="26"/>
          <w:szCs w:val="26"/>
        </w:rPr>
        <w:t xml:space="preserve">                              </w:t>
      </w:r>
      <w:r w:rsidRPr="00F67423">
        <w:rPr>
          <w:rFonts w:ascii="Times New Roman" w:hAnsi="Times New Roman"/>
          <w:sz w:val="26"/>
          <w:szCs w:val="26"/>
        </w:rPr>
        <w:t xml:space="preserve"> </w:t>
      </w:r>
      <w:r>
        <w:rPr>
          <w:rFonts w:ascii="Times New Roman" w:hAnsi="Times New Roman"/>
          <w:sz w:val="26"/>
          <w:szCs w:val="26"/>
        </w:rPr>
        <w:t xml:space="preserve">           </w:t>
      </w:r>
      <w:r w:rsidRPr="00F67423">
        <w:rPr>
          <w:rFonts w:ascii="Times New Roman" w:hAnsi="Times New Roman"/>
          <w:sz w:val="26"/>
          <w:szCs w:val="26"/>
        </w:rPr>
        <w:t xml:space="preserve">           </w:t>
      </w:r>
      <w:r>
        <w:rPr>
          <w:rFonts w:ascii="Times New Roman" w:hAnsi="Times New Roman"/>
          <w:sz w:val="26"/>
          <w:szCs w:val="26"/>
        </w:rPr>
        <w:t>Д.И. Кириллов</w:t>
      </w:r>
    </w:p>
    <w:p w:rsidR="004F40CD" w:rsidRDefault="004F40CD" w:rsidP="004F40CD">
      <w:pPr>
        <w:widowControl w:val="0"/>
        <w:tabs>
          <w:tab w:val="left" w:pos="300"/>
        </w:tabs>
        <w:autoSpaceDE w:val="0"/>
        <w:autoSpaceDN w:val="0"/>
        <w:adjustRightInd w:val="0"/>
        <w:spacing w:after="0" w:line="240" w:lineRule="auto"/>
        <w:rPr>
          <w:rFonts w:ascii="Times New Roman" w:hAnsi="Times New Roman"/>
          <w:sz w:val="26"/>
          <w:szCs w:val="26"/>
        </w:rPr>
      </w:pPr>
    </w:p>
    <w:p w:rsidR="004F40CD" w:rsidRDefault="004F40CD" w:rsidP="004F40CD">
      <w:pPr>
        <w:widowControl w:val="0"/>
        <w:tabs>
          <w:tab w:val="left" w:pos="300"/>
        </w:tabs>
        <w:autoSpaceDE w:val="0"/>
        <w:autoSpaceDN w:val="0"/>
        <w:adjustRightInd w:val="0"/>
        <w:spacing w:after="0" w:line="240" w:lineRule="auto"/>
        <w:rPr>
          <w:rFonts w:ascii="Times New Roman" w:hAnsi="Times New Roman"/>
          <w:sz w:val="26"/>
          <w:szCs w:val="26"/>
        </w:rPr>
      </w:pPr>
    </w:p>
    <w:p w:rsidR="004F40CD" w:rsidRDefault="004F40CD" w:rsidP="004F40CD">
      <w:pPr>
        <w:widowControl w:val="0"/>
        <w:tabs>
          <w:tab w:val="left" w:pos="300"/>
        </w:tabs>
        <w:autoSpaceDE w:val="0"/>
        <w:autoSpaceDN w:val="0"/>
        <w:adjustRightInd w:val="0"/>
        <w:spacing w:after="0" w:line="240" w:lineRule="auto"/>
        <w:rPr>
          <w:rFonts w:ascii="Times New Roman" w:hAnsi="Times New Roman"/>
          <w:sz w:val="26"/>
          <w:szCs w:val="26"/>
        </w:rPr>
      </w:pPr>
    </w:p>
    <w:p w:rsidR="004F40CD" w:rsidRDefault="004F40CD" w:rsidP="004F40CD">
      <w:pPr>
        <w:widowControl w:val="0"/>
        <w:tabs>
          <w:tab w:val="left" w:pos="300"/>
        </w:tabs>
        <w:autoSpaceDE w:val="0"/>
        <w:autoSpaceDN w:val="0"/>
        <w:adjustRightInd w:val="0"/>
        <w:spacing w:after="0" w:line="240" w:lineRule="auto"/>
        <w:rPr>
          <w:rFonts w:ascii="Times New Roman" w:hAnsi="Times New Roman"/>
          <w:sz w:val="26"/>
          <w:szCs w:val="26"/>
        </w:rPr>
      </w:pPr>
    </w:p>
    <w:p w:rsidR="004F40CD" w:rsidRDefault="004F40CD" w:rsidP="004F40CD">
      <w:pPr>
        <w:widowControl w:val="0"/>
        <w:tabs>
          <w:tab w:val="left" w:pos="300"/>
        </w:tabs>
        <w:autoSpaceDE w:val="0"/>
        <w:autoSpaceDN w:val="0"/>
        <w:adjustRightInd w:val="0"/>
        <w:spacing w:after="0" w:line="240" w:lineRule="auto"/>
        <w:rPr>
          <w:rFonts w:ascii="Times New Roman" w:hAnsi="Times New Roman"/>
          <w:sz w:val="26"/>
          <w:szCs w:val="26"/>
        </w:rPr>
      </w:pPr>
    </w:p>
    <w:p w:rsidR="004F40CD" w:rsidRDefault="004F40CD" w:rsidP="004F40CD">
      <w:pPr>
        <w:widowControl w:val="0"/>
        <w:tabs>
          <w:tab w:val="left" w:pos="300"/>
        </w:tabs>
        <w:autoSpaceDE w:val="0"/>
        <w:autoSpaceDN w:val="0"/>
        <w:adjustRightInd w:val="0"/>
        <w:spacing w:after="0" w:line="240" w:lineRule="auto"/>
        <w:rPr>
          <w:rFonts w:ascii="Times New Roman" w:hAnsi="Times New Roman"/>
          <w:b/>
          <w:sz w:val="28"/>
          <w:szCs w:val="28"/>
        </w:rPr>
      </w:pPr>
    </w:p>
    <w:p w:rsidR="004F40CD" w:rsidRDefault="004F40CD" w:rsidP="004F40CD">
      <w:pPr>
        <w:spacing w:after="0"/>
        <w:jc w:val="center"/>
        <w:rPr>
          <w:rFonts w:ascii="Times New Roman" w:hAnsi="Times New Roman"/>
          <w:bCs/>
          <w:color w:val="333333"/>
          <w:sz w:val="26"/>
          <w:szCs w:val="26"/>
        </w:rPr>
      </w:pPr>
    </w:p>
    <w:p w:rsidR="005E7537" w:rsidRPr="003729F0" w:rsidRDefault="005E7537" w:rsidP="004F40CD">
      <w:pPr>
        <w:spacing w:after="0"/>
        <w:jc w:val="right"/>
        <w:rPr>
          <w:rFonts w:ascii="Times New Roman" w:hAnsi="Times New Roman"/>
          <w:bCs/>
          <w:color w:val="333333"/>
          <w:sz w:val="26"/>
          <w:szCs w:val="26"/>
        </w:rPr>
      </w:pPr>
      <w:bookmarkStart w:id="0" w:name="_GoBack"/>
      <w:bookmarkEnd w:id="0"/>
      <w:r w:rsidRPr="003729F0">
        <w:rPr>
          <w:rFonts w:ascii="Times New Roman" w:hAnsi="Times New Roman"/>
          <w:bCs/>
          <w:color w:val="333333"/>
          <w:sz w:val="26"/>
          <w:szCs w:val="26"/>
        </w:rPr>
        <w:lastRenderedPageBreak/>
        <w:t>Утвержден</w:t>
      </w:r>
    </w:p>
    <w:p w:rsidR="005E7537" w:rsidRPr="003729F0" w:rsidRDefault="005E7537" w:rsidP="005E7537">
      <w:pPr>
        <w:shd w:val="clear" w:color="auto" w:fill="FFFFFF"/>
        <w:autoSpaceDN w:val="0"/>
        <w:spacing w:after="0" w:line="270" w:lineRule="atLeast"/>
        <w:jc w:val="right"/>
        <w:outlineLvl w:val="2"/>
        <w:rPr>
          <w:rFonts w:ascii="Times New Roman" w:hAnsi="Times New Roman"/>
          <w:bCs/>
          <w:color w:val="333333"/>
          <w:sz w:val="26"/>
          <w:szCs w:val="26"/>
        </w:rPr>
      </w:pPr>
      <w:r w:rsidRPr="003729F0">
        <w:rPr>
          <w:rFonts w:ascii="Times New Roman" w:hAnsi="Times New Roman"/>
          <w:bCs/>
          <w:color w:val="333333"/>
          <w:sz w:val="26"/>
          <w:szCs w:val="26"/>
        </w:rPr>
        <w:t>постановлением  администрации</w:t>
      </w:r>
    </w:p>
    <w:p w:rsidR="005E7537" w:rsidRPr="003729F0" w:rsidRDefault="005E7537" w:rsidP="005E7537">
      <w:pPr>
        <w:shd w:val="clear" w:color="auto" w:fill="FFFFFF"/>
        <w:autoSpaceDN w:val="0"/>
        <w:spacing w:after="0" w:line="270" w:lineRule="atLeast"/>
        <w:jc w:val="right"/>
        <w:outlineLvl w:val="2"/>
        <w:rPr>
          <w:rFonts w:ascii="Times New Roman" w:hAnsi="Times New Roman"/>
          <w:bCs/>
          <w:color w:val="333333"/>
          <w:sz w:val="26"/>
          <w:szCs w:val="26"/>
        </w:rPr>
      </w:pPr>
      <w:r w:rsidRPr="003729F0">
        <w:rPr>
          <w:rFonts w:ascii="Times New Roman" w:hAnsi="Times New Roman"/>
          <w:bCs/>
          <w:color w:val="333333"/>
          <w:sz w:val="26"/>
          <w:szCs w:val="26"/>
        </w:rPr>
        <w:t>Муезерского муниципального района</w:t>
      </w:r>
    </w:p>
    <w:p w:rsidR="005E7537" w:rsidRPr="0067466C" w:rsidRDefault="005E7537" w:rsidP="005E7537">
      <w:pPr>
        <w:shd w:val="clear" w:color="auto" w:fill="FFFFFF"/>
        <w:autoSpaceDN w:val="0"/>
        <w:spacing w:after="0" w:line="270" w:lineRule="atLeast"/>
        <w:jc w:val="right"/>
        <w:outlineLvl w:val="2"/>
        <w:rPr>
          <w:rFonts w:ascii="Times New Roman" w:hAnsi="Times New Roman"/>
          <w:b/>
          <w:bCs/>
          <w:color w:val="333333"/>
          <w:sz w:val="26"/>
          <w:szCs w:val="26"/>
        </w:rPr>
      </w:pPr>
      <w:r w:rsidRPr="003729F0">
        <w:rPr>
          <w:rFonts w:ascii="Times New Roman" w:hAnsi="Times New Roman"/>
          <w:bCs/>
          <w:color w:val="333333"/>
          <w:sz w:val="26"/>
          <w:szCs w:val="26"/>
        </w:rPr>
        <w:t xml:space="preserve">от </w:t>
      </w:r>
      <w:r>
        <w:rPr>
          <w:rFonts w:ascii="Times New Roman" w:hAnsi="Times New Roman"/>
          <w:bCs/>
          <w:color w:val="333333"/>
          <w:sz w:val="26"/>
          <w:szCs w:val="26"/>
        </w:rPr>
        <w:t xml:space="preserve"> </w:t>
      </w:r>
      <w:r>
        <w:rPr>
          <w:rFonts w:ascii="Times New Roman" w:hAnsi="Times New Roman"/>
          <w:bCs/>
          <w:color w:val="333333"/>
          <w:sz w:val="26"/>
          <w:szCs w:val="26"/>
          <w:u w:val="single"/>
        </w:rPr>
        <w:t>21</w:t>
      </w:r>
      <w:r>
        <w:rPr>
          <w:rFonts w:ascii="Times New Roman" w:hAnsi="Times New Roman"/>
          <w:bCs/>
          <w:color w:val="333333"/>
          <w:sz w:val="26"/>
          <w:szCs w:val="26"/>
        </w:rPr>
        <w:t xml:space="preserve">  марта</w:t>
      </w:r>
      <w:r w:rsidRPr="003729F0">
        <w:rPr>
          <w:rFonts w:ascii="Times New Roman" w:hAnsi="Times New Roman"/>
          <w:bCs/>
          <w:color w:val="333333"/>
          <w:sz w:val="26"/>
          <w:szCs w:val="26"/>
        </w:rPr>
        <w:t xml:space="preserve">   2023 года № </w:t>
      </w:r>
      <w:r>
        <w:rPr>
          <w:rFonts w:ascii="Times New Roman" w:hAnsi="Times New Roman"/>
          <w:bCs/>
          <w:color w:val="333333"/>
          <w:sz w:val="26"/>
          <w:szCs w:val="26"/>
        </w:rPr>
        <w:t>86</w:t>
      </w:r>
    </w:p>
    <w:p w:rsidR="005E7537"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p>
    <w:p w:rsidR="005E7537" w:rsidRPr="003729F0" w:rsidRDefault="005E7537" w:rsidP="005E7537">
      <w:pPr>
        <w:shd w:val="clear" w:color="auto" w:fill="FFFFFF"/>
        <w:autoSpaceDN w:val="0"/>
        <w:spacing w:after="255" w:line="270" w:lineRule="atLeast"/>
        <w:jc w:val="center"/>
        <w:outlineLvl w:val="2"/>
        <w:rPr>
          <w:rFonts w:ascii="Times New Roman" w:hAnsi="Times New Roman"/>
          <w:bCs/>
          <w:color w:val="333333"/>
          <w:sz w:val="26"/>
          <w:szCs w:val="26"/>
        </w:rPr>
      </w:pPr>
      <w:r w:rsidRPr="003729F0">
        <w:rPr>
          <w:rFonts w:ascii="Times New Roman" w:hAnsi="Times New Roman"/>
          <w:bCs/>
          <w:color w:val="333333"/>
          <w:sz w:val="26"/>
          <w:szCs w:val="26"/>
        </w:rPr>
        <w:t xml:space="preserve">Административный регламент предоставления муниципальной услуги </w:t>
      </w:r>
      <w:proofErr w:type="spellStart"/>
      <w:r w:rsidRPr="003729F0">
        <w:rPr>
          <w:rFonts w:ascii="Times New Roman" w:hAnsi="Times New Roman"/>
          <w:bCs/>
          <w:color w:val="333333"/>
          <w:sz w:val="26"/>
          <w:szCs w:val="26"/>
        </w:rPr>
        <w:t>услуги</w:t>
      </w:r>
      <w:proofErr w:type="spellEnd"/>
      <w:r w:rsidRPr="003729F0">
        <w:rPr>
          <w:rFonts w:ascii="Times New Roman" w:hAnsi="Times New Roman"/>
          <w:bCs/>
          <w:color w:val="333333"/>
          <w:sz w:val="26"/>
          <w:szCs w:val="26"/>
        </w:rPr>
        <w:t xml:space="preserve"> "Выдача разрешения на установку и эксплуатацию рекламных конструкций на соответствующей территории, аннулирование такого разрешения" на территории Муезерского муниципального района</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I. Общие положения</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1. Предмет регулирования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1.1. Административный регламент регулирует отношения, возникающие в связи с предоставлением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формате Администрацией </w:t>
      </w:r>
      <w:r>
        <w:rPr>
          <w:rFonts w:ascii="Times New Roman" w:hAnsi="Times New Roman"/>
          <w:color w:val="333333"/>
          <w:sz w:val="26"/>
          <w:szCs w:val="26"/>
        </w:rPr>
        <w:t>Муезерского муниципального района</w:t>
      </w:r>
      <w:r w:rsidRPr="00F61FB8">
        <w:rPr>
          <w:rFonts w:ascii="Times New Roman" w:hAnsi="Times New Roman"/>
          <w:color w:val="333333"/>
          <w:sz w:val="26"/>
          <w:szCs w:val="26"/>
        </w:rPr>
        <w:t xml:space="preserve"> (далее - Администрация).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1.2. Административный регламент устанавливает состав, последовательность и сроки выполнения административных процедур, по предоставлению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 xml:space="preserve">услуги, требования к порядку их выполнения, формы контроля за предоставлением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 досудебный (внесудебный) порядок обжалования решений и действий (бездействий) Администрации, должностных лиц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 Основные термины и определения, используемые в настоящем Административном регламенте: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7537" w:rsidRPr="00F61FB8" w:rsidRDefault="001E3F06" w:rsidP="005E7537">
      <w:pPr>
        <w:shd w:val="clear" w:color="auto" w:fill="FFFFFF"/>
        <w:autoSpaceDN w:val="0"/>
        <w:spacing w:after="255" w:line="270" w:lineRule="atLeast"/>
        <w:jc w:val="both"/>
        <w:rPr>
          <w:rFonts w:ascii="Times New Roman" w:hAnsi="Times New Roman"/>
          <w:color w:val="333333"/>
          <w:sz w:val="26"/>
          <w:szCs w:val="26"/>
        </w:rPr>
      </w:pPr>
      <w:r>
        <w:rPr>
          <w:rFonts w:ascii="Times New Roman" w:hAnsi="Times New Roman"/>
          <w:color w:val="333333"/>
          <w:sz w:val="26"/>
          <w:szCs w:val="26"/>
        </w:rPr>
        <w:t>1.3.2</w:t>
      </w:r>
      <w:r w:rsidR="005E7537" w:rsidRPr="00F61FB8">
        <w:rPr>
          <w:rFonts w:ascii="Times New Roman" w:hAnsi="Times New Roman"/>
          <w:color w:val="333333"/>
          <w:sz w:val="26"/>
          <w:szCs w:val="26"/>
        </w:rP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1.3.4. Ли</w:t>
      </w:r>
      <w:r w:rsidR="001E3F06">
        <w:rPr>
          <w:rFonts w:ascii="Times New Roman" w:hAnsi="Times New Roman"/>
          <w:color w:val="333333"/>
          <w:sz w:val="26"/>
          <w:szCs w:val="26"/>
        </w:rPr>
        <w:t>чный кабинет - сервис ЕПГУ</w:t>
      </w:r>
      <w:r w:rsidRPr="00F61FB8">
        <w:rPr>
          <w:rFonts w:ascii="Times New Roman" w:hAnsi="Times New Roman"/>
          <w:color w:val="333333"/>
          <w:sz w:val="26"/>
          <w:szCs w:val="26"/>
        </w:rPr>
        <w:t>, позволяющий Заявителю получать информацию о ходе обработки запросов,</w:t>
      </w:r>
      <w:r w:rsidR="001E3F06">
        <w:rPr>
          <w:rFonts w:ascii="Times New Roman" w:hAnsi="Times New Roman"/>
          <w:color w:val="333333"/>
          <w:sz w:val="26"/>
          <w:szCs w:val="26"/>
        </w:rPr>
        <w:t xml:space="preserve"> поданных посредством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2. Лица, имеющие право на получение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2.1. Лицами, имеющими право на получение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2.2. Категории Заявителей: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2.2.1. Собственник земельного участка, здания или иного недвижимого имущества, к которому присоединяется рекламная конструкция.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2.2.3. Лицо, уполномоченное общим собранием собственников помещений в многоквартирном доме, к которому присоединяется рекламная конструкция.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2.2.4. Лицо, обладающее правом хозяйственного ведения, </w:t>
      </w:r>
      <w:proofErr w:type="spellStart"/>
      <w:r w:rsidRPr="00F61FB8">
        <w:rPr>
          <w:rFonts w:ascii="Times New Roman" w:hAnsi="Times New Roman"/>
          <w:color w:val="333333"/>
          <w:sz w:val="26"/>
          <w:szCs w:val="26"/>
        </w:rPr>
        <w:t>оперативнрго</w:t>
      </w:r>
      <w:proofErr w:type="spellEnd"/>
      <w:r w:rsidRPr="00F61FB8">
        <w:rPr>
          <w:rFonts w:ascii="Times New Roman" w:hAnsi="Times New Roman"/>
          <w:color w:val="333333"/>
          <w:sz w:val="26"/>
          <w:szCs w:val="26"/>
        </w:rPr>
        <w:t xml:space="preserve"> управления или иным вещным правом на недвижимое имущество, к которому присоединяется рекламная конструкция.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2.2.5. Доверительный убавляющий недвижимого имущества, к которому присоединяется рекламная конструкция.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2.2.6. Владелец рекламной конструкции.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3. Требования к порядку информирования о предоставлении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3.1. Прием Заявителей по вопросу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осуществляется в соответствии с организационно-распорядительным документом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3.2. На официальном сайте Администрации в информационной-телекоммуникационной сети "Инт</w:t>
      </w:r>
      <w:r w:rsidR="00C342AE">
        <w:rPr>
          <w:rFonts w:ascii="Times New Roman" w:hAnsi="Times New Roman"/>
          <w:color w:val="333333"/>
          <w:sz w:val="26"/>
          <w:szCs w:val="26"/>
        </w:rPr>
        <w:t xml:space="preserve">ернет" (далее - сеть Интернет) </w:t>
      </w:r>
      <w:r w:rsidRPr="008649CD">
        <w:rPr>
          <w:rFonts w:ascii="Times New Roman" w:hAnsi="Times New Roman"/>
          <w:color w:val="333333"/>
          <w:sz w:val="26"/>
          <w:szCs w:val="26"/>
        </w:rPr>
        <w:t>обязательному размещению подлежит следующая справочная информация: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3.2.1. место нахождения и график работы Администрации, ее структурных подразделений, предоставляющих </w:t>
      </w:r>
      <w:proofErr w:type="spellStart"/>
      <w:r>
        <w:rPr>
          <w:rFonts w:ascii="Times New Roman" w:hAnsi="Times New Roman"/>
          <w:color w:val="333333"/>
          <w:sz w:val="26"/>
          <w:szCs w:val="26"/>
        </w:rPr>
        <w:t>муниципальную</w:t>
      </w:r>
      <w:r w:rsidRPr="00F61FB8">
        <w:rPr>
          <w:rFonts w:ascii="Times New Roman" w:hAnsi="Times New Roman"/>
          <w:color w:val="333333"/>
          <w:sz w:val="26"/>
          <w:szCs w:val="26"/>
        </w:rPr>
        <w:t>услугу</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3.2.2. справочные телефоны структурных подразделений Администрации, участвующих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в том числе номер телефона-автоинформатора;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3.2.3. адреса сайта, а также электронной почты и (или) формы обратной связи Администрации в сети Интернет.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 Обязательному размещению на официальном са</w:t>
      </w:r>
      <w:r w:rsidR="00C342AE">
        <w:rPr>
          <w:rFonts w:ascii="Times New Roman" w:hAnsi="Times New Roman"/>
          <w:color w:val="333333"/>
          <w:sz w:val="26"/>
          <w:szCs w:val="26"/>
        </w:rPr>
        <w:t>йте Администрации, на ЕПГУ</w:t>
      </w:r>
      <w:r w:rsidRPr="00F61FB8">
        <w:rPr>
          <w:rFonts w:ascii="Times New Roman" w:hAnsi="Times New Roman"/>
          <w:color w:val="333333"/>
          <w:sz w:val="26"/>
          <w:szCs w:val="26"/>
        </w:rPr>
        <w:t xml:space="preserve">,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(с указанием их реквизитов и источников официального опубликования).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3.4. Администрация обеспечивает размещение и актуализацию справочной информации на официальном сайте, в соо</w:t>
      </w:r>
      <w:r w:rsidR="00C342AE">
        <w:rPr>
          <w:rFonts w:ascii="Times New Roman" w:hAnsi="Times New Roman"/>
          <w:color w:val="333333"/>
          <w:sz w:val="26"/>
          <w:szCs w:val="26"/>
        </w:rPr>
        <w:t>тветствующем разделе ЕПГУ</w:t>
      </w:r>
      <w:r w:rsidRPr="00F61FB8">
        <w:rPr>
          <w:rFonts w:ascii="Times New Roman" w:hAnsi="Times New Roman"/>
          <w:color w:val="333333"/>
          <w:sz w:val="26"/>
          <w:szCs w:val="26"/>
        </w:rPr>
        <w:t xml:space="preserve"> в федеральной </w:t>
      </w:r>
      <w:r w:rsidRPr="00F61FB8">
        <w:rPr>
          <w:rFonts w:ascii="Times New Roman" w:hAnsi="Times New Roman"/>
          <w:color w:val="333333"/>
          <w:sz w:val="26"/>
          <w:szCs w:val="26"/>
        </w:rPr>
        <w:lastRenderedPageBreak/>
        <w:t>государственной информационной системе "Федеральный реестр государственных и муниципальных услуг (функций)".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3.5. Информирование Заявителей по вопросам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осуществляется: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а) путем размещения информации на</w:t>
      </w:r>
      <w:r w:rsidR="00C342AE">
        <w:rPr>
          <w:rFonts w:ascii="Times New Roman" w:hAnsi="Times New Roman"/>
          <w:color w:val="333333"/>
          <w:sz w:val="26"/>
          <w:szCs w:val="26"/>
        </w:rPr>
        <w:t xml:space="preserve"> сайте Администрации,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б) должностным лицом Администрации, ответственным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при непосредственном обращении Заявителя в Администрацию;</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3.6. Доступ к информации о сроках и порядке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3.7. Консультирование по вопросам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должностными лицами Администрации осуществляется бесплатно.</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II. Стандарт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4. Наименование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4.1. </w:t>
      </w:r>
      <w:r>
        <w:rPr>
          <w:rFonts w:ascii="Times New Roman" w:hAnsi="Times New Roman"/>
          <w:color w:val="333333"/>
          <w:sz w:val="26"/>
          <w:szCs w:val="26"/>
        </w:rPr>
        <w:t>Муниципальная</w:t>
      </w:r>
      <w:r w:rsidRPr="00F61FB8">
        <w:rPr>
          <w:rFonts w:ascii="Times New Roman" w:hAnsi="Times New Roman"/>
          <w:color w:val="333333"/>
          <w:sz w:val="26"/>
          <w:szCs w:val="26"/>
        </w:rPr>
        <w:t xml:space="preserve"> услуга "Выдача разрешения на установку и эксплуатацию рекламных конструкций на соответствующей территории, аннулирование такого разрешения".</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5. Наименование органа, предоставляющего </w:t>
      </w:r>
      <w:r>
        <w:rPr>
          <w:rFonts w:ascii="Times New Roman" w:hAnsi="Times New Roman"/>
          <w:b/>
          <w:bCs/>
          <w:color w:val="333333"/>
          <w:sz w:val="26"/>
          <w:szCs w:val="26"/>
        </w:rPr>
        <w:t xml:space="preserve">муниципальную </w:t>
      </w:r>
      <w:r w:rsidRPr="00F61FB8">
        <w:rPr>
          <w:rFonts w:ascii="Times New Roman" w:hAnsi="Times New Roman"/>
          <w:b/>
          <w:bCs/>
          <w:color w:val="333333"/>
          <w:sz w:val="26"/>
          <w:szCs w:val="26"/>
        </w:rPr>
        <w:t>услугу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5.1. Органом, ответственным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является Администрация.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5.2. Администрация обеспечивает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в электронной форме </w:t>
      </w:r>
      <w:r w:rsidR="00C342AE">
        <w:rPr>
          <w:rFonts w:ascii="Times New Roman" w:hAnsi="Times New Roman"/>
          <w:color w:val="333333"/>
          <w:sz w:val="26"/>
          <w:szCs w:val="26"/>
        </w:rPr>
        <w:t>посредством ЕПГУ</w:t>
      </w:r>
      <w:r w:rsidRPr="00F61FB8">
        <w:rPr>
          <w:rFonts w:ascii="Times New Roman" w:hAnsi="Times New Roman"/>
          <w:color w:val="333333"/>
          <w:sz w:val="26"/>
          <w:szCs w:val="26"/>
        </w:rPr>
        <w:t>,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5.3. Предостав</w:t>
      </w:r>
      <w:r w:rsidR="00C342AE">
        <w:rPr>
          <w:rFonts w:ascii="Times New Roman" w:hAnsi="Times New Roman"/>
          <w:color w:val="333333"/>
          <w:sz w:val="26"/>
          <w:szCs w:val="26"/>
        </w:rPr>
        <w:t>ление бесплатного доступа к ЕПГУ</w:t>
      </w:r>
      <w:r w:rsidRPr="00F61FB8">
        <w:rPr>
          <w:rFonts w:ascii="Times New Roman" w:hAnsi="Times New Roman"/>
          <w:color w:val="333333"/>
          <w:sz w:val="26"/>
          <w:szCs w:val="26"/>
        </w:rPr>
        <w:t xml:space="preserve"> для подачи запросов, документов, информации, необходимых для получения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в электронной форме, а также получение результатов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форме электронного документа, подписанного усиленной квалифицированной электронной подписью (далее - ЭП) и распечатанного на бумажном носителе, </w:t>
      </w:r>
      <w:r w:rsidRPr="00F61FB8">
        <w:rPr>
          <w:rFonts w:ascii="Times New Roman" w:hAnsi="Times New Roman"/>
          <w:color w:val="333333"/>
          <w:sz w:val="26"/>
          <w:szCs w:val="26"/>
        </w:rPr>
        <w:lastRenderedPageBreak/>
        <w:t>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5.4. Непосредственное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осуществляют структурные подразделения Администрации - (указываемся наименование структурного подразделения, ответственного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5.5. В целях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5.5.1. Управлением Федеральной службы государственной регистрации, кадастра и картографии;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5.5.2. Управлением Федеральной налоговой службы;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5.5.3. Федеральным казначейством для проверки сведений об оплате государственной пошлины;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5.5.4</w:t>
      </w:r>
      <w:r w:rsidRPr="008649CD">
        <w:rPr>
          <w:rFonts w:ascii="Times New Roman" w:hAnsi="Times New Roman"/>
          <w:color w:val="333333"/>
          <w:sz w:val="26"/>
          <w:szCs w:val="26"/>
        </w:rPr>
        <w:t>. Отдел градостроительства и землепользования администрации Муезерского муниципального района (указывается наименование структурного подразделения органа местного самоуправления, отвечающего за внешний архитектурный облик соответствующей территории) - по вопросам согласования планируемой к установке рекламной конструкции.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6. Результат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6.1. Результатом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является: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9" w:anchor="12000" w:history="1">
        <w:r w:rsidRPr="00F61FB8">
          <w:rPr>
            <w:rFonts w:ascii="Times New Roman" w:hAnsi="Times New Roman"/>
            <w:color w:val="808080"/>
            <w:sz w:val="26"/>
            <w:szCs w:val="26"/>
            <w:u w:val="single"/>
          </w:rPr>
          <w:t>приложение № 2</w:t>
        </w:r>
      </w:hyperlink>
      <w:r w:rsidRPr="00F61FB8">
        <w:rPr>
          <w:rFonts w:ascii="Times New Roman" w:hAnsi="Times New Roman"/>
          <w:color w:val="333333"/>
          <w:sz w:val="26"/>
          <w:szCs w:val="26"/>
        </w:rPr>
        <w:t> к настоящему типовому Административному регламенту).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6.1.2. Решение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в случае обращения за аннулированием разрешения на установку и эксплуатацию рекламной конструкции (</w:t>
      </w:r>
      <w:hyperlink r:id="rId10" w:anchor="13000" w:history="1">
        <w:r w:rsidRPr="00F61FB8">
          <w:rPr>
            <w:rFonts w:ascii="Times New Roman" w:hAnsi="Times New Roman"/>
            <w:color w:val="808080"/>
            <w:sz w:val="26"/>
            <w:szCs w:val="26"/>
            <w:u w:val="single"/>
          </w:rPr>
          <w:t>приложение № 3</w:t>
        </w:r>
      </w:hyperlink>
      <w:r w:rsidRPr="00F61FB8">
        <w:rPr>
          <w:rFonts w:ascii="Times New Roman" w:hAnsi="Times New Roman"/>
          <w:color w:val="333333"/>
          <w:sz w:val="26"/>
          <w:szCs w:val="26"/>
        </w:rPr>
        <w:t> к настоящему типовому Административному регламенту).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6.1.3. Решение об отказе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случае наличия оснований для отказа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указанных в </w:t>
      </w:r>
      <w:hyperlink r:id="rId11" w:anchor="130" w:history="1">
        <w:r w:rsidRPr="00F61FB8">
          <w:rPr>
            <w:rFonts w:ascii="Times New Roman" w:hAnsi="Times New Roman"/>
            <w:color w:val="808080"/>
            <w:sz w:val="26"/>
            <w:szCs w:val="26"/>
            <w:u w:val="single"/>
          </w:rPr>
          <w:t>подразделе 13</w:t>
        </w:r>
      </w:hyperlink>
      <w:r w:rsidRPr="00F61FB8">
        <w:rPr>
          <w:rFonts w:ascii="Times New Roman" w:hAnsi="Times New Roman"/>
          <w:color w:val="333333"/>
          <w:sz w:val="26"/>
          <w:szCs w:val="26"/>
        </w:rPr>
        <w:t> настоящего Административного регламента (</w:t>
      </w:r>
      <w:hyperlink r:id="rId12" w:anchor="14000" w:history="1">
        <w:r w:rsidRPr="00F61FB8">
          <w:rPr>
            <w:rFonts w:ascii="Times New Roman" w:hAnsi="Times New Roman"/>
            <w:color w:val="808080"/>
            <w:sz w:val="26"/>
            <w:szCs w:val="26"/>
            <w:u w:val="single"/>
          </w:rPr>
          <w:t>приложение № 4</w:t>
        </w:r>
      </w:hyperlink>
      <w:r w:rsidRPr="00F61FB8">
        <w:rPr>
          <w:rFonts w:ascii="Times New Roman" w:hAnsi="Times New Roman"/>
          <w:color w:val="333333"/>
          <w:sz w:val="26"/>
          <w:szCs w:val="26"/>
        </w:rPr>
        <w:t> к настоящему типовому Административному регламенту).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6.2. Результат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независимо от принятого решения оформляется в виде электронного документа и подписывается усиленной </w:t>
      </w:r>
      <w:r w:rsidRPr="00F61FB8">
        <w:rPr>
          <w:rFonts w:ascii="Times New Roman" w:hAnsi="Times New Roman"/>
          <w:color w:val="333333"/>
          <w:sz w:val="26"/>
          <w:szCs w:val="26"/>
        </w:rPr>
        <w:lastRenderedPageBreak/>
        <w:t>квалифицированной ЭП уполномоченного должностного лица Администрации и направляется Заявител</w:t>
      </w:r>
      <w:r w:rsidR="00C342AE">
        <w:rPr>
          <w:rFonts w:ascii="Times New Roman" w:hAnsi="Times New Roman"/>
          <w:color w:val="333333"/>
          <w:sz w:val="26"/>
          <w:szCs w:val="26"/>
        </w:rPr>
        <w:t>ю в Личный кабинет на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6.3. Уведомление о принятом решении, независимо от результата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направляется в Личный</w:t>
      </w:r>
      <w:r w:rsidR="008C20E0">
        <w:rPr>
          <w:rFonts w:ascii="Times New Roman" w:hAnsi="Times New Roman"/>
          <w:color w:val="333333"/>
          <w:sz w:val="26"/>
          <w:szCs w:val="26"/>
        </w:rPr>
        <w:t xml:space="preserve"> кабинет Заявителя на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7. Срок и порядок регистрации заявления Заявителя о предоставлении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7.1. Заявление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поданное в эл</w:t>
      </w:r>
      <w:r w:rsidR="002503CA">
        <w:rPr>
          <w:rFonts w:ascii="Times New Roman" w:hAnsi="Times New Roman"/>
          <w:color w:val="333333"/>
          <w:sz w:val="26"/>
          <w:szCs w:val="26"/>
        </w:rPr>
        <w:t xml:space="preserve">ектронной форме посредством ЕПГК </w:t>
      </w:r>
      <w:r w:rsidRPr="00F61FB8">
        <w:rPr>
          <w:rFonts w:ascii="Times New Roman" w:hAnsi="Times New Roman"/>
          <w:color w:val="333333"/>
          <w:sz w:val="26"/>
          <w:szCs w:val="26"/>
        </w:rPr>
        <w:t xml:space="preserve">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8. Срок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8.1. Срок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том числе с учетом необходимости обращения в организации, участвующие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срок приостановления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срок выдачи (направления) документов, являющихся результатом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Уполномоченный орган в течение 12 рабочих дней со дня регистрации заявления и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Уполномоченном органе, направляет заявителю способом указанном в заявлении один из результатов, указанных в </w:t>
      </w:r>
      <w:hyperlink r:id="rId13" w:anchor="61" w:history="1">
        <w:r w:rsidRPr="00F61FB8">
          <w:rPr>
            <w:rFonts w:ascii="Times New Roman" w:hAnsi="Times New Roman"/>
            <w:color w:val="808080"/>
            <w:sz w:val="26"/>
            <w:szCs w:val="26"/>
            <w:u w:val="single"/>
          </w:rPr>
          <w:t>пункте 6.1</w:t>
        </w:r>
      </w:hyperlink>
      <w:r w:rsidRPr="00F61FB8">
        <w:rPr>
          <w:rFonts w:ascii="Times New Roman" w:hAnsi="Times New Roman"/>
          <w:color w:val="333333"/>
          <w:sz w:val="26"/>
          <w:szCs w:val="26"/>
        </w:rPr>
        <w:t>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Срок выдачи разрешения на установку и эксплуатацию рекламной конструкции не может превышать 12 рабочих дней;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Срок выдачи решения об аннулировании разрешения на установку и эксплуатацию рекламной конструкции не может превышать 7 рабочих дней.</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9. Правовые основания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9.1. Перечень нормативных правовых актов, регулирующих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Конституция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Федеральный закон от 13 марта 2006 г. № 38-ФЗ "О рекламе";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Налоговый кодекс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Федеральный закон от 27 июля 2010 № 210-ФЗ "Об организации предоставления государственных и муниципальных услуг";</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Федеральный закон от 27 июля 2006 № 152-ФЗ "О персональных данных".</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10. Исчерпывающий перечень документов, необходимых для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r w:rsidRPr="00F61FB8">
        <w:rPr>
          <w:rFonts w:ascii="Times New Roman" w:hAnsi="Times New Roman"/>
          <w:b/>
          <w:bCs/>
          <w:color w:val="333333"/>
          <w:sz w:val="26"/>
          <w:szCs w:val="26"/>
        </w:rPr>
        <w:t>, подлежащих представлению Заявителем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10.1. Для получения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заявитель представляет: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10.1.1. Независимо от целей, указанных в </w:t>
      </w:r>
      <w:hyperlink r:id="rId14" w:anchor="60" w:history="1">
        <w:r w:rsidRPr="00F61FB8">
          <w:rPr>
            <w:rFonts w:ascii="Times New Roman" w:hAnsi="Times New Roman"/>
            <w:color w:val="808080"/>
            <w:sz w:val="26"/>
            <w:szCs w:val="26"/>
            <w:u w:val="single"/>
          </w:rPr>
          <w:t>пункте 6</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а) Заявление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по форме, согласно </w:t>
      </w:r>
      <w:hyperlink r:id="rId15" w:anchor="11000" w:history="1">
        <w:r w:rsidRPr="00F61FB8">
          <w:rPr>
            <w:rFonts w:ascii="Times New Roman" w:hAnsi="Times New Roman"/>
            <w:color w:val="808080"/>
            <w:sz w:val="26"/>
            <w:szCs w:val="26"/>
            <w:u w:val="single"/>
          </w:rPr>
          <w:t>приложению № 1</w:t>
        </w:r>
      </w:hyperlink>
      <w:r w:rsidRPr="00F61FB8">
        <w:rPr>
          <w:rFonts w:ascii="Times New Roman" w:hAnsi="Times New Roman"/>
          <w:color w:val="333333"/>
          <w:sz w:val="26"/>
          <w:szCs w:val="26"/>
        </w:rPr>
        <w:t> к настоящему типовому Административному регламенту.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В заявлении также указывается один из следующих способов направления результата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 форме электронного документа в личном кабинете на ЕПГУ;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на бумажном носителе в Уполномоченном органе, многофункциональном центре;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10.1.2. Для выдачи разрешения на установку и эксплуатацию рекламной конструкции заявитель дополнительно предоставляет: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 Проектную документацию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 Эскиз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4) Нотариально удостоверенное согласие собственника (-</w:t>
      </w:r>
      <w:proofErr w:type="spellStart"/>
      <w:r w:rsidRPr="00F61FB8">
        <w:rPr>
          <w:rFonts w:ascii="Times New Roman" w:hAnsi="Times New Roman"/>
          <w:color w:val="333333"/>
          <w:sz w:val="26"/>
          <w:szCs w:val="26"/>
        </w:rPr>
        <w:t>ов</w:t>
      </w:r>
      <w:proofErr w:type="spellEnd"/>
      <w:r w:rsidRPr="00F61FB8">
        <w:rPr>
          <w:rFonts w:ascii="Times New Roman" w:hAnsi="Times New Roman"/>
          <w:color w:val="333333"/>
          <w:sz w:val="26"/>
          <w:szCs w:val="26"/>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6) Договор на установку и эксплуатацию рекламной конструкции, за исключением случаев: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а) когда заявитель является собственником рекламной конструкции и </w:t>
      </w:r>
      <w:proofErr w:type="spellStart"/>
      <w:r w:rsidRPr="00F61FB8">
        <w:rPr>
          <w:rFonts w:ascii="Times New Roman" w:hAnsi="Times New Roman"/>
          <w:color w:val="333333"/>
          <w:sz w:val="26"/>
          <w:szCs w:val="26"/>
        </w:rPr>
        <w:t>единоличньгм</w:t>
      </w:r>
      <w:proofErr w:type="spellEnd"/>
      <w:r w:rsidRPr="00F61FB8">
        <w:rPr>
          <w:rFonts w:ascii="Times New Roman" w:hAnsi="Times New Roman"/>
          <w:color w:val="333333"/>
          <w:sz w:val="26"/>
          <w:szCs w:val="26"/>
        </w:rPr>
        <w:t xml:space="preserve"> собственником имущества, к которому присоединяется рекламная конструкция;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б) когда заключен договор по итогам проведения торгов в случае присоединения рекламной конструкции к имуществу, находящемуся в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собственности.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10.1.3. В случае обращения заявителя за аннулированием разрешения на установку и эксплуатацию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Заявления и прилагаемые документы, указанные в </w:t>
      </w:r>
      <w:hyperlink r:id="rId16" w:anchor="101" w:history="1">
        <w:r w:rsidRPr="00F61FB8">
          <w:rPr>
            <w:rFonts w:ascii="Times New Roman" w:hAnsi="Times New Roman"/>
            <w:color w:val="808080"/>
            <w:sz w:val="26"/>
            <w:szCs w:val="26"/>
            <w:u w:val="single"/>
          </w:rPr>
          <w:t>пунктах 10.1. - 10.1.3.</w:t>
        </w:r>
      </w:hyperlink>
      <w:r w:rsidRPr="00F61FB8">
        <w:rPr>
          <w:rFonts w:ascii="Times New Roman" w:hAnsi="Times New Roman"/>
          <w:color w:val="333333"/>
          <w:sz w:val="26"/>
          <w:szCs w:val="26"/>
        </w:rPr>
        <w:t>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11. Исчерпывающий перечень документов, необходимых для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r w:rsidRPr="00F61FB8">
        <w:rPr>
          <w:rFonts w:ascii="Times New Roman" w:hAnsi="Times New Roman"/>
          <w:b/>
          <w:bCs/>
          <w:color w:val="333333"/>
          <w:sz w:val="26"/>
          <w:szCs w:val="26"/>
        </w:rPr>
        <w:t>, которые находятся в распоряжении органов власти, органов местного самоуправления или организаций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11.1.1. В Федеральной налоговой службе Российской Федерации, если Заявитель не представил указанный документ по собственной инициативе: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11.1.3. В Федеральном казначействе, если Заявитель не представил указанный документ по собственной инициативе: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а) сведения из Государственной информационной системы государственных и муниципальных платежах (ГИС ГМП) для проверки сведений об оплате государственной пошлины.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11.</w:t>
      </w:r>
      <w:r>
        <w:rPr>
          <w:rFonts w:ascii="Times New Roman" w:hAnsi="Times New Roman"/>
          <w:color w:val="333333"/>
          <w:sz w:val="26"/>
          <w:szCs w:val="26"/>
        </w:rPr>
        <w:t>2</w:t>
      </w:r>
      <w:r w:rsidRPr="00F61FB8">
        <w:rPr>
          <w:rFonts w:ascii="Times New Roman" w:hAnsi="Times New Roman"/>
          <w:color w:val="333333"/>
          <w:sz w:val="26"/>
          <w:szCs w:val="26"/>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11.</w:t>
      </w:r>
      <w:r>
        <w:rPr>
          <w:rFonts w:ascii="Times New Roman" w:hAnsi="Times New Roman"/>
          <w:color w:val="333333"/>
          <w:sz w:val="26"/>
          <w:szCs w:val="26"/>
        </w:rPr>
        <w:t>3</w:t>
      </w:r>
      <w:r w:rsidRPr="00F61FB8">
        <w:rPr>
          <w:rFonts w:ascii="Times New Roman" w:hAnsi="Times New Roman"/>
          <w:color w:val="333333"/>
          <w:sz w:val="26"/>
          <w:szCs w:val="26"/>
        </w:rPr>
        <w:t>.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11.</w:t>
      </w:r>
      <w:r>
        <w:rPr>
          <w:rFonts w:ascii="Times New Roman" w:hAnsi="Times New Roman"/>
          <w:color w:val="333333"/>
          <w:sz w:val="26"/>
          <w:szCs w:val="26"/>
        </w:rPr>
        <w:t>4</w:t>
      </w:r>
      <w:r w:rsidRPr="00F61FB8">
        <w:rPr>
          <w:rFonts w:ascii="Times New Roman" w:hAnsi="Times New Roman"/>
          <w:color w:val="333333"/>
          <w:sz w:val="26"/>
          <w:szCs w:val="26"/>
        </w:rPr>
        <w:t>. Документы, указанные в </w:t>
      </w:r>
      <w:hyperlink r:id="rId17" w:anchor="111" w:history="1">
        <w:r w:rsidRPr="00F61FB8">
          <w:rPr>
            <w:rFonts w:ascii="Times New Roman" w:hAnsi="Times New Roman"/>
            <w:color w:val="808080"/>
            <w:sz w:val="26"/>
            <w:szCs w:val="26"/>
            <w:u w:val="single"/>
          </w:rPr>
          <w:t>пункте 11.1</w:t>
        </w:r>
      </w:hyperlink>
      <w:r w:rsidRPr="00F61FB8">
        <w:rPr>
          <w:rFonts w:ascii="Times New Roman" w:hAnsi="Times New Roman"/>
          <w:color w:val="333333"/>
          <w:sz w:val="26"/>
          <w:szCs w:val="26"/>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12. Исчерпывающий перечень оснований для отказа в приеме к рассмотрению документов, необходимых для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12.1. Основаниями для отказа в приеме к рассмотрению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являются: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12.1.5. Некорректное заполнение обязательных полей в форме запроса о предоставлении услуги (недостоверное, неправильное либо неполное);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12.1.6. Представление неполного комплекта документов, необходимых для предоставления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13. Исчерпывающий перечень оснований для приостановления или отказа в предоставлении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13.1. Оснований для приостановления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законодательством Российской Федерации не предусмотрено.</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13.2. Основания для отказа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случае обращения заявителя за выдачей разрешения на установку и эксплуатацию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13.2.3. Факт оплаты заявителем государственной пошлины за предоставление услуги не подтвержден;</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13.2.4. Несоответствие проекта рекламной конструкции и ее территориального размещения требованиям технического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13.2.6. Нарушение требований, установленных частями 5.1, 5.6, 5.7 статьи 19 Федерального закона от 13 марта 2006 № 38-ФЗ "О рекламе";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13.2.7. Нарушение требований нормативных актов по безопасности движения транспорта;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13.2.8.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13.3. Основания для отказа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случае обращения заявителя за решением об аннулировании разрешения на установку и эксплуатацию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14. Порядок, размер и основания взимания государственной пошлины или иной платы, взимаемой за предоставление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Размер государственной пошлины составляет 5 000 рублей.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14.2. Иная плата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не предусмотрена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14.3. Заявителю</w:t>
      </w:r>
      <w:r w:rsidR="002503CA">
        <w:rPr>
          <w:rFonts w:ascii="Times New Roman" w:hAnsi="Times New Roman"/>
          <w:color w:val="333333"/>
          <w:sz w:val="26"/>
          <w:szCs w:val="26"/>
        </w:rPr>
        <w:t xml:space="preserve"> в Личном кабинете на ЕПГУ</w:t>
      </w:r>
      <w:r w:rsidRPr="00F61FB8">
        <w:rPr>
          <w:rFonts w:ascii="Times New Roman" w:hAnsi="Times New Roman"/>
          <w:color w:val="333333"/>
          <w:sz w:val="26"/>
          <w:szCs w:val="26"/>
        </w:rPr>
        <w:t xml:space="preserve"> предоставлена возможность оплатить государственную пошлину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w:t>
      </w:r>
      <w:r w:rsidRPr="00F61FB8">
        <w:rPr>
          <w:rFonts w:ascii="Times New Roman" w:hAnsi="Times New Roman"/>
          <w:color w:val="333333"/>
          <w:sz w:val="26"/>
          <w:szCs w:val="26"/>
        </w:rPr>
        <w:lastRenderedPageBreak/>
        <w:t>непосредственно при подаче Заявления с использованием электронных сервисов оплаты предоставления муниципальных услуг.</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14.4. В случае оплаты государственной пошлины до подачи Заявления, Заявителю пр</w:t>
      </w:r>
      <w:r w:rsidR="002503CA">
        <w:rPr>
          <w:rFonts w:ascii="Times New Roman" w:hAnsi="Times New Roman"/>
          <w:color w:val="333333"/>
          <w:sz w:val="26"/>
          <w:szCs w:val="26"/>
        </w:rPr>
        <w:t>и подаче Заявления на ЕПГУ</w:t>
      </w:r>
      <w:r w:rsidRPr="00F61FB8">
        <w:rPr>
          <w:rFonts w:ascii="Times New Roman" w:hAnsi="Times New Roman"/>
          <w:color w:val="333333"/>
          <w:sz w:val="26"/>
          <w:szCs w:val="26"/>
        </w:rPr>
        <w:t xml:space="preserve"> представлена возможность прикрепить электронный образ .документа, подтверждающего оплату государственной пошлины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14.5. Получение информации об уплате государственной пошлины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14.6. В случае отказа Заявителя от получения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плата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возвращается в порядке, установленном законодательством Российской Федерации.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15. Перечень услуг, необходимых и обязательных для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r w:rsidRPr="00F61FB8">
        <w:rPr>
          <w:rFonts w:ascii="Times New Roman" w:hAnsi="Times New Roman"/>
          <w:b/>
          <w:bCs/>
          <w:color w:val="333333"/>
          <w:sz w:val="26"/>
          <w:szCs w:val="26"/>
        </w:rPr>
        <w:t>, в том числе порядок, размер и основания взимания платы за предоставление таких услуг</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15.1. Услуги, необходимые и обязательные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отсутствуют.</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16. Способы предоставления Заявителем документов, необходимых для получения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16.1. Администрация обеспечивает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в электрон</w:t>
      </w:r>
      <w:r w:rsidR="002503CA">
        <w:rPr>
          <w:rFonts w:ascii="Times New Roman" w:hAnsi="Times New Roman"/>
          <w:color w:val="333333"/>
          <w:sz w:val="26"/>
          <w:szCs w:val="26"/>
        </w:rPr>
        <w:t>ной форме посредством ЕПГУ</w:t>
      </w:r>
      <w:r w:rsidRPr="00F61FB8">
        <w:rPr>
          <w:rFonts w:ascii="Times New Roman" w:hAnsi="Times New Roman"/>
          <w:color w:val="333333"/>
          <w:sz w:val="26"/>
          <w:szCs w:val="26"/>
        </w:rPr>
        <w:t>,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16.2. Для получения </w:t>
      </w:r>
      <w:r>
        <w:rPr>
          <w:rFonts w:ascii="Times New Roman" w:hAnsi="Times New Roman"/>
          <w:color w:val="333333"/>
          <w:sz w:val="26"/>
          <w:szCs w:val="26"/>
        </w:rPr>
        <w:t>муниципальной услуги</w:t>
      </w:r>
      <w:r w:rsidR="002503CA">
        <w:rPr>
          <w:rFonts w:ascii="Times New Roman" w:hAnsi="Times New Roman"/>
          <w:color w:val="333333"/>
          <w:sz w:val="26"/>
          <w:szCs w:val="26"/>
        </w:rPr>
        <w:t xml:space="preserve"> </w:t>
      </w:r>
      <w:proofErr w:type="spellStart"/>
      <w:proofErr w:type="gramStart"/>
      <w:r w:rsidR="002503CA">
        <w:rPr>
          <w:rFonts w:ascii="Times New Roman" w:hAnsi="Times New Roman"/>
          <w:color w:val="333333"/>
          <w:sz w:val="26"/>
          <w:szCs w:val="26"/>
        </w:rPr>
        <w:t>услуги</w:t>
      </w:r>
      <w:proofErr w:type="spellEnd"/>
      <w:proofErr w:type="gramEnd"/>
      <w:r w:rsidR="002503CA">
        <w:rPr>
          <w:rFonts w:ascii="Times New Roman" w:hAnsi="Times New Roman"/>
          <w:color w:val="333333"/>
          <w:sz w:val="26"/>
          <w:szCs w:val="26"/>
        </w:rPr>
        <w:t xml:space="preserve"> посредством ЕПГУ Заявитель авторизуется на ЕПГУ</w:t>
      </w:r>
      <w:r w:rsidRPr="00F61FB8">
        <w:rPr>
          <w:rFonts w:ascii="Times New Roman" w:hAnsi="Times New Roman"/>
          <w:color w:val="333333"/>
          <w:sz w:val="26"/>
          <w:szCs w:val="26"/>
        </w:rPr>
        <w:t xml:space="preserve">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При заполнении заявителем интерактивной формы обеспечивается </w:t>
      </w:r>
      <w:proofErr w:type="spellStart"/>
      <w:r w:rsidRPr="00F61FB8">
        <w:rPr>
          <w:rFonts w:ascii="Times New Roman" w:hAnsi="Times New Roman"/>
          <w:color w:val="333333"/>
          <w:sz w:val="26"/>
          <w:szCs w:val="26"/>
        </w:rPr>
        <w:t>автозаполнение</w:t>
      </w:r>
      <w:proofErr w:type="spellEnd"/>
      <w:r w:rsidRPr="00F61FB8">
        <w:rPr>
          <w:rFonts w:ascii="Times New Roman" w:hAnsi="Times New Roman"/>
          <w:color w:val="333333"/>
          <w:sz w:val="26"/>
          <w:szCs w:val="26"/>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xml:space="preserve">16.3. Заполненное Заявление отправляется Заявителем вместе с прикрепленными электронными образами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Администрацию.</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16.4. Заявитель уведомляется о получении Администрацией Заявления и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в день подачи Заявления посредством изменения статуса заявления в Л</w:t>
      </w:r>
      <w:r w:rsidR="002503CA">
        <w:rPr>
          <w:rFonts w:ascii="Times New Roman" w:hAnsi="Times New Roman"/>
          <w:color w:val="333333"/>
          <w:sz w:val="26"/>
          <w:szCs w:val="26"/>
        </w:rPr>
        <w:t>ичном кабинете Заявителя на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16.5.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многофункциональном центре.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с использованием интерактивной формы в электронном виде.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Заполненное заявление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отправляется заявителем вместе с прикрепленными электронными образами документов, необходимыми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Уполномоченный орган. При авторизации в ЕСИА заявление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считается подписанным простой электронной подписью заявителя, представителя, уполномоченного на подписание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16.8. В заявлении также указывается один из следующих способов направления результата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 форме электронного документа в личном кабинете на ЕПГУ;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на бумажном носителе в Уполномоченном органе, многофункциональном центре;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xml:space="preserve">16.10. Результаты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указанные в </w:t>
      </w:r>
      <w:hyperlink r:id="rId18" w:anchor="60" w:history="1">
        <w:r w:rsidRPr="00F61FB8">
          <w:rPr>
            <w:rFonts w:ascii="Times New Roman" w:hAnsi="Times New Roman"/>
            <w:color w:val="808080"/>
            <w:sz w:val="26"/>
            <w:szCs w:val="26"/>
            <w:u w:val="single"/>
          </w:rPr>
          <w:t>пункте 6</w:t>
        </w:r>
      </w:hyperlink>
      <w:r w:rsidRPr="00F61FB8">
        <w:rPr>
          <w:rFonts w:ascii="Times New Roman" w:hAnsi="Times New Roman"/>
          <w:color w:val="333333"/>
          <w:sz w:val="26"/>
          <w:szCs w:val="26"/>
        </w:rPr>
        <w:t>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16.11. В случае направления заявления посредством ЕПГУ результат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также может быть выдан заявителю на бумажном носителе в многофункциональном центре, указанном в заявлении, в порядке, предусмотренным </w:t>
      </w:r>
      <w:hyperlink r:id="rId19" w:anchor="280" w:history="1">
        <w:r w:rsidRPr="00F61FB8">
          <w:rPr>
            <w:rFonts w:ascii="Times New Roman" w:hAnsi="Times New Roman"/>
            <w:color w:val="808080"/>
            <w:sz w:val="26"/>
            <w:szCs w:val="26"/>
            <w:u w:val="single"/>
          </w:rPr>
          <w:t>пунктом 28</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16.12. Решение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16.13. Прием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16.14. Порядок предоставления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16.15. Выбор Заявителем способа подачи Заявления и документов, необходимых для получения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осуществляется в соответствии с законодательством Российский Федерации.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17. Способы получения Заявителем результатов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17.1. Заявитель уведомляется о ходе рассмотрения и готовности результата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следующими способами: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17.1.1. Че</w:t>
      </w:r>
      <w:r w:rsidR="00EA0446">
        <w:rPr>
          <w:rFonts w:ascii="Times New Roman" w:hAnsi="Times New Roman"/>
          <w:color w:val="333333"/>
          <w:sz w:val="26"/>
          <w:szCs w:val="26"/>
        </w:rPr>
        <w:t>рез Личный кабинет на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17.2. Заявитель может самостоятельно получить информацию о готовности результата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посредством:</w:t>
      </w:r>
    </w:p>
    <w:p w:rsidR="005E7537" w:rsidRPr="00F61FB8" w:rsidRDefault="00EA0446" w:rsidP="005E7537">
      <w:pPr>
        <w:shd w:val="clear" w:color="auto" w:fill="FFFFFF"/>
        <w:autoSpaceDN w:val="0"/>
        <w:spacing w:after="255" w:line="270" w:lineRule="atLeast"/>
        <w:jc w:val="both"/>
        <w:rPr>
          <w:rFonts w:ascii="Times New Roman" w:hAnsi="Times New Roman"/>
          <w:color w:val="333333"/>
          <w:sz w:val="26"/>
          <w:szCs w:val="26"/>
        </w:rPr>
      </w:pPr>
      <w:r>
        <w:rPr>
          <w:rFonts w:ascii="Times New Roman" w:hAnsi="Times New Roman"/>
          <w:color w:val="333333"/>
          <w:sz w:val="26"/>
          <w:szCs w:val="26"/>
        </w:rPr>
        <w:t>а) сервиса ЕПГУ</w:t>
      </w:r>
      <w:r w:rsidR="005E7537" w:rsidRPr="00F61FB8">
        <w:rPr>
          <w:rFonts w:ascii="Times New Roman" w:hAnsi="Times New Roman"/>
          <w:color w:val="333333"/>
          <w:sz w:val="26"/>
          <w:szCs w:val="26"/>
        </w:rPr>
        <w:t xml:space="preserve"> "Узнать статус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б) по телефону Электронной приемной;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17.3. Способы получения результата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17.3.1. В форме электронного документ</w:t>
      </w:r>
      <w:r w:rsidR="00EA0446">
        <w:rPr>
          <w:rFonts w:ascii="Times New Roman" w:hAnsi="Times New Roman"/>
          <w:color w:val="333333"/>
          <w:sz w:val="26"/>
          <w:szCs w:val="26"/>
        </w:rPr>
        <w:t>а в Личный кабинет на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Результат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независимо от принятого решения автоматически формируется и направляется Заявител</w:t>
      </w:r>
      <w:r w:rsidR="00EA0446">
        <w:rPr>
          <w:rFonts w:ascii="Times New Roman" w:hAnsi="Times New Roman"/>
          <w:color w:val="333333"/>
          <w:sz w:val="26"/>
          <w:szCs w:val="26"/>
        </w:rPr>
        <w:t xml:space="preserve">ю в Личный кабинет на ЕПГУ </w:t>
      </w:r>
      <w:r w:rsidRPr="00F61FB8">
        <w:rPr>
          <w:rFonts w:ascii="Times New Roman" w:hAnsi="Times New Roman"/>
          <w:color w:val="333333"/>
          <w:sz w:val="26"/>
          <w:szCs w:val="26"/>
        </w:rPr>
        <w:t xml:space="preserve"> в форме электронного документа, подписанного усиленной квалифицированной ЭП уполномоченного должностного лица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17.4. Выдача (направление) результата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18. Показатели доступности и качества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18.1. Оценка доступности и качества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по результатам опроса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а) степень информированности граждан о порядке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(доступность информации о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услуге, возможность выбора способа получения информации) (в % от общего числа опрошенных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б) возможность выбора Заявителем форм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в том ч</w:t>
      </w:r>
      <w:r w:rsidR="00DC352D">
        <w:rPr>
          <w:rFonts w:ascii="Times New Roman" w:hAnsi="Times New Roman"/>
          <w:color w:val="333333"/>
          <w:sz w:val="26"/>
          <w:szCs w:val="26"/>
        </w:rPr>
        <w:t>исле с использованием ЕПГУ</w:t>
      </w:r>
      <w:r w:rsidRPr="00F61FB8">
        <w:rPr>
          <w:rFonts w:ascii="Times New Roman" w:hAnsi="Times New Roman"/>
          <w:color w:val="333333"/>
          <w:sz w:val="26"/>
          <w:szCs w:val="26"/>
        </w:rPr>
        <w:t xml:space="preserve"> (в % от общего числа опрошенных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в) возможность обращения за получением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в электронн</w:t>
      </w:r>
      <w:r w:rsidR="00DC352D">
        <w:rPr>
          <w:rFonts w:ascii="Times New Roman" w:hAnsi="Times New Roman"/>
          <w:color w:val="333333"/>
          <w:sz w:val="26"/>
          <w:szCs w:val="26"/>
        </w:rPr>
        <w:t>ой форме посредством ЕПГУ</w:t>
      </w:r>
      <w:r w:rsidRPr="00F61FB8">
        <w:rPr>
          <w:rFonts w:ascii="Times New Roman" w:hAnsi="Times New Roman"/>
          <w:color w:val="333333"/>
          <w:sz w:val="26"/>
          <w:szCs w:val="26"/>
        </w:rPr>
        <w:t xml:space="preserve">(в % от общего числа опрошенных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г) обеспечение </w:t>
      </w:r>
      <w:r w:rsidR="00DC352D">
        <w:rPr>
          <w:rFonts w:ascii="Times New Roman" w:hAnsi="Times New Roman"/>
          <w:color w:val="333333"/>
          <w:sz w:val="26"/>
          <w:szCs w:val="26"/>
        </w:rPr>
        <w:t>бесплатного доступа к ЕПГУ</w:t>
      </w:r>
      <w:r w:rsidRPr="00F61FB8">
        <w:rPr>
          <w:rFonts w:ascii="Times New Roman" w:hAnsi="Times New Roman"/>
          <w:color w:val="333333"/>
          <w:sz w:val="26"/>
          <w:szCs w:val="26"/>
        </w:rPr>
        <w:t xml:space="preserve"> для подачи запросов, документов, информации, необходимых для получения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в электронной форме, а также получение результатов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gramStart"/>
      <w:r w:rsidRPr="00F61FB8">
        <w:rPr>
          <w:rFonts w:ascii="Times New Roman" w:hAnsi="Times New Roman"/>
          <w:color w:val="333333"/>
          <w:sz w:val="26"/>
          <w:szCs w:val="26"/>
        </w:rPr>
        <w:t>услуги</w:t>
      </w:r>
      <w:proofErr w:type="gram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д) соблюдение сроков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и сроков выполнения административных процедур при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 от общего числа опрошенных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xml:space="preserve">е) доля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удовлетворенных в целом условиями оказания услуги в Администрации (в % от общего числа опрошенных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ж) предоставление возможности получения информации о ходе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в том чи</w:t>
      </w:r>
      <w:r w:rsidR="00DC352D">
        <w:rPr>
          <w:rFonts w:ascii="Times New Roman" w:hAnsi="Times New Roman"/>
          <w:color w:val="333333"/>
          <w:sz w:val="26"/>
          <w:szCs w:val="26"/>
        </w:rPr>
        <w:t>сле; с использованием ЕПГУ</w:t>
      </w:r>
      <w:r w:rsidRPr="00F61FB8">
        <w:rPr>
          <w:rFonts w:ascii="Times New Roman" w:hAnsi="Times New Roman"/>
          <w:color w:val="333333"/>
          <w:sz w:val="26"/>
          <w:szCs w:val="26"/>
        </w:rPr>
        <w:t xml:space="preserve"> (в % от общего числа опрошенных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18.2. Итоговая оценка доступности и качества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рассчитывается как среднее арифметическое итоговых значений всех показателей доступности и качества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по результатам опроса получателей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указанных в </w:t>
      </w:r>
      <w:hyperlink r:id="rId20" w:anchor="181" w:history="1">
        <w:r w:rsidRPr="00F61FB8">
          <w:rPr>
            <w:rFonts w:ascii="Times New Roman" w:hAnsi="Times New Roman"/>
            <w:color w:val="808080"/>
            <w:sz w:val="26"/>
            <w:szCs w:val="26"/>
            <w:u w:val="single"/>
          </w:rPr>
          <w:t>пункте 18.1.</w:t>
        </w:r>
      </w:hyperlink>
      <w:r w:rsidRPr="00F61FB8">
        <w:rPr>
          <w:rFonts w:ascii="Times New Roman" w:hAnsi="Times New Roman"/>
          <w:color w:val="333333"/>
          <w:sz w:val="26"/>
          <w:szCs w:val="26"/>
        </w:rPr>
        <w:t>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18.3. В целях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консультаций и информирования о ходе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18.4.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осуществляется в электронной форме без взаимодействия Заявителя с должностными лицами Администрации.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19. Требования к организации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r w:rsidRPr="00F61FB8">
        <w:rPr>
          <w:rFonts w:ascii="Times New Roman" w:hAnsi="Times New Roman"/>
          <w:b/>
          <w:bCs/>
          <w:color w:val="333333"/>
          <w:sz w:val="26"/>
          <w:szCs w:val="26"/>
        </w:rPr>
        <w:t xml:space="preserve"> в электронной форме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19.1. В целях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в электронной ф</w:t>
      </w:r>
      <w:r w:rsidR="00DC352D">
        <w:rPr>
          <w:rFonts w:ascii="Times New Roman" w:hAnsi="Times New Roman"/>
          <w:color w:val="333333"/>
          <w:sz w:val="26"/>
          <w:szCs w:val="26"/>
        </w:rPr>
        <w:t>орме с использованием ЕПГУ</w:t>
      </w:r>
      <w:r w:rsidRPr="00F61FB8">
        <w:rPr>
          <w:rFonts w:ascii="Times New Roman" w:hAnsi="Times New Roman"/>
          <w:color w:val="333333"/>
          <w:sz w:val="26"/>
          <w:szCs w:val="26"/>
        </w:rPr>
        <w:t xml:space="preserve"> Заявителем заполняется интерактивная электронная форма Заявления в карточке </w:t>
      </w:r>
      <w:r>
        <w:rPr>
          <w:rFonts w:ascii="Times New Roman" w:hAnsi="Times New Roman"/>
          <w:color w:val="333333"/>
          <w:sz w:val="26"/>
          <w:szCs w:val="26"/>
        </w:rPr>
        <w:t>муниципальной услуги</w:t>
      </w:r>
      <w:r w:rsidR="00DC352D">
        <w:rPr>
          <w:rFonts w:ascii="Times New Roman" w:hAnsi="Times New Roman"/>
          <w:color w:val="333333"/>
          <w:sz w:val="26"/>
          <w:szCs w:val="26"/>
        </w:rPr>
        <w:t xml:space="preserve"> </w:t>
      </w:r>
      <w:proofErr w:type="spellStart"/>
      <w:r w:rsidR="00DC352D">
        <w:rPr>
          <w:rFonts w:ascii="Times New Roman" w:hAnsi="Times New Roman"/>
          <w:color w:val="333333"/>
          <w:sz w:val="26"/>
          <w:szCs w:val="26"/>
        </w:rPr>
        <w:t>услуги</w:t>
      </w:r>
      <w:proofErr w:type="spellEnd"/>
      <w:r w:rsidR="00DC352D">
        <w:rPr>
          <w:rFonts w:ascii="Times New Roman" w:hAnsi="Times New Roman"/>
          <w:color w:val="333333"/>
          <w:sz w:val="26"/>
          <w:szCs w:val="26"/>
        </w:rPr>
        <w:t xml:space="preserve"> на ЕПГУ</w:t>
      </w:r>
      <w:r w:rsidRPr="00F61FB8">
        <w:rPr>
          <w:rFonts w:ascii="Times New Roman" w:hAnsi="Times New Roman"/>
          <w:color w:val="333333"/>
          <w:sz w:val="26"/>
          <w:szCs w:val="26"/>
        </w:rPr>
        <w:t xml:space="preserve"> с приложением электронных образов документов и (или) указанием сведений из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и указанных в </w:t>
      </w:r>
      <w:hyperlink r:id="rId21" w:anchor="100" w:history="1">
        <w:r w:rsidRPr="00F61FB8">
          <w:rPr>
            <w:rFonts w:ascii="Times New Roman" w:hAnsi="Times New Roman"/>
            <w:color w:val="808080"/>
            <w:sz w:val="26"/>
            <w:szCs w:val="26"/>
            <w:u w:val="single"/>
          </w:rPr>
          <w:t>подразделе 10</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При заполнении заявителем интерактивной формы обеспечивается </w:t>
      </w:r>
      <w:proofErr w:type="spellStart"/>
      <w:r w:rsidRPr="00F61FB8">
        <w:rPr>
          <w:rFonts w:ascii="Times New Roman" w:hAnsi="Times New Roman"/>
          <w:color w:val="333333"/>
          <w:sz w:val="26"/>
          <w:szCs w:val="26"/>
        </w:rPr>
        <w:t>автозаполнение</w:t>
      </w:r>
      <w:proofErr w:type="spellEnd"/>
      <w:r w:rsidRPr="00F61FB8">
        <w:rPr>
          <w:rFonts w:ascii="Times New Roman" w:hAnsi="Times New Roman"/>
          <w:color w:val="333333"/>
          <w:sz w:val="26"/>
          <w:szCs w:val="26"/>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19.2, При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в электронной форме осуществляются: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xml:space="preserve">2) подача заявления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и иных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в Администр</w:t>
      </w:r>
      <w:r w:rsidR="00DC352D">
        <w:rPr>
          <w:rFonts w:ascii="Times New Roman" w:hAnsi="Times New Roman"/>
          <w:color w:val="333333"/>
          <w:sz w:val="26"/>
          <w:szCs w:val="26"/>
        </w:rPr>
        <w:t>ацию с использованием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 поступление Заявления и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00DC352D">
        <w:rPr>
          <w:rFonts w:ascii="Times New Roman" w:hAnsi="Times New Roman"/>
          <w:color w:val="333333"/>
          <w:sz w:val="26"/>
          <w:szCs w:val="26"/>
        </w:rPr>
        <w:t xml:space="preserve">, в интегрированную с ЕПГУ </w:t>
      </w:r>
      <w:r w:rsidRPr="00F61FB8">
        <w:rPr>
          <w:rFonts w:ascii="Times New Roman" w:hAnsi="Times New Roman"/>
          <w:color w:val="333333"/>
          <w:sz w:val="26"/>
          <w:szCs w:val="26"/>
        </w:rPr>
        <w:t>Ведомственную информационную систему;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4) обработка и регистрация Заявления и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Ведомственной информационной системе;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5) получение Заявителем уведомлений о ходе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w:t>
      </w:r>
      <w:r w:rsidR="00DC352D">
        <w:rPr>
          <w:rFonts w:ascii="Times New Roman" w:hAnsi="Times New Roman"/>
          <w:color w:val="333333"/>
          <w:sz w:val="26"/>
          <w:szCs w:val="26"/>
        </w:rPr>
        <w:t>и</w:t>
      </w:r>
      <w:proofErr w:type="spellEnd"/>
      <w:proofErr w:type="gramEnd"/>
      <w:r w:rsidR="00DC352D">
        <w:rPr>
          <w:rFonts w:ascii="Times New Roman" w:hAnsi="Times New Roman"/>
          <w:color w:val="333333"/>
          <w:sz w:val="26"/>
          <w:szCs w:val="26"/>
        </w:rPr>
        <w:t xml:space="preserve"> в личный кабинет на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6) взаимодействие Администрации и иных органов, предоставляющих государственные и муниципальные услуги, участвующих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и указанных в </w:t>
      </w:r>
      <w:hyperlink r:id="rId22" w:anchor="110" w:history="1">
        <w:r w:rsidRPr="00F61FB8">
          <w:rPr>
            <w:rFonts w:ascii="Times New Roman" w:hAnsi="Times New Roman"/>
            <w:color w:val="808080"/>
            <w:sz w:val="26"/>
            <w:szCs w:val="26"/>
            <w:u w:val="single"/>
          </w:rPr>
          <w:t>подразделе 11</w:t>
        </w:r>
      </w:hyperlink>
      <w:r w:rsidRPr="00F61FB8">
        <w:rPr>
          <w:rFonts w:ascii="Times New Roman" w:hAnsi="Times New Roman"/>
          <w:color w:val="333333"/>
          <w:sz w:val="26"/>
          <w:szCs w:val="26"/>
        </w:rPr>
        <w:t> настоящего Административного регламента посредством системы электронного межведомственного информационного взаимодействия;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7) возможность оплаты государственной пошлины, иной платы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услуги</w:t>
      </w:r>
      <w:proofErr w:type="spellEnd"/>
      <w:proofErr w:type="gramEnd"/>
      <w:r w:rsidRPr="00F61FB8">
        <w:rPr>
          <w:rFonts w:ascii="Times New Roman" w:hAnsi="Times New Roman"/>
          <w:color w:val="333333"/>
          <w:sz w:val="26"/>
          <w:szCs w:val="26"/>
        </w:rPr>
        <w:t xml:space="preserve"> посредством эл</w:t>
      </w:r>
      <w:r w:rsidR="00DC352D">
        <w:rPr>
          <w:rFonts w:ascii="Times New Roman" w:hAnsi="Times New Roman"/>
          <w:color w:val="333333"/>
          <w:sz w:val="26"/>
          <w:szCs w:val="26"/>
        </w:rPr>
        <w:t>ектронных сервисов на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8) получение Заявителем сведений о ходе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посредством информационного сервиса "Узнать статус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9) получение Заявителем результата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proofErr w:type="gramStart"/>
      <w:r w:rsidRPr="00F61FB8">
        <w:rPr>
          <w:rFonts w:ascii="Times New Roman" w:hAnsi="Times New Roman"/>
          <w:color w:val="333333"/>
          <w:sz w:val="26"/>
          <w:szCs w:val="26"/>
        </w:rPr>
        <w:t>услуг</w:t>
      </w:r>
      <w:r w:rsidR="00DC352D">
        <w:rPr>
          <w:rFonts w:ascii="Times New Roman" w:hAnsi="Times New Roman"/>
          <w:color w:val="333333"/>
          <w:sz w:val="26"/>
          <w:szCs w:val="26"/>
        </w:rPr>
        <w:t>и</w:t>
      </w:r>
      <w:proofErr w:type="spellEnd"/>
      <w:proofErr w:type="gramEnd"/>
      <w:r w:rsidR="00DC352D">
        <w:rPr>
          <w:rFonts w:ascii="Times New Roman" w:hAnsi="Times New Roman"/>
          <w:color w:val="333333"/>
          <w:sz w:val="26"/>
          <w:szCs w:val="26"/>
        </w:rPr>
        <w:t xml:space="preserve"> в Личный кабинет на ЕПГУ</w:t>
      </w:r>
      <w:r w:rsidRPr="00F61FB8">
        <w:rPr>
          <w:rFonts w:ascii="Times New Roman" w:hAnsi="Times New Roman"/>
          <w:color w:val="333333"/>
          <w:sz w:val="26"/>
          <w:szCs w:val="26"/>
        </w:rPr>
        <w:t xml:space="preserve">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10) направление жалобы на решения, действия (бездействия) Администрации, должностных лиц Администрации, в порядке, установленном в </w:t>
      </w:r>
      <w:hyperlink r:id="rId23" w:anchor="1600" w:history="1">
        <w:r w:rsidRPr="00F61FB8">
          <w:rPr>
            <w:rFonts w:ascii="Times New Roman" w:hAnsi="Times New Roman"/>
            <w:color w:val="808080"/>
            <w:sz w:val="26"/>
            <w:szCs w:val="26"/>
            <w:u w:val="single"/>
          </w:rPr>
          <w:t>разделе VI</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19.3. Требования к форматам Заявлений и иных документов, представляемых в форме электронных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19.3.1. Электронные документы представляются в следующих форматах:</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а) </w:t>
      </w:r>
      <w:proofErr w:type="spellStart"/>
      <w:r w:rsidRPr="00F61FB8">
        <w:rPr>
          <w:rFonts w:ascii="Times New Roman" w:hAnsi="Times New Roman"/>
          <w:color w:val="333333"/>
          <w:sz w:val="26"/>
          <w:szCs w:val="26"/>
        </w:rPr>
        <w:t>xml</w:t>
      </w:r>
      <w:proofErr w:type="spellEnd"/>
      <w:r w:rsidRPr="00F61FB8">
        <w:rPr>
          <w:rFonts w:ascii="Times New Roman" w:hAnsi="Times New Roman"/>
          <w:color w:val="333333"/>
          <w:sz w:val="26"/>
          <w:szCs w:val="26"/>
        </w:rPr>
        <w:t xml:space="preserve"> - для формализованных документов;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б) </w:t>
      </w:r>
      <w:proofErr w:type="spellStart"/>
      <w:r w:rsidRPr="00F61FB8">
        <w:rPr>
          <w:rFonts w:ascii="Times New Roman" w:hAnsi="Times New Roman"/>
          <w:color w:val="333333"/>
          <w:sz w:val="26"/>
          <w:szCs w:val="26"/>
        </w:rPr>
        <w:t>doc</w:t>
      </w:r>
      <w:proofErr w:type="spellEnd"/>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docx</w:t>
      </w:r>
      <w:proofErr w:type="spellEnd"/>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odt</w:t>
      </w:r>
      <w:proofErr w:type="spellEnd"/>
      <w:r w:rsidRPr="00F61FB8">
        <w:rPr>
          <w:rFonts w:ascii="Times New Roman" w:hAnsi="Times New Roman"/>
          <w:color w:val="333333"/>
          <w:sz w:val="26"/>
          <w:szCs w:val="26"/>
        </w:rPr>
        <w:t xml:space="preserve"> - для документов с текстовым содержанием, не включающим формулы (за исключением документов, указанных в </w:t>
      </w:r>
      <w:hyperlink r:id="rId24" w:anchor="19313" w:history="1">
        <w:r w:rsidRPr="00F61FB8">
          <w:rPr>
            <w:rFonts w:ascii="Times New Roman" w:hAnsi="Times New Roman"/>
            <w:color w:val="808080"/>
            <w:sz w:val="26"/>
            <w:szCs w:val="26"/>
            <w:u w:val="single"/>
          </w:rPr>
          <w:t>подпункте "в"</w:t>
        </w:r>
      </w:hyperlink>
      <w:r w:rsidRPr="00F61FB8">
        <w:rPr>
          <w:rFonts w:ascii="Times New Roman" w:hAnsi="Times New Roman"/>
          <w:color w:val="333333"/>
          <w:sz w:val="26"/>
          <w:szCs w:val="26"/>
        </w:rPr>
        <w:t> настоящего пункта);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в) </w:t>
      </w:r>
      <w:proofErr w:type="spellStart"/>
      <w:r w:rsidRPr="00F61FB8">
        <w:rPr>
          <w:rFonts w:ascii="Times New Roman" w:hAnsi="Times New Roman"/>
          <w:color w:val="333333"/>
          <w:sz w:val="26"/>
          <w:szCs w:val="26"/>
        </w:rPr>
        <w:t>xls</w:t>
      </w:r>
      <w:proofErr w:type="spellEnd"/>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xlsx</w:t>
      </w:r>
      <w:proofErr w:type="spellEnd"/>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ods</w:t>
      </w:r>
      <w:proofErr w:type="spellEnd"/>
      <w:r w:rsidRPr="00F61FB8">
        <w:rPr>
          <w:rFonts w:ascii="Times New Roman" w:hAnsi="Times New Roman"/>
          <w:color w:val="333333"/>
          <w:sz w:val="26"/>
          <w:szCs w:val="26"/>
        </w:rPr>
        <w:t xml:space="preserve"> - для документов, содержащих расчеты;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xml:space="preserve">г) </w:t>
      </w:r>
      <w:proofErr w:type="spellStart"/>
      <w:r w:rsidRPr="00F61FB8">
        <w:rPr>
          <w:rFonts w:ascii="Times New Roman" w:hAnsi="Times New Roman"/>
          <w:color w:val="333333"/>
          <w:sz w:val="26"/>
          <w:szCs w:val="26"/>
        </w:rPr>
        <w:t>pdf</w:t>
      </w:r>
      <w:proofErr w:type="spellEnd"/>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jpg</w:t>
      </w:r>
      <w:proofErr w:type="spellEnd"/>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jpeg</w:t>
      </w:r>
      <w:proofErr w:type="spellEnd"/>
      <w:r w:rsidRPr="00F61FB8">
        <w:rPr>
          <w:rFonts w:ascii="Times New Roman" w:hAnsi="Times New Roman"/>
          <w:color w:val="333333"/>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5" w:anchor="19313" w:history="1">
        <w:r w:rsidRPr="00F61FB8">
          <w:rPr>
            <w:rFonts w:ascii="Times New Roman" w:hAnsi="Times New Roman"/>
            <w:color w:val="808080"/>
            <w:sz w:val="26"/>
            <w:szCs w:val="26"/>
            <w:u w:val="single"/>
          </w:rPr>
          <w:t>подпункте "в"</w:t>
        </w:r>
      </w:hyperlink>
      <w:r w:rsidRPr="00F61FB8">
        <w:rPr>
          <w:rFonts w:ascii="Times New Roman" w:hAnsi="Times New Roman"/>
          <w:color w:val="333333"/>
          <w:sz w:val="26"/>
          <w:szCs w:val="26"/>
        </w:rPr>
        <w:t> настоящего пункта), а также документов с графическим содержанием;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61FB8">
        <w:rPr>
          <w:rFonts w:ascii="Times New Roman" w:hAnsi="Times New Roman"/>
          <w:color w:val="333333"/>
          <w:sz w:val="26"/>
          <w:szCs w:val="26"/>
        </w:rPr>
        <w:t>dpi</w:t>
      </w:r>
      <w:proofErr w:type="spellEnd"/>
      <w:r w:rsidRPr="00F61FB8">
        <w:rPr>
          <w:rFonts w:ascii="Times New Roman" w:hAnsi="Times New Roman"/>
          <w:color w:val="333333"/>
          <w:sz w:val="26"/>
          <w:szCs w:val="26"/>
        </w:rPr>
        <w:t xml:space="preserve"> (масштаб 1:1) с использованием следующих режимов: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"черно-белый" (при отсутствии в документе графических изображений и (или) цветного текста);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"оттенки серого" (при наличии в документе графических изображений, отличных от цветного графического изображения);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"цветной" или "режим полной цветопередачи" (при наличии в документе цветных графических изображений либо цветного текста);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сохранением всех аутентичных признаков подлинности, а именно: графической подписи лица, печати, углового штампа бланка;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19.3.3. Электронные документы должны обеспечивать:</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возможность идентифицировать документ и количество листов в документе;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содержать оглавление, соответствующее их смыслу и содержанию;</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19.3.4. Документы, подлежащие представлению в форматах </w:t>
      </w:r>
      <w:proofErr w:type="spellStart"/>
      <w:r w:rsidRPr="00F61FB8">
        <w:rPr>
          <w:rFonts w:ascii="Times New Roman" w:hAnsi="Times New Roman"/>
          <w:color w:val="333333"/>
          <w:sz w:val="26"/>
          <w:szCs w:val="26"/>
        </w:rPr>
        <w:t>xls</w:t>
      </w:r>
      <w:proofErr w:type="spellEnd"/>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xlsx</w:t>
      </w:r>
      <w:proofErr w:type="spellEnd"/>
      <w:r w:rsidRPr="00F61FB8">
        <w:rPr>
          <w:rFonts w:ascii="Times New Roman" w:hAnsi="Times New Roman"/>
          <w:color w:val="333333"/>
          <w:sz w:val="26"/>
          <w:szCs w:val="26"/>
        </w:rPr>
        <w:t xml:space="preserve"> или </w:t>
      </w:r>
      <w:proofErr w:type="spellStart"/>
      <w:r w:rsidRPr="00F61FB8">
        <w:rPr>
          <w:rFonts w:ascii="Times New Roman" w:hAnsi="Times New Roman"/>
          <w:color w:val="333333"/>
          <w:sz w:val="26"/>
          <w:szCs w:val="26"/>
        </w:rPr>
        <w:t>ods</w:t>
      </w:r>
      <w:proofErr w:type="spellEnd"/>
      <w:r w:rsidRPr="00F61FB8">
        <w:rPr>
          <w:rFonts w:ascii="Times New Roman" w:hAnsi="Times New Roman"/>
          <w:color w:val="333333"/>
          <w:sz w:val="26"/>
          <w:szCs w:val="26"/>
        </w:rPr>
        <w:t>, формируются в виде отдельного электронного документа.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19.3.5. Максимально допустимый размер прикрепленного пакета документов не должен превышать 10 ГБ.</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20. Требования к помещениям, в которых предоставляется </w:t>
      </w:r>
      <w:r>
        <w:rPr>
          <w:rFonts w:ascii="Times New Roman" w:hAnsi="Times New Roman"/>
          <w:b/>
          <w:bCs/>
          <w:color w:val="333333"/>
          <w:sz w:val="26"/>
          <w:szCs w:val="26"/>
        </w:rPr>
        <w:t>муниципальная</w:t>
      </w:r>
      <w:r w:rsidRPr="00F61FB8">
        <w:rPr>
          <w:rFonts w:ascii="Times New Roman" w:hAnsi="Times New Roman"/>
          <w:b/>
          <w:bCs/>
          <w:color w:val="333333"/>
          <w:sz w:val="26"/>
          <w:szCs w:val="26"/>
        </w:rPr>
        <w:t xml:space="preserve"> услуга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20.1. Местоположение административных зданий, в которых осуществляется прием заявлений и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а также выдача результатов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должно обеспечивать удобство для граждан с точки зрения пешеходной доступности от остановок общественного транспорта.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color w:val="333333"/>
          <w:sz w:val="26"/>
          <w:szCs w:val="26"/>
        </w:rPr>
        <w:t>муниципальная</w:t>
      </w:r>
      <w:r w:rsidRPr="00F61FB8">
        <w:rPr>
          <w:rFonts w:ascii="Times New Roman" w:hAnsi="Times New Roman"/>
          <w:color w:val="333333"/>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20.5. Центральный вход в здание Уполномоченного органа должен быть оборудован информационной табличкой (вывеской), содержащей информацию:</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наименование;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местонахождение и юридический адрес;</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режим работы;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график приема;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номера телефонов для справок.</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20.6. Помещения, в которых предоставляется </w:t>
      </w:r>
      <w:r>
        <w:rPr>
          <w:rFonts w:ascii="Times New Roman" w:hAnsi="Times New Roman"/>
          <w:color w:val="333333"/>
          <w:sz w:val="26"/>
          <w:szCs w:val="26"/>
        </w:rPr>
        <w:t>муниципальная</w:t>
      </w:r>
      <w:r w:rsidRPr="00F61FB8">
        <w:rPr>
          <w:rFonts w:ascii="Times New Roman" w:hAnsi="Times New Roman"/>
          <w:color w:val="333333"/>
          <w:sz w:val="26"/>
          <w:szCs w:val="26"/>
        </w:rPr>
        <w:t xml:space="preserve"> услуга, должны соответствовать санитарно-эпидемиологическим правилам и нормативам.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20.7. Помещения, в которых предоставляется </w:t>
      </w:r>
      <w:r>
        <w:rPr>
          <w:rFonts w:ascii="Times New Roman" w:hAnsi="Times New Roman"/>
          <w:color w:val="333333"/>
          <w:sz w:val="26"/>
          <w:szCs w:val="26"/>
        </w:rPr>
        <w:t>муниципальная</w:t>
      </w:r>
      <w:r w:rsidRPr="00F61FB8">
        <w:rPr>
          <w:rFonts w:ascii="Times New Roman" w:hAnsi="Times New Roman"/>
          <w:color w:val="333333"/>
          <w:sz w:val="26"/>
          <w:szCs w:val="26"/>
        </w:rPr>
        <w:t xml:space="preserve"> услуга, оснащаются: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противопожарной системой и средствами пожаротушения;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системой оповещения о возникновении чрезвычайной ситуации;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средствами оказания первой медицинской помощи;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туалетными комнатами для посетителей.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20.10. Места для заполнения заявлений оборудуются стульями, столами (стойками), бланками заявлений, письменными принадлежностями.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20.11. Места приема Заявителей оборудуются информационными табличками (вывесками) с указанием: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номера кабинета и наименования отдела;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фамилии, имени и отчества (последнее - при наличии), должности ответственного лица за прием документов;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графика приема Заявителей.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20.14. При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инвалидам обеспечиваются: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а) возможность беспрепятственного доступа к объекту (зданию, помещению), в котором предоставляется </w:t>
      </w:r>
      <w:r>
        <w:rPr>
          <w:rFonts w:ascii="Times New Roman" w:hAnsi="Times New Roman"/>
          <w:color w:val="333333"/>
          <w:sz w:val="26"/>
          <w:szCs w:val="26"/>
        </w:rPr>
        <w:t>муниципальная</w:t>
      </w:r>
      <w:r w:rsidRPr="00F61FB8">
        <w:rPr>
          <w:rFonts w:ascii="Times New Roman" w:hAnsi="Times New Roman"/>
          <w:color w:val="333333"/>
          <w:sz w:val="26"/>
          <w:szCs w:val="26"/>
        </w:rPr>
        <w:t xml:space="preserve"> услуга;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б) 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color w:val="333333"/>
          <w:sz w:val="26"/>
          <w:szCs w:val="26"/>
        </w:rPr>
        <w:t>муниципальная</w:t>
      </w:r>
      <w:r w:rsidRPr="00F61FB8">
        <w:rPr>
          <w:rFonts w:ascii="Times New Roman" w:hAnsi="Times New Roman"/>
          <w:color w:val="333333"/>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 сопровождение инвалидов, имеющих стойкие расстройства функции зрения и самостоятельного передвижения;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Pr>
          <w:rFonts w:ascii="Times New Roman" w:hAnsi="Times New Roman"/>
          <w:color w:val="333333"/>
          <w:sz w:val="26"/>
          <w:szCs w:val="26"/>
        </w:rPr>
        <w:t>муниципальная</w:t>
      </w:r>
      <w:r w:rsidRPr="00F61FB8">
        <w:rPr>
          <w:rFonts w:ascii="Times New Roman" w:hAnsi="Times New Roman"/>
          <w:color w:val="333333"/>
          <w:sz w:val="26"/>
          <w:szCs w:val="26"/>
        </w:rPr>
        <w:t xml:space="preserve"> услуга, и к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услуге с учетом ограничений их жизнедеятельности;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е) допуск </w:t>
      </w:r>
      <w:proofErr w:type="spellStart"/>
      <w:r w:rsidRPr="00F61FB8">
        <w:rPr>
          <w:rFonts w:ascii="Times New Roman" w:hAnsi="Times New Roman"/>
          <w:color w:val="333333"/>
          <w:sz w:val="26"/>
          <w:szCs w:val="26"/>
        </w:rPr>
        <w:t>сурдопереводчика</w:t>
      </w:r>
      <w:proofErr w:type="spellEnd"/>
      <w:r w:rsidRPr="00F61FB8">
        <w:rPr>
          <w:rFonts w:ascii="Times New Roman" w:hAnsi="Times New Roman"/>
          <w:color w:val="333333"/>
          <w:sz w:val="26"/>
          <w:szCs w:val="26"/>
        </w:rPr>
        <w:t xml:space="preserve"> и </w:t>
      </w:r>
      <w:proofErr w:type="spellStart"/>
      <w:r w:rsidRPr="00F61FB8">
        <w:rPr>
          <w:rFonts w:ascii="Times New Roman" w:hAnsi="Times New Roman"/>
          <w:color w:val="333333"/>
          <w:sz w:val="26"/>
          <w:szCs w:val="26"/>
        </w:rPr>
        <w:t>тифлосурдопереводчика</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21. Исчерпывающий перечень административных процедур</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21.1. Описание административных процедур и административных действий </w:t>
      </w:r>
      <w:proofErr w:type="spellStart"/>
      <w:r w:rsidRPr="00F61FB8">
        <w:rPr>
          <w:rFonts w:ascii="Times New Roman" w:hAnsi="Times New Roman"/>
          <w:color w:val="333333"/>
          <w:sz w:val="26"/>
          <w:szCs w:val="26"/>
        </w:rPr>
        <w:t>подуслуги</w:t>
      </w:r>
      <w:proofErr w:type="spellEnd"/>
      <w:r w:rsidRPr="00F61FB8">
        <w:rPr>
          <w:rFonts w:ascii="Times New Roman" w:hAnsi="Times New Roman"/>
          <w:color w:val="333333"/>
          <w:sz w:val="26"/>
          <w:szCs w:val="26"/>
        </w:rPr>
        <w:t xml:space="preserve"> "Выдача разрешения на установку и эксплуатацию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проверка документов и регистрация заявления, формирование начисления для оплаты госпошлины;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проверка сведений об оплате в ГИС ГМП;</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получение сведений посредством СМЭВ;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рассмотрение документов и сведений;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принятие решения о предоставлении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выдача результата (независимости от выбора заявителя).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21.2. Описание административных процедур и административных действий </w:t>
      </w:r>
      <w:proofErr w:type="spellStart"/>
      <w:r w:rsidRPr="00F61FB8">
        <w:rPr>
          <w:rFonts w:ascii="Times New Roman" w:hAnsi="Times New Roman"/>
          <w:color w:val="333333"/>
          <w:sz w:val="26"/>
          <w:szCs w:val="26"/>
        </w:rPr>
        <w:t>подуслуги</w:t>
      </w:r>
      <w:proofErr w:type="spellEnd"/>
      <w:r w:rsidRPr="00F61FB8">
        <w:rPr>
          <w:rFonts w:ascii="Times New Roman" w:hAnsi="Times New Roman"/>
          <w:color w:val="333333"/>
          <w:sz w:val="26"/>
          <w:szCs w:val="26"/>
        </w:rPr>
        <w:t xml:space="preserve"> "Аннулирование разрешения на установку и эксплуатацию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проверка документов и регистрация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получение сведений посредством СМЭВ;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рассмотрение документов и сведений;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принятие решения;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выдача результата (независимо от выбора заявителя).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21.3. Описание административных процедур представлено в </w:t>
      </w:r>
      <w:hyperlink r:id="rId26" w:anchor="15000" w:history="1">
        <w:r w:rsidRPr="00F61FB8">
          <w:rPr>
            <w:rFonts w:ascii="Times New Roman" w:hAnsi="Times New Roman"/>
            <w:color w:val="808080"/>
            <w:sz w:val="26"/>
            <w:szCs w:val="26"/>
            <w:u w:val="single"/>
          </w:rPr>
          <w:t>приложении № 5</w:t>
        </w:r>
      </w:hyperlink>
      <w:r w:rsidRPr="00F61FB8">
        <w:rPr>
          <w:rFonts w:ascii="Times New Roman" w:hAnsi="Times New Roman"/>
          <w:color w:val="333333"/>
          <w:sz w:val="26"/>
          <w:szCs w:val="26"/>
        </w:rPr>
        <w:t> к типовому Административному регламенту.</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22. Описание административных процедур (действий) при предоставлении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в электронной форме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22.1. При предоставлении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 в электронной форме заявителю обеспечиваются: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xml:space="preserve">22.1.1. получение информации о порядке и сроках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формирование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22.1.2. прием и регистрация Уполномоченным органом заявления и иных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22.1.3. получение результата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22.1.4. получение сведений о ходе рассмотрения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22.1.5. осуществление оценки качества предоставления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color w:val="333333"/>
          <w:sz w:val="26"/>
          <w:szCs w:val="26"/>
        </w:rPr>
        <w:t xml:space="preserve">муниципальную </w:t>
      </w:r>
      <w:r w:rsidRPr="00F61FB8">
        <w:rPr>
          <w:rFonts w:ascii="Times New Roman" w:hAnsi="Times New Roman"/>
          <w:color w:val="333333"/>
          <w:sz w:val="26"/>
          <w:szCs w:val="26"/>
        </w:rPr>
        <w:t>услугу, либо муниципального служащего.</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23. Порядок осуществления административных процедур (действий) в электронной форме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23.1. Формирование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23.1.3. При формировании заявления заявителю обеспечивается: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а) возможность копирования и сохранения заявления и иных документов, указанных в </w:t>
      </w:r>
      <w:hyperlink r:id="rId27" w:anchor="101" w:history="1">
        <w:r w:rsidRPr="00F61FB8">
          <w:rPr>
            <w:rFonts w:ascii="Times New Roman" w:hAnsi="Times New Roman"/>
            <w:color w:val="808080"/>
            <w:sz w:val="26"/>
            <w:szCs w:val="26"/>
            <w:u w:val="single"/>
          </w:rPr>
          <w:t>пунктах 10.1. - 10.1.3.</w:t>
        </w:r>
      </w:hyperlink>
      <w:r w:rsidRPr="00F61FB8">
        <w:rPr>
          <w:rFonts w:ascii="Times New Roman" w:hAnsi="Times New Roman"/>
          <w:color w:val="333333"/>
          <w:sz w:val="26"/>
          <w:szCs w:val="26"/>
        </w:rPr>
        <w:t xml:space="preserve"> типового Административного регламента, необходимых для предоставления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б) возможность печати на бумажном носителе копии электронной формы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д) возможность вернуться на любой из этапов заполнения электронной формы заявления без потери ранее введенной информации;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23.2. Сформированное и подписанное заявление и иные документы, необходимые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направляются в Уполномоченный орган посредством ЕПГУ.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а) прием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и направление заявителю электронного сообщения о поступлении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 (далее - ГИС).</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23.5. Ответственное должностное лицо:</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23.5.1. проверяет наличие электронных заявлений, поступивших с ЕПГУ, с периодом не реже 2 раз в день;</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23.5.2. рассматривает поступившие заявления и приложенные образы документов (документы);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23.5.3. производит действия в соответствии с </w:t>
      </w:r>
      <w:hyperlink r:id="rId28" w:anchor="34" w:history="1">
        <w:r w:rsidRPr="00F61FB8">
          <w:rPr>
            <w:rFonts w:ascii="Times New Roman" w:hAnsi="Times New Roman"/>
            <w:color w:val="808080"/>
            <w:sz w:val="26"/>
            <w:szCs w:val="26"/>
            <w:u w:val="single"/>
          </w:rPr>
          <w:t>пунктом 3.4</w:t>
        </w:r>
      </w:hyperlink>
      <w:r w:rsidRPr="00F61FB8">
        <w:rPr>
          <w:rFonts w:ascii="Times New Roman" w:hAnsi="Times New Roman"/>
          <w:color w:val="333333"/>
          <w:sz w:val="26"/>
          <w:szCs w:val="26"/>
        </w:rPr>
        <w:t> типового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23.6. Заявителю в качестве результата предоставления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 обеспечивается возможность получения документа: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23.6.2. в виде бумажного документа, подтверждающего содержание электронного документа.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23.7. Получение информации о ходе рассмотрения заявления и о результате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производится в личном кабинете на ЕПГУ, при условии авторизации. Заявитель имеет возможность просматривать статус </w:t>
      </w:r>
      <w:r w:rsidRPr="00F61FB8">
        <w:rPr>
          <w:rFonts w:ascii="Times New Roman" w:hAnsi="Times New Roman"/>
          <w:color w:val="333333"/>
          <w:sz w:val="26"/>
          <w:szCs w:val="26"/>
        </w:rPr>
        <w:lastRenderedPageBreak/>
        <w:t>электронного заявления, а также информацию о дальнейших действиях в личном кабинете по собственной инициативе, в любое время.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23.8. При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в электронной форме заявителю направляется: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а) уведомление о приеме и регистрации заявления и иных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содержащее сведения о факте приема заявления и документов, необходимых для предоставления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 xml:space="preserve">услуги, и начале процедуры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а также сведения о дате и времени окончания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либо мотивированный отказ в приеме документов, необходимых для предоставления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б) уведомление о результатах рассмотрения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xml:space="preserve">, содержащее сведения о принятии положительного решения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и возможности получить результат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либо мотивированный отказ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24. Оценка качества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24.1. Оценка качества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F61FB8">
        <w:rPr>
          <w:rFonts w:ascii="Times New Roman" w:hAnsi="Times New Roman"/>
          <w:color w:val="333333"/>
          <w:sz w:val="26"/>
          <w:szCs w:val="26"/>
        </w:rPr>
        <w:lastRenderedPageBreak/>
        <w:t>предоставлении государственных и муниципальных услуг" № 1198 от 20 ноября 2012 года.</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25. Порядок исправления допущенных опечаток и ошибок в выданных в результате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roofErr w:type="spellStart"/>
      <w:r w:rsidRPr="00F61FB8">
        <w:rPr>
          <w:rFonts w:ascii="Times New Roman" w:hAnsi="Times New Roman"/>
          <w:b/>
          <w:bCs/>
          <w:color w:val="333333"/>
          <w:sz w:val="26"/>
          <w:szCs w:val="26"/>
        </w:rPr>
        <w:t>услуги</w:t>
      </w:r>
      <w:proofErr w:type="spellEnd"/>
      <w:r w:rsidRPr="00F61FB8">
        <w:rPr>
          <w:rFonts w:ascii="Times New Roman" w:hAnsi="Times New Roman"/>
          <w:b/>
          <w:bCs/>
          <w:color w:val="333333"/>
          <w:sz w:val="26"/>
          <w:szCs w:val="26"/>
        </w:rPr>
        <w:t xml:space="preserve"> документах</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25.1.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29" w:anchor="100" w:history="1">
        <w:r w:rsidRPr="00F61FB8">
          <w:rPr>
            <w:rFonts w:ascii="Times New Roman" w:hAnsi="Times New Roman"/>
            <w:color w:val="808080"/>
            <w:sz w:val="26"/>
            <w:szCs w:val="26"/>
            <w:u w:val="single"/>
          </w:rPr>
          <w:t>пункте 10</w:t>
        </w:r>
      </w:hyperlink>
      <w:r w:rsidRPr="00F61FB8">
        <w:rPr>
          <w:rFonts w:ascii="Times New Roman" w:hAnsi="Times New Roman"/>
          <w:color w:val="333333"/>
          <w:sz w:val="26"/>
          <w:szCs w:val="26"/>
        </w:rPr>
        <w:t> типового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25.2. Основания отказа в приеме заявления об исправлении опечаток и ошибок указаны в </w:t>
      </w:r>
      <w:hyperlink r:id="rId30" w:anchor="120" w:history="1">
        <w:r w:rsidRPr="00F61FB8">
          <w:rPr>
            <w:rFonts w:ascii="Times New Roman" w:hAnsi="Times New Roman"/>
            <w:color w:val="808080"/>
            <w:sz w:val="26"/>
            <w:szCs w:val="26"/>
            <w:u w:val="single"/>
          </w:rPr>
          <w:t>пункте 12</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25.3. Исправление допущенных опечаток и ошибок в выданных в результате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документах осуществляется в следующем порядке: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25.3.1. Заявитель при обнаружении опечаток и ошибок в документах, выданных в результате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25.3.2. Уполномоченный орган при получении заявления, указанного в </w:t>
      </w:r>
      <w:hyperlink r:id="rId31" w:anchor="2531" w:history="1">
        <w:r w:rsidRPr="00F61FB8">
          <w:rPr>
            <w:rFonts w:ascii="Times New Roman" w:hAnsi="Times New Roman"/>
            <w:color w:val="808080"/>
            <w:sz w:val="26"/>
            <w:szCs w:val="26"/>
            <w:u w:val="single"/>
          </w:rPr>
          <w:t>подпункте 25.3.1. пункта 25.3.</w:t>
        </w:r>
      </w:hyperlink>
      <w:r w:rsidRPr="00F61FB8">
        <w:rPr>
          <w:rFonts w:ascii="Times New Roman" w:hAnsi="Times New Roman"/>
          <w:color w:val="333333"/>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25.3.3. Уполномоченный орган обеспечивает устранение опечаток и ошибок в документах, являющихся результатом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25.4. Срок устранения опечаток и ошибок не должен превышать 3 (трех) рабочих дней с даты регистрации заявления, указанного в </w:t>
      </w:r>
      <w:hyperlink r:id="rId32" w:anchor="2531" w:history="1">
        <w:r w:rsidRPr="00F61FB8">
          <w:rPr>
            <w:rFonts w:ascii="Times New Roman" w:hAnsi="Times New Roman"/>
            <w:color w:val="808080"/>
            <w:sz w:val="26"/>
            <w:szCs w:val="26"/>
            <w:u w:val="single"/>
          </w:rPr>
          <w:t>подпункте 25.3.1. пункта 25.3.</w:t>
        </w:r>
      </w:hyperlink>
      <w:r w:rsidRPr="00F61FB8">
        <w:rPr>
          <w:rFonts w:ascii="Times New Roman" w:hAnsi="Times New Roman"/>
          <w:color w:val="333333"/>
          <w:sz w:val="26"/>
          <w:szCs w:val="26"/>
        </w:rPr>
        <w:t> настоящего подраздела.</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IV. Особенности выполнения административных процедур (действий) в многофункциональн</w:t>
      </w:r>
      <w:r>
        <w:rPr>
          <w:rFonts w:ascii="Times New Roman" w:hAnsi="Times New Roman"/>
          <w:b/>
          <w:bCs/>
          <w:color w:val="333333"/>
          <w:sz w:val="26"/>
          <w:szCs w:val="26"/>
        </w:rPr>
        <w:t>ом</w:t>
      </w:r>
      <w:r w:rsidRPr="00F61FB8">
        <w:rPr>
          <w:rFonts w:ascii="Times New Roman" w:hAnsi="Times New Roman"/>
          <w:b/>
          <w:bCs/>
          <w:color w:val="333333"/>
          <w:sz w:val="26"/>
          <w:szCs w:val="26"/>
        </w:rPr>
        <w:t xml:space="preserve"> центр</w:t>
      </w:r>
      <w:r>
        <w:rPr>
          <w:rFonts w:ascii="Times New Roman" w:hAnsi="Times New Roman"/>
          <w:b/>
          <w:bCs/>
          <w:color w:val="333333"/>
          <w:sz w:val="26"/>
          <w:szCs w:val="26"/>
        </w:rPr>
        <w:t>е</w:t>
      </w:r>
      <w:r w:rsidRPr="00F61FB8">
        <w:rPr>
          <w:rFonts w:ascii="Times New Roman" w:hAnsi="Times New Roman"/>
          <w:b/>
          <w:bCs/>
          <w:color w:val="333333"/>
          <w:sz w:val="26"/>
          <w:szCs w:val="26"/>
        </w:rPr>
        <w:t xml:space="preserve"> предоставления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26. Исчерпывающий перечень административных процедур (действий) при предоставлении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выполняемых многофункциональными центрами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26.1. Многофункциональный центр осуществляет: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26.1.1. информирование заявителей о порядке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в многофункциональном центре, по иным вопросам, связанным с предоставлением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а также консультирование заявителей о порядке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в многофункциональном центре;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26.1.2. выдачу заявителю результата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на бумажном носителе, подтверждающих содержание электронных документов, </w:t>
      </w:r>
      <w:r w:rsidRPr="00F61FB8">
        <w:rPr>
          <w:rFonts w:ascii="Times New Roman" w:hAnsi="Times New Roman"/>
          <w:color w:val="333333"/>
          <w:sz w:val="26"/>
          <w:szCs w:val="26"/>
        </w:rPr>
        <w:lastRenderedPageBreak/>
        <w:t xml:space="preserve">направленных в многофункциональный центр по результатам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26.2.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27. Информирование заявителей</w:t>
      </w:r>
      <w:r>
        <w:rPr>
          <w:rFonts w:ascii="Times New Roman" w:hAnsi="Times New Roman"/>
          <w:b/>
          <w:bCs/>
          <w:color w:val="333333"/>
          <w:sz w:val="26"/>
          <w:szCs w:val="26"/>
        </w:rPr>
        <w:t xml:space="preserve">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27.1. Информирование заявителя многофункциональными центрами осуществляется следующими способами: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а) посредством привлечения средств массовой</w:t>
      </w:r>
      <w:r>
        <w:rPr>
          <w:rFonts w:ascii="Times New Roman" w:hAnsi="Times New Roman"/>
          <w:color w:val="333333"/>
          <w:sz w:val="26"/>
          <w:szCs w:val="26"/>
        </w:rPr>
        <w:t xml:space="preserve"> </w:t>
      </w:r>
      <w:r w:rsidRPr="00F61FB8">
        <w:rPr>
          <w:rFonts w:ascii="Times New Roman" w:hAnsi="Times New Roman"/>
          <w:color w:val="333333"/>
          <w:sz w:val="26"/>
          <w:szCs w:val="26"/>
        </w:rPr>
        <w:t xml:space="preserve"> информации, а также путем размещения информации на официальных сайтах и информационных стендах многофункциональных центров;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изложить обращение в письменной форме (ответ направляется Заявителю в соответствии со способом, указанным в обращении);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назначить другое время для консультаций.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F61FB8">
        <w:rPr>
          <w:rFonts w:ascii="Times New Roman" w:hAnsi="Times New Roman"/>
          <w:color w:val="333333"/>
          <w:sz w:val="26"/>
          <w:szCs w:val="26"/>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28. Выдача заявителю результата предоставления </w:t>
      </w:r>
      <w:r>
        <w:rPr>
          <w:rFonts w:ascii="Times New Roman" w:hAnsi="Times New Roman"/>
          <w:b/>
          <w:bCs/>
          <w:color w:val="333333"/>
          <w:sz w:val="26"/>
          <w:szCs w:val="26"/>
        </w:rPr>
        <w:t>муниципальной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28.1. При наличии в заявлении о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28.3. Прием заявителей для выдачи документов, являющихся результатом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28.4. Работник многофункционального центра осуществляет следующие действия: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28.4.2. проверяет полномочия представителя заявителя (в случае обращения представителя заявителя);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28.4.3. определяет статус исполнения заявления заявителя в ГИС;</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28.4.4. распечатывает результат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28.4.6. выдает документы заявителю, при необходимости запрашивает у заявителя подписи за каждый выданный документ;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28.4.7. запрашивает согласие заявителя на участие в смс-опросе для оценки качества предоставленных услуг многофункциональным центром.</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lastRenderedPageBreak/>
        <w:t>V. Порядок и формы контроля за исполнением Административного регламента</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29.2. Требованиями к порядку и формам текущего контроля за предоставлением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являются: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29.2.1. независимость;</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29.2.2. тщательность.</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29.4. Должностные лица Администрации, осуществляющие текущий контроль за предоставлением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обязаны принимать меры по предотвращению конфликта интересов при предоставлении </w:t>
      </w:r>
      <w:r>
        <w:rPr>
          <w:rFonts w:ascii="Times New Roman" w:hAnsi="Times New Roman"/>
          <w:color w:val="333333"/>
          <w:sz w:val="26"/>
          <w:szCs w:val="26"/>
        </w:rPr>
        <w:t>муниципальной</w:t>
      </w:r>
      <w:r w:rsidRPr="00F61FB8">
        <w:rPr>
          <w:rFonts w:ascii="Times New Roman" w:hAnsi="Times New Roman"/>
          <w:color w:val="333333"/>
          <w:sz w:val="26"/>
          <w:szCs w:val="26"/>
        </w:rPr>
        <w:t xml:space="preserve">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29.5. Тщательность осуществления текущего контроля за предоставлением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состоит в исполнении уполномоченными лицами обязанностей, предусмотренных настоящим подразделом.</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30. Порядок и периодичность осуществления плановых и внеплановых проверок полноты и качества предоставления </w:t>
      </w:r>
      <w:r>
        <w:rPr>
          <w:rFonts w:ascii="Times New Roman" w:hAnsi="Times New Roman"/>
          <w:b/>
          <w:bCs/>
          <w:color w:val="333333"/>
          <w:sz w:val="26"/>
          <w:szCs w:val="26"/>
        </w:rPr>
        <w:t>муниципальной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30.1. Порядок и периодичность осуществления плановых и внеплановых проверок полноты и качества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устанавливается организационно-распорядительным документом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в том числе по жалобам на решения и (или) </w:t>
      </w:r>
      <w:r w:rsidRPr="00F61FB8">
        <w:rPr>
          <w:rFonts w:ascii="Times New Roman" w:hAnsi="Times New Roman"/>
          <w:color w:val="333333"/>
          <w:sz w:val="26"/>
          <w:szCs w:val="26"/>
        </w:rPr>
        <w:lastRenderedPageBreak/>
        <w:t>действия (бездействие) должностных лиц Администрации, принимаются меры по устранению таких нарушений.</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31. Ответственность должностных лиц Администрации за решения и действия (бездействие), принимаемые (осуществляемые) в ходе предоставления </w:t>
      </w:r>
      <w:r>
        <w:rPr>
          <w:rFonts w:ascii="Times New Roman" w:hAnsi="Times New Roman"/>
          <w:b/>
          <w:bCs/>
          <w:color w:val="333333"/>
          <w:sz w:val="26"/>
          <w:szCs w:val="26"/>
        </w:rPr>
        <w:t>муниципальной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31.1. Должностным лицом Администрации, ответственным за предоставление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а также за соблюдением порядка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является руководитель подразделения Администрации, непосредственно предоставляющего </w:t>
      </w:r>
      <w:r>
        <w:rPr>
          <w:rFonts w:ascii="Times New Roman" w:hAnsi="Times New Roman"/>
          <w:color w:val="333333"/>
          <w:sz w:val="26"/>
          <w:szCs w:val="26"/>
        </w:rPr>
        <w:t xml:space="preserve">муниципальную </w:t>
      </w:r>
      <w:r w:rsidRPr="00F61FB8">
        <w:rPr>
          <w:rFonts w:ascii="Times New Roman" w:hAnsi="Times New Roman"/>
          <w:color w:val="333333"/>
          <w:sz w:val="26"/>
          <w:szCs w:val="26"/>
        </w:rPr>
        <w:t>услугу.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32. Положения, характеризующие требования к порядку и формам контроля за </w:t>
      </w:r>
      <w:proofErr w:type="gramStart"/>
      <w:r w:rsidRPr="00F61FB8">
        <w:rPr>
          <w:rFonts w:ascii="Times New Roman" w:hAnsi="Times New Roman"/>
          <w:b/>
          <w:bCs/>
          <w:color w:val="333333"/>
          <w:sz w:val="26"/>
          <w:szCs w:val="26"/>
        </w:rPr>
        <w:t>предоставлении</w:t>
      </w:r>
      <w:proofErr w:type="gramEnd"/>
      <w:r w:rsidRPr="00F61FB8">
        <w:rPr>
          <w:rFonts w:ascii="Times New Roman" w:hAnsi="Times New Roman"/>
          <w:b/>
          <w:bCs/>
          <w:color w:val="333333"/>
          <w:sz w:val="26"/>
          <w:szCs w:val="26"/>
        </w:rPr>
        <w:t xml:space="preserve">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в том числе со стороны граждан, их объединений и организаций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32.1. Контроль за предоставлением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осуществляется в порядке и формах, предусмотренными </w:t>
      </w:r>
      <w:hyperlink r:id="rId33" w:anchor="290" w:history="1">
        <w:r w:rsidRPr="00F61FB8">
          <w:rPr>
            <w:rFonts w:ascii="Times New Roman" w:hAnsi="Times New Roman"/>
            <w:color w:val="808080"/>
            <w:sz w:val="26"/>
            <w:szCs w:val="26"/>
            <w:u w:val="single"/>
          </w:rPr>
          <w:t>подразделами 29</w:t>
        </w:r>
      </w:hyperlink>
      <w:r w:rsidRPr="00F61FB8">
        <w:rPr>
          <w:rFonts w:ascii="Times New Roman" w:hAnsi="Times New Roman"/>
          <w:color w:val="333333"/>
          <w:sz w:val="26"/>
          <w:szCs w:val="26"/>
        </w:rPr>
        <w:t> и </w:t>
      </w:r>
      <w:hyperlink r:id="rId34" w:anchor="300" w:history="1">
        <w:r w:rsidRPr="00F61FB8">
          <w:rPr>
            <w:rFonts w:ascii="Times New Roman" w:hAnsi="Times New Roman"/>
            <w:color w:val="808080"/>
            <w:sz w:val="26"/>
            <w:szCs w:val="26"/>
            <w:u w:val="single"/>
          </w:rPr>
          <w:t>30</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32.3. Граждане, их объединения и организации для осуществления контроля за предоставлением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а также жалобы и заявления на действия (бездействие) должностных лиц Администрации и принятые ими решения, связанные с предоставлением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32.4. Контроль за предоставлением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получения полной, актуальной и достоверной информации о порядке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и возможности досудебного рассмотрения обращений (жалоб) в процессе получения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VI. Досудебный (внесудебный) порядок обжалования решений и действий (бездействия) Администрации, должностных лиц Администрации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Times New Roman" w:hAnsi="Times New Roman"/>
          <w:b/>
          <w:bCs/>
          <w:color w:val="333333"/>
          <w:sz w:val="26"/>
          <w:szCs w:val="26"/>
        </w:rPr>
        <w:t>муниципальной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Администрацией, должностными лицами Администрации (далее - жалоба).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33.2.1. оформленная в соответствии с законодательством Российской Федерации доверенность (для физических лиц);</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33.3. Заявитель может обратиться с жалобой, в том числе в следующих случаях:</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33.3.1. нарушение срока регистрации Заявления о предоставлении </w:t>
      </w:r>
      <w:r>
        <w:rPr>
          <w:rFonts w:ascii="Times New Roman" w:hAnsi="Times New Roman"/>
          <w:color w:val="333333"/>
          <w:sz w:val="26"/>
          <w:szCs w:val="26"/>
        </w:rPr>
        <w:t>муниципальной</w:t>
      </w:r>
      <w:r w:rsidRPr="00F61FB8">
        <w:rPr>
          <w:rFonts w:ascii="Times New Roman" w:hAnsi="Times New Roman"/>
          <w:color w:val="333333"/>
          <w:sz w:val="26"/>
          <w:szCs w:val="26"/>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33.3.2. нарушение срока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color w:val="333333"/>
          <w:sz w:val="26"/>
          <w:szCs w:val="26"/>
        </w:rPr>
        <w:t>муниципальной</w:t>
      </w:r>
      <w:r w:rsidRPr="00F61FB8">
        <w:rPr>
          <w:rFonts w:ascii="Times New Roman" w:hAnsi="Times New Roman"/>
          <w:color w:val="333333"/>
          <w:sz w:val="26"/>
          <w:szCs w:val="26"/>
        </w:rPr>
        <w:t xml:space="preserve">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33.3.4. отказа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color w:val="333333"/>
          <w:sz w:val="26"/>
          <w:szCs w:val="26"/>
        </w:rPr>
        <w:t>муниципальной</w:t>
      </w:r>
      <w:r w:rsidRPr="00F61FB8">
        <w:rPr>
          <w:rFonts w:ascii="Times New Roman" w:hAnsi="Times New Roman"/>
          <w:color w:val="333333"/>
          <w:sz w:val="26"/>
          <w:szCs w:val="26"/>
        </w:rPr>
        <w:t xml:space="preserve"> услуги, у Заявителя;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33.3.5. отказа в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 если основания отказа не предусмотрены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33.3.6. требования с Заявителя при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платы, не предусмотренной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документах либо нарушение установленного срока таких исправлений;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33.3.8. нарушение срока или порядка выдачи документов по результатам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xml:space="preserve">33.3.9. приостановление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если основания приостановления не предусмотрены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33.3.10. требование у Заявителя при предоставлении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33.4. Жалоба должна содержать:</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33.4.3. сведения об обжалуемых решениях и действиях (бездействии) Администрации, должностного лица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33.5. Жалоба подается в письменной форме на бумажном носителе, в том числе на личном приеме Заявителя, по почте, либо в электронной форме.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При подаче жалобы в электронном виде документы, указанные в </w:t>
      </w:r>
      <w:hyperlink r:id="rId35" w:anchor="332" w:history="1">
        <w:r w:rsidRPr="00F61FB8">
          <w:rPr>
            <w:rFonts w:ascii="Times New Roman" w:hAnsi="Times New Roman"/>
            <w:color w:val="808080"/>
            <w:sz w:val="26"/>
            <w:szCs w:val="26"/>
            <w:u w:val="single"/>
          </w:rPr>
          <w:t>пункте 33.2</w:t>
        </w:r>
      </w:hyperlink>
      <w:r w:rsidRPr="00F61FB8">
        <w:rPr>
          <w:rFonts w:ascii="Times New Roman" w:hAnsi="Times New Roman"/>
          <w:color w:val="333333"/>
          <w:sz w:val="26"/>
          <w:szCs w:val="26"/>
        </w:rPr>
        <w:t>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33.6. В электронной форме жалоба может быть подана Заявителем посредством: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33.6.1. официального сайта Администрации в сети Интернет;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33.6.2. ЕПГУ;</w:t>
      </w:r>
    </w:p>
    <w:p w:rsidR="005E7537" w:rsidRPr="00F61FB8" w:rsidRDefault="00DC352D" w:rsidP="005E7537">
      <w:pPr>
        <w:shd w:val="clear" w:color="auto" w:fill="FFFFFF"/>
        <w:autoSpaceDN w:val="0"/>
        <w:spacing w:after="255" w:line="270" w:lineRule="atLeast"/>
        <w:jc w:val="both"/>
        <w:rPr>
          <w:rFonts w:ascii="Times New Roman" w:hAnsi="Times New Roman"/>
          <w:color w:val="333333"/>
          <w:sz w:val="26"/>
          <w:szCs w:val="26"/>
        </w:rPr>
      </w:pPr>
      <w:r>
        <w:rPr>
          <w:rFonts w:ascii="Times New Roman" w:hAnsi="Times New Roman"/>
          <w:color w:val="333333"/>
          <w:sz w:val="26"/>
          <w:szCs w:val="26"/>
        </w:rPr>
        <w:t>33.6.3</w:t>
      </w:r>
      <w:r w:rsidR="005E7537" w:rsidRPr="00F61FB8">
        <w:rPr>
          <w:rFonts w:ascii="Times New Roman" w:hAnsi="Times New Roman"/>
          <w:color w:val="333333"/>
          <w:sz w:val="26"/>
          <w:szCs w:val="26"/>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33.7. В Администрации определяются уполномоченные должностные лица и (или) работники, которые обеспечивают: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33.7.1. прием и регистрацию жалоб;</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33.7.2. направление жалоб в уполномоченные на их рассмотрение Администрацию в соответствии с </w:t>
      </w:r>
      <w:hyperlink r:id="rId36" w:anchor="341" w:history="1">
        <w:r w:rsidRPr="00F61FB8">
          <w:rPr>
            <w:rFonts w:ascii="Times New Roman" w:hAnsi="Times New Roman"/>
            <w:color w:val="808080"/>
            <w:sz w:val="26"/>
            <w:szCs w:val="26"/>
            <w:u w:val="single"/>
          </w:rPr>
          <w:t>пунктом 34.1</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33.7.3. рассмотрение жалоб в соответствии с требованиями законодательства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33.8. По результатам рассмотрения жалобы Администрация принимает одно из следующих решений: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документах, возврата Заявителю денежных средств, взимание которых не предусмотрено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33.8.2. в удовлетворении жалобы отказывается по основаниям, предусмотренным </w:t>
      </w:r>
      <w:hyperlink r:id="rId37" w:anchor="3312" w:history="1">
        <w:r w:rsidRPr="00F61FB8">
          <w:rPr>
            <w:rFonts w:ascii="Times New Roman" w:hAnsi="Times New Roman"/>
            <w:color w:val="808080"/>
            <w:sz w:val="26"/>
            <w:szCs w:val="26"/>
            <w:u w:val="single"/>
          </w:rPr>
          <w:t>пунктом 33.12</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не позднее 5 (Пяти) рабочих дней со дня принятия решения, если иное не установлено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33.10. Не позднее дня, следующего за днем принятия решения, указанного в </w:t>
      </w:r>
      <w:hyperlink r:id="rId38" w:anchor="339" w:history="1">
        <w:r w:rsidRPr="00F61FB8">
          <w:rPr>
            <w:rFonts w:ascii="Times New Roman" w:hAnsi="Times New Roman"/>
            <w:color w:val="808080"/>
            <w:sz w:val="26"/>
            <w:szCs w:val="26"/>
            <w:u w:val="single"/>
          </w:rPr>
          <w:t>пункте 33.9</w:t>
        </w:r>
      </w:hyperlink>
      <w:r w:rsidRPr="00F61FB8">
        <w:rPr>
          <w:rFonts w:ascii="Times New Roman" w:hAnsi="Times New Roman"/>
          <w:color w:val="333333"/>
          <w:sz w:val="26"/>
          <w:szCs w:val="26"/>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33.11. В ответе по результатам рассмотрения жалобы указываются: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33.11.2. номер, дата, место принятия решения, включая сведения о должностном лице, работнике, решение или действие (бездействие) которого обжалуется;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33.11.3. фамилия, имя, отчество (при наличии) или наименование Заявителя;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33.11.4. основания для принятия решения по жалобе;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33.11.5. принятое по жалобе решение;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а также информация, указанная в </w:t>
      </w:r>
      <w:hyperlink r:id="rId39" w:anchor="3310" w:history="1">
        <w:r w:rsidRPr="00F61FB8">
          <w:rPr>
            <w:rFonts w:ascii="Times New Roman" w:hAnsi="Times New Roman"/>
            <w:color w:val="808080"/>
            <w:sz w:val="26"/>
            <w:szCs w:val="26"/>
            <w:u w:val="single"/>
          </w:rPr>
          <w:t>пункте 33.10</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33.11.7. информация о порядке обжалования принятого по жалобе решения.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33.12. Администрация отказывает в удовлетворении жалобы в следующих случаях:</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33.12.1. наличия вступившего в законную силу решения суда, арбитражного суда по жалобе о том же предмете и по тем же основаниям;</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33.12.2. подачи жалобы лицом, полномочия которого не подтверждены в порядке, установленном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33.13. Администрация вправе оставить жалобу без ответа в следующих случаях:</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33.14. Администрация сообщает Заявителю об оставлении жалобы без ответа в течение 3 (Трех) рабочих дней со дня регистрации жалобы.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33.15. Заявитель вправе обжаловать принятое по жалобе решение в судебном порядке в соответствии с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33.17. Администрация обеспечивают:</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33.17.1. оснащение мест приема жалоб;</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w:t>
      </w:r>
      <w:r w:rsidR="00DC352D">
        <w:rPr>
          <w:rFonts w:ascii="Times New Roman" w:hAnsi="Times New Roman"/>
          <w:color w:val="333333"/>
          <w:sz w:val="26"/>
          <w:szCs w:val="26"/>
        </w:rPr>
        <w:t>сайтах Администрации, ЕПГУ</w:t>
      </w:r>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33.17.4. формирование и представление отчетности.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34.1. Жалоба подается в Администрации, предоставившие </w:t>
      </w:r>
      <w:r>
        <w:rPr>
          <w:rFonts w:ascii="Times New Roman" w:hAnsi="Times New Roman"/>
          <w:color w:val="333333"/>
          <w:sz w:val="26"/>
          <w:szCs w:val="26"/>
        </w:rPr>
        <w:t xml:space="preserve">муниципальную </w:t>
      </w:r>
      <w:r w:rsidRPr="00F61FB8">
        <w:rPr>
          <w:rFonts w:ascii="Times New Roman" w:hAnsi="Times New Roman"/>
          <w:color w:val="333333"/>
          <w:sz w:val="26"/>
          <w:szCs w:val="26"/>
        </w:rPr>
        <w:t>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34.2. Жалобу на решения и действия (бездействие) Администрации можно подать главе муниципального образования.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34.3. Прием жалоб в письменной форме на бумажном носителе осуществляется Администрацией в месте, где Заявитель подавал Запрос на получение </w:t>
      </w:r>
      <w:r>
        <w:rPr>
          <w:rFonts w:ascii="Times New Roman" w:hAnsi="Times New Roman"/>
          <w:color w:val="333333"/>
          <w:sz w:val="26"/>
          <w:szCs w:val="26"/>
        </w:rPr>
        <w:t xml:space="preserve">муниципальной </w:t>
      </w:r>
      <w:r>
        <w:rPr>
          <w:rFonts w:ascii="Times New Roman" w:hAnsi="Times New Roman"/>
          <w:color w:val="333333"/>
          <w:sz w:val="26"/>
          <w:szCs w:val="26"/>
        </w:rPr>
        <w:lastRenderedPageBreak/>
        <w:t>услуги</w:t>
      </w:r>
      <w:r w:rsidRPr="00F61FB8">
        <w:rPr>
          <w:rFonts w:ascii="Times New Roman" w:hAnsi="Times New Roman"/>
          <w:color w:val="333333"/>
          <w:sz w:val="26"/>
          <w:szCs w:val="26"/>
        </w:rPr>
        <w:t xml:space="preserve">, нарушение порядка которой обжалуется, либо в месте, где Заявителем получен результат указанной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xml:space="preserve"> </w:t>
      </w:r>
      <w:proofErr w:type="spellStart"/>
      <w:r w:rsidRPr="00F61FB8">
        <w:rPr>
          <w:rFonts w:ascii="Times New Roman" w:hAnsi="Times New Roman"/>
          <w:color w:val="333333"/>
          <w:sz w:val="26"/>
          <w:szCs w:val="26"/>
        </w:rPr>
        <w:t>услуги</w:t>
      </w:r>
      <w:proofErr w:type="spellEnd"/>
      <w:r w:rsidRPr="00F61FB8">
        <w:rPr>
          <w:rFonts w:ascii="Times New Roman" w:hAnsi="Times New Roman"/>
          <w:color w:val="333333"/>
          <w:sz w:val="26"/>
          <w:szCs w:val="26"/>
        </w:rPr>
        <w:t>.</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34.4. Жалоба, поступившая в Администрацию, подлежит регистрации не позднее следующего рабочего дня со дня ее поступления.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35. Способы информирования Заявителей о порядке подачи и рассмотрения жалобы, в том ч</w:t>
      </w:r>
      <w:r w:rsidR="00DC352D">
        <w:rPr>
          <w:rFonts w:ascii="Times New Roman" w:hAnsi="Times New Roman"/>
          <w:b/>
          <w:bCs/>
          <w:color w:val="333333"/>
          <w:sz w:val="26"/>
          <w:szCs w:val="26"/>
        </w:rPr>
        <w:t>исле с использованием ЕПГУ</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35.1. Заявители информируются о порядке подачи и рассмотрении жалобы, в том ч</w:t>
      </w:r>
      <w:r w:rsidR="00DC352D">
        <w:rPr>
          <w:rFonts w:ascii="Times New Roman" w:hAnsi="Times New Roman"/>
          <w:color w:val="333333"/>
          <w:sz w:val="26"/>
          <w:szCs w:val="26"/>
        </w:rPr>
        <w:t>исле с использованием ЕПГУ</w:t>
      </w:r>
      <w:r w:rsidRPr="00F61FB8">
        <w:rPr>
          <w:rFonts w:ascii="Times New Roman" w:hAnsi="Times New Roman"/>
          <w:color w:val="333333"/>
          <w:sz w:val="26"/>
          <w:szCs w:val="26"/>
        </w:rPr>
        <w:t xml:space="preserve"> способами, предусмотренными </w:t>
      </w:r>
      <w:hyperlink r:id="rId40" w:anchor="30" w:history="1">
        <w:r w:rsidRPr="00F61FB8">
          <w:rPr>
            <w:rFonts w:ascii="Times New Roman" w:hAnsi="Times New Roman"/>
            <w:color w:val="808080"/>
            <w:sz w:val="26"/>
            <w:szCs w:val="26"/>
            <w:u w:val="single"/>
          </w:rPr>
          <w:t>подразделом 3</w:t>
        </w:r>
      </w:hyperlink>
      <w:r w:rsidRPr="00F61FB8">
        <w:rPr>
          <w:rFonts w:ascii="Times New Roman" w:hAnsi="Times New Roman"/>
          <w:color w:val="333333"/>
          <w:sz w:val="26"/>
          <w:szCs w:val="26"/>
        </w:rPr>
        <w:t> настоящего Административного регламента.</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35.2. Информация, указанная в </w:t>
      </w:r>
      <w:hyperlink r:id="rId41" w:anchor="1500" w:history="1">
        <w:r w:rsidRPr="00F61FB8">
          <w:rPr>
            <w:rFonts w:ascii="Times New Roman" w:hAnsi="Times New Roman"/>
            <w:color w:val="808080"/>
            <w:sz w:val="26"/>
            <w:szCs w:val="26"/>
            <w:u w:val="single"/>
          </w:rPr>
          <w:t>разделе V</w:t>
        </w:r>
      </w:hyperlink>
      <w:r w:rsidRPr="00F61FB8">
        <w:rPr>
          <w:rFonts w:ascii="Times New Roman" w:hAnsi="Times New Roman"/>
          <w:color w:val="333333"/>
          <w:sz w:val="26"/>
          <w:szCs w:val="26"/>
        </w:rPr>
        <w:t> настоящего Административного регламента, подлежит обязате</w:t>
      </w:r>
      <w:r w:rsidR="00DC352D">
        <w:rPr>
          <w:rFonts w:ascii="Times New Roman" w:hAnsi="Times New Roman"/>
          <w:color w:val="333333"/>
          <w:sz w:val="26"/>
          <w:szCs w:val="26"/>
        </w:rPr>
        <w:t>льному размещению на ЕПГУ,</w:t>
      </w:r>
      <w:r w:rsidRPr="00F61FB8">
        <w:rPr>
          <w:rFonts w:ascii="Times New Roman" w:hAnsi="Times New Roman"/>
          <w:color w:val="333333"/>
          <w:sz w:val="26"/>
          <w:szCs w:val="26"/>
        </w:rPr>
        <w:t xml:space="preserve">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36.1. Досудебный (внесудебный) порядок обжалования действий (бездействия) и (или) решений, принятых в ходе представления </w:t>
      </w:r>
      <w:r>
        <w:rPr>
          <w:rFonts w:ascii="Times New Roman" w:hAnsi="Times New Roman"/>
          <w:color w:val="333333"/>
          <w:sz w:val="26"/>
          <w:szCs w:val="26"/>
        </w:rPr>
        <w:t>муниципальной услуги</w:t>
      </w:r>
      <w:r w:rsidRPr="00F61FB8">
        <w:rPr>
          <w:rFonts w:ascii="Times New Roman" w:hAnsi="Times New Roman"/>
          <w:color w:val="333333"/>
          <w:sz w:val="26"/>
          <w:szCs w:val="26"/>
        </w:rPr>
        <w:t>,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Приложение № 1</w:t>
      </w:r>
      <w:r w:rsidRPr="00F61FB8">
        <w:rPr>
          <w:rFonts w:ascii="Times New Roman" w:hAnsi="Times New Roman"/>
          <w:color w:val="333333"/>
          <w:sz w:val="26"/>
          <w:szCs w:val="26"/>
        </w:rPr>
        <w:br/>
        <w:t>к </w:t>
      </w:r>
      <w:hyperlink r:id="rId42" w:anchor="1000" w:history="1">
        <w:r w:rsidRPr="00F61FB8">
          <w:rPr>
            <w:rFonts w:ascii="Times New Roman" w:hAnsi="Times New Roman"/>
            <w:color w:val="808080"/>
            <w:sz w:val="26"/>
            <w:szCs w:val="26"/>
            <w:u w:val="single"/>
          </w:rPr>
          <w:t>Административному</w:t>
        </w:r>
        <w:r w:rsidRPr="00F61FB8">
          <w:rPr>
            <w:rFonts w:ascii="Times New Roman" w:hAnsi="Times New Roman"/>
            <w:color w:val="808080"/>
            <w:sz w:val="26"/>
            <w:szCs w:val="26"/>
            <w:u w:val="single"/>
            <w:bdr w:val="none" w:sz="0" w:space="0" w:color="auto" w:frame="1"/>
          </w:rPr>
          <w:br/>
        </w:r>
        <w:r w:rsidRPr="00F61FB8">
          <w:rPr>
            <w:rFonts w:ascii="Times New Roman" w:hAnsi="Times New Roman"/>
            <w:color w:val="808080"/>
            <w:sz w:val="26"/>
            <w:szCs w:val="26"/>
            <w:u w:val="single"/>
          </w:rPr>
          <w:t>регламенту</w:t>
        </w:r>
      </w:hyperlink>
      <w:r w:rsidRPr="00F61FB8">
        <w:rPr>
          <w:rFonts w:ascii="Times New Roman" w:hAnsi="Times New Roman"/>
          <w:color w:val="333333"/>
          <w:sz w:val="26"/>
          <w:szCs w:val="26"/>
        </w:rPr>
        <w:t> по предоставлении</w:t>
      </w:r>
      <w:r w:rsidRPr="00F61FB8">
        <w:rPr>
          <w:rFonts w:ascii="Times New Roman" w:hAnsi="Times New Roman"/>
          <w:color w:val="333333"/>
          <w:sz w:val="26"/>
          <w:szCs w:val="26"/>
        </w:rPr>
        <w:br/>
      </w:r>
      <w:r>
        <w:rPr>
          <w:rFonts w:ascii="Times New Roman" w:hAnsi="Times New Roman"/>
          <w:color w:val="333333"/>
          <w:sz w:val="26"/>
          <w:szCs w:val="26"/>
        </w:rPr>
        <w:t>муниципальной услуги</w:t>
      </w: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Форма Заявления на предоставление </w:t>
      </w:r>
      <w:r>
        <w:rPr>
          <w:rFonts w:ascii="Times New Roman" w:hAnsi="Times New Roman"/>
          <w:b/>
          <w:bCs/>
          <w:color w:val="333333"/>
          <w:sz w:val="26"/>
          <w:szCs w:val="26"/>
        </w:rPr>
        <w:t>муниципальной услуги</w:t>
      </w:r>
      <w:r w:rsidRPr="00F61FB8">
        <w:rPr>
          <w:rFonts w:ascii="Times New Roman" w:hAnsi="Times New Roman"/>
          <w:b/>
          <w:bCs/>
          <w:color w:val="333333"/>
          <w:sz w:val="26"/>
          <w:szCs w:val="26"/>
        </w:rPr>
        <w:t xml:space="preserve">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Дата подачи:______№________</w:t>
      </w:r>
    </w:p>
    <w:p w:rsidR="005E7537" w:rsidRPr="00F61FB8" w:rsidRDefault="005E7537" w:rsidP="005E7537">
      <w:pPr>
        <w:shd w:val="clear" w:color="auto" w:fill="FFFFFF"/>
        <w:autoSpaceDN w:val="0"/>
        <w:spacing w:after="255" w:line="270" w:lineRule="atLeast"/>
        <w:jc w:val="both"/>
        <w:outlineLvl w:val="2"/>
        <w:rPr>
          <w:rFonts w:ascii="Times New Roman" w:hAnsi="Times New Roman"/>
          <w:b/>
          <w:bCs/>
          <w:color w:val="333333"/>
          <w:sz w:val="26"/>
          <w:szCs w:val="26"/>
        </w:rPr>
      </w:pPr>
      <w:r w:rsidRPr="00F61FB8">
        <w:rPr>
          <w:rFonts w:ascii="Times New Roman" w:hAnsi="Times New Roman"/>
          <w:b/>
          <w:bCs/>
          <w:color w:val="333333"/>
          <w:sz w:val="26"/>
          <w:szCs w:val="26"/>
        </w:rPr>
        <w:t>(Наименование органа, уполномоченного на предоставление услуги)</w:t>
      </w:r>
    </w:p>
    <w:tbl>
      <w:tblPr>
        <w:tblW w:w="0" w:type="auto"/>
        <w:shd w:val="clear" w:color="auto" w:fill="FFFFFF"/>
        <w:tblLook w:val="04A0"/>
      </w:tblPr>
      <w:tblGrid>
        <w:gridCol w:w="2934"/>
        <w:gridCol w:w="225"/>
      </w:tblGrid>
      <w:tr w:rsidR="005E7537" w:rsidRPr="00F61FB8" w:rsidTr="001605FE">
        <w:tc>
          <w:tcPr>
            <w:tcW w:w="0" w:type="auto"/>
            <w:gridSpan w:val="2"/>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b/>
                <w:bCs/>
                <w:color w:val="333333"/>
                <w:sz w:val="26"/>
                <w:szCs w:val="26"/>
              </w:rPr>
            </w:pPr>
            <w:r w:rsidRPr="00F61FB8">
              <w:rPr>
                <w:rFonts w:ascii="Times New Roman" w:hAnsi="Times New Roman"/>
                <w:b/>
                <w:bCs/>
                <w:color w:val="333333"/>
                <w:sz w:val="26"/>
                <w:szCs w:val="26"/>
              </w:rPr>
              <w:t>Сведения о представителе</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Категория представителя</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Полное наименование</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Фамилия</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Имя</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Отчество</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Адрес электронной почты</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Номер телефона</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Дата рождения</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Пол</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СНИЛС</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Адрес регистрации</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Адрес проживания</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Гражданство</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gridSpan w:val="2"/>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Сведения о заявителе</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Категория заявителя</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Полное наименование</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ОГРНИП</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lastRenderedPageBreak/>
              <w:t>ОГРН</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ИНН</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bl>
    <w:p w:rsidR="005E7537" w:rsidRPr="00F61FB8" w:rsidRDefault="005E7537" w:rsidP="005E7537">
      <w:pPr>
        <w:autoSpaceDN w:val="0"/>
        <w:spacing w:after="0" w:line="240" w:lineRule="auto"/>
        <w:jc w:val="both"/>
        <w:rPr>
          <w:rFonts w:ascii="Times New Roman" w:hAnsi="Times New Roman"/>
          <w:vanish/>
          <w:sz w:val="26"/>
          <w:szCs w:val="26"/>
        </w:rPr>
      </w:pPr>
    </w:p>
    <w:tbl>
      <w:tblPr>
        <w:tblW w:w="0" w:type="auto"/>
        <w:shd w:val="clear" w:color="auto" w:fill="FFFFFF"/>
        <w:tblLook w:val="04A0"/>
      </w:tblPr>
      <w:tblGrid>
        <w:gridCol w:w="2813"/>
        <w:gridCol w:w="2813"/>
      </w:tblGrid>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b/>
                <w:bCs/>
                <w:color w:val="333333"/>
                <w:sz w:val="26"/>
                <w:szCs w:val="26"/>
              </w:rPr>
            </w:pPr>
            <w:r w:rsidRPr="00F61FB8">
              <w:rPr>
                <w:rFonts w:ascii="Times New Roman" w:hAnsi="Times New Roman"/>
                <w:b/>
                <w:bCs/>
                <w:color w:val="333333"/>
                <w:sz w:val="26"/>
                <w:szCs w:val="26"/>
              </w:rPr>
              <w:t>   </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b/>
                <w:bCs/>
                <w:color w:val="333333"/>
                <w:sz w:val="26"/>
                <w:szCs w:val="26"/>
              </w:rPr>
            </w:pPr>
            <w:r w:rsidRPr="00F61FB8">
              <w:rPr>
                <w:rFonts w:ascii="Times New Roman" w:hAnsi="Times New Roman"/>
                <w:b/>
                <w:bCs/>
                <w:color w:val="333333"/>
                <w:sz w:val="26"/>
                <w:szCs w:val="26"/>
              </w:rPr>
              <w:t>   </w:t>
            </w:r>
          </w:p>
        </w:tc>
      </w:tr>
      <w:tr w:rsidR="005E7537" w:rsidRPr="00F61FB8" w:rsidTr="001605FE">
        <w:tc>
          <w:tcPr>
            <w:tcW w:w="0" w:type="auto"/>
            <w:gridSpan w:val="2"/>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Параметры определения варианта предоставления</w:t>
            </w:r>
          </w:p>
        </w:tc>
      </w:tr>
      <w:tr w:rsidR="005E7537" w:rsidRPr="00F61FB8" w:rsidTr="001605FE">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r w:rsidR="005E7537" w:rsidRPr="00F61FB8" w:rsidTr="001605FE">
        <w:tc>
          <w:tcPr>
            <w:tcW w:w="0" w:type="auto"/>
            <w:gridSpan w:val="2"/>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Перечень документов</w:t>
            </w:r>
          </w:p>
        </w:tc>
      </w:tr>
      <w:tr w:rsidR="005E7537" w:rsidRPr="00F61FB8" w:rsidTr="001605FE">
        <w:tc>
          <w:tcPr>
            <w:tcW w:w="0" w:type="auto"/>
            <w:shd w:val="clear" w:color="auto" w:fill="FFFFFF"/>
            <w:tcMar>
              <w:top w:w="15" w:type="dxa"/>
              <w:left w:w="15" w:type="dxa"/>
              <w:bottom w:w="15" w:type="dxa"/>
              <w:right w:w="15" w:type="dxa"/>
            </w:tcMar>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p w:rsidR="005E7537" w:rsidRPr="00F61FB8" w:rsidRDefault="005E7537" w:rsidP="001605FE">
            <w:pPr>
              <w:autoSpaceDN w:val="0"/>
              <w:spacing w:after="0" w:line="240" w:lineRule="auto"/>
              <w:jc w:val="both"/>
              <w:rPr>
                <w:rFonts w:ascii="Times New Roman" w:hAnsi="Times New Roman"/>
                <w:color w:val="333333"/>
                <w:sz w:val="26"/>
                <w:szCs w:val="26"/>
              </w:rPr>
            </w:pPr>
          </w:p>
          <w:p w:rsidR="005E7537" w:rsidRPr="00F61FB8" w:rsidRDefault="005E7537" w:rsidP="001605FE">
            <w:pPr>
              <w:autoSpaceDN w:val="0"/>
              <w:spacing w:after="0" w:line="240" w:lineRule="auto"/>
              <w:jc w:val="both"/>
              <w:rPr>
                <w:rFonts w:ascii="Times New Roman" w:hAnsi="Times New Roman"/>
                <w:color w:val="333333"/>
                <w:sz w:val="26"/>
                <w:szCs w:val="26"/>
              </w:rPr>
            </w:pPr>
          </w:p>
          <w:p w:rsidR="005E7537" w:rsidRPr="00F61FB8" w:rsidRDefault="005E7537" w:rsidP="001605FE">
            <w:pPr>
              <w:autoSpaceDN w:val="0"/>
              <w:spacing w:after="0" w:line="240" w:lineRule="auto"/>
              <w:jc w:val="both"/>
              <w:rPr>
                <w:rFonts w:ascii="Times New Roman" w:hAnsi="Times New Roman"/>
                <w:color w:val="333333"/>
                <w:sz w:val="26"/>
                <w:szCs w:val="26"/>
              </w:rPr>
            </w:pPr>
          </w:p>
        </w:tc>
        <w:tc>
          <w:tcPr>
            <w:tcW w:w="0" w:type="auto"/>
            <w:shd w:val="clear" w:color="auto" w:fill="FFFFFF"/>
            <w:tcMar>
              <w:top w:w="15" w:type="dxa"/>
              <w:left w:w="15" w:type="dxa"/>
              <w:bottom w:w="15" w:type="dxa"/>
              <w:right w:w="15" w:type="dxa"/>
            </w:tcMar>
            <w:hideMark/>
          </w:tcPr>
          <w:p w:rsidR="005E7537" w:rsidRPr="00F61FB8" w:rsidRDefault="005E7537" w:rsidP="001605FE">
            <w:pPr>
              <w:autoSpaceDN w:val="0"/>
              <w:spacing w:after="0" w:line="240" w:lineRule="auto"/>
              <w:jc w:val="both"/>
              <w:rPr>
                <w:rFonts w:ascii="Times New Roman" w:hAnsi="Times New Roman"/>
                <w:color w:val="333333"/>
                <w:sz w:val="26"/>
                <w:szCs w:val="26"/>
              </w:rPr>
            </w:pPr>
            <w:r w:rsidRPr="00F61FB8">
              <w:rPr>
                <w:rFonts w:ascii="Times New Roman" w:hAnsi="Times New Roman"/>
                <w:color w:val="333333"/>
                <w:sz w:val="26"/>
                <w:szCs w:val="26"/>
              </w:rPr>
              <w:t>   </w:t>
            </w:r>
          </w:p>
        </w:tc>
      </w:tr>
    </w:tbl>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Приложение № 2</w:t>
      </w:r>
      <w:r w:rsidRPr="00F61FB8">
        <w:rPr>
          <w:rFonts w:ascii="Times New Roman" w:hAnsi="Times New Roman"/>
          <w:color w:val="333333"/>
          <w:sz w:val="26"/>
          <w:szCs w:val="26"/>
        </w:rPr>
        <w:br/>
        <w:t>к </w:t>
      </w:r>
      <w:hyperlink r:id="rId43" w:anchor="1000" w:history="1">
        <w:r w:rsidRPr="00F61FB8">
          <w:rPr>
            <w:rFonts w:ascii="Times New Roman" w:hAnsi="Times New Roman"/>
            <w:color w:val="808080"/>
            <w:sz w:val="26"/>
            <w:szCs w:val="26"/>
            <w:u w:val="single"/>
          </w:rPr>
          <w:t>Административному</w:t>
        </w:r>
        <w:r w:rsidRPr="00F61FB8">
          <w:rPr>
            <w:rFonts w:ascii="Times New Roman" w:hAnsi="Times New Roman"/>
            <w:color w:val="808080"/>
            <w:sz w:val="26"/>
            <w:szCs w:val="26"/>
            <w:u w:val="single"/>
            <w:bdr w:val="none" w:sz="0" w:space="0" w:color="auto" w:frame="1"/>
          </w:rPr>
          <w:br/>
        </w:r>
        <w:r w:rsidRPr="00F61FB8">
          <w:rPr>
            <w:rFonts w:ascii="Times New Roman" w:hAnsi="Times New Roman"/>
            <w:color w:val="808080"/>
            <w:sz w:val="26"/>
            <w:szCs w:val="26"/>
            <w:u w:val="single"/>
          </w:rPr>
          <w:t>регламенту</w:t>
        </w:r>
      </w:hyperlink>
      <w:r w:rsidRPr="00F61FB8">
        <w:rPr>
          <w:rFonts w:ascii="Times New Roman" w:hAnsi="Times New Roman"/>
          <w:color w:val="333333"/>
          <w:sz w:val="26"/>
          <w:szCs w:val="26"/>
        </w:rPr>
        <w:t> по предоставлении</w:t>
      </w:r>
      <w:r w:rsidRPr="00F61FB8">
        <w:rPr>
          <w:rFonts w:ascii="Times New Roman" w:hAnsi="Times New Roman"/>
          <w:color w:val="333333"/>
          <w:sz w:val="26"/>
          <w:szCs w:val="26"/>
        </w:rPr>
        <w:br/>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w:t>
      </w:r>
    </w:p>
    <w:p w:rsidR="005E7537"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p>
    <w:p w:rsidR="005E7537" w:rsidRPr="00F61FB8"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r w:rsidRPr="00F61FB8">
        <w:rPr>
          <w:rFonts w:ascii="Times New Roman" w:hAnsi="Times New Roman"/>
          <w:b/>
          <w:bCs/>
          <w:color w:val="333333"/>
          <w:sz w:val="26"/>
          <w:szCs w:val="26"/>
        </w:rPr>
        <w:t>Форма разрешения на установку и эксплуатацию рекламной конструкции</w:t>
      </w:r>
    </w:p>
    <w:p w:rsidR="005E7537" w:rsidRDefault="005E7537" w:rsidP="005E7537">
      <w:pPr>
        <w:shd w:val="clear" w:color="auto" w:fill="FFFFFF"/>
        <w:autoSpaceDN w:val="0"/>
        <w:spacing w:after="0" w:line="270" w:lineRule="atLeast"/>
        <w:jc w:val="center"/>
        <w:rPr>
          <w:rFonts w:ascii="Times New Roman" w:hAnsi="Times New Roman"/>
          <w:color w:val="333333"/>
          <w:sz w:val="20"/>
          <w:szCs w:val="20"/>
        </w:rPr>
      </w:pPr>
      <w:r>
        <w:rPr>
          <w:rFonts w:ascii="Times New Roman" w:hAnsi="Times New Roman"/>
          <w:color w:val="333333"/>
          <w:sz w:val="20"/>
          <w:szCs w:val="20"/>
        </w:rPr>
        <w:t>__________________________________________________________________________________</w:t>
      </w:r>
    </w:p>
    <w:p w:rsidR="005E7537" w:rsidRPr="00D354B7" w:rsidRDefault="005E7537" w:rsidP="005E7537">
      <w:pPr>
        <w:shd w:val="clear" w:color="auto" w:fill="FFFFFF"/>
        <w:autoSpaceDN w:val="0"/>
        <w:spacing w:after="0" w:line="270" w:lineRule="atLeast"/>
        <w:jc w:val="center"/>
        <w:rPr>
          <w:rFonts w:ascii="Times New Roman" w:hAnsi="Times New Roman"/>
          <w:color w:val="333333"/>
          <w:sz w:val="20"/>
          <w:szCs w:val="20"/>
        </w:rPr>
      </w:pPr>
      <w:r w:rsidRPr="00D354B7">
        <w:rPr>
          <w:rFonts w:ascii="Times New Roman" w:hAnsi="Times New Roman"/>
          <w:color w:val="333333"/>
          <w:sz w:val="20"/>
          <w:szCs w:val="20"/>
        </w:rPr>
        <w:t>(Наименование органа государственной власти уполномоченного на выдачу</w:t>
      </w:r>
    </w:p>
    <w:p w:rsidR="005E7537" w:rsidRPr="00D354B7" w:rsidRDefault="005E7537" w:rsidP="005E7537">
      <w:pPr>
        <w:shd w:val="clear" w:color="auto" w:fill="FFFFFF"/>
        <w:autoSpaceDN w:val="0"/>
        <w:spacing w:after="0" w:line="270" w:lineRule="atLeast"/>
        <w:jc w:val="center"/>
        <w:rPr>
          <w:rFonts w:ascii="Times New Roman" w:hAnsi="Times New Roman"/>
          <w:color w:val="333333"/>
          <w:sz w:val="20"/>
          <w:szCs w:val="20"/>
        </w:rPr>
      </w:pPr>
      <w:r w:rsidRPr="00D354B7">
        <w:rPr>
          <w:rFonts w:ascii="Times New Roman" w:hAnsi="Times New Roman"/>
          <w:color w:val="333333"/>
          <w:sz w:val="20"/>
          <w:szCs w:val="20"/>
        </w:rPr>
        <w:t>разрешения на установку и эксплуатацию рекламных конструкций</w:t>
      </w:r>
    </w:p>
    <w:p w:rsidR="005E7537" w:rsidRPr="00D354B7" w:rsidRDefault="005E7537" w:rsidP="005E7537">
      <w:pPr>
        <w:shd w:val="clear" w:color="auto" w:fill="FFFFFF"/>
        <w:autoSpaceDN w:val="0"/>
        <w:spacing w:after="0" w:line="270" w:lineRule="atLeast"/>
        <w:jc w:val="center"/>
        <w:rPr>
          <w:rFonts w:ascii="Times New Roman" w:hAnsi="Times New Roman"/>
          <w:color w:val="333333"/>
          <w:sz w:val="20"/>
          <w:szCs w:val="20"/>
        </w:rPr>
      </w:pPr>
      <w:r w:rsidRPr="00D354B7">
        <w:rPr>
          <w:rFonts w:ascii="Times New Roman" w:hAnsi="Times New Roman"/>
          <w:color w:val="333333"/>
          <w:sz w:val="20"/>
          <w:szCs w:val="20"/>
        </w:rPr>
        <w:t>на соответствующей территории, аннулирование такого разрешения)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sidRPr="00F61FB8">
        <w:rPr>
          <w:rFonts w:ascii="Times New Roman" w:hAnsi="Times New Roman"/>
          <w:color w:val="333333"/>
          <w:sz w:val="26"/>
          <w:szCs w:val="26"/>
        </w:rPr>
        <w:t>РАЗРЕШЕНИЕ</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sidRPr="00F61FB8">
        <w:rPr>
          <w:rFonts w:ascii="Times New Roman" w:hAnsi="Times New Roman"/>
          <w:color w:val="333333"/>
          <w:sz w:val="26"/>
          <w:szCs w:val="26"/>
        </w:rPr>
        <w:t>на установку и эксплуатацию рекламной конструкции</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sidRPr="00F61FB8">
        <w:rPr>
          <w:rFonts w:ascii="Times New Roman" w:hAnsi="Times New Roman"/>
          <w:color w:val="333333"/>
          <w:sz w:val="26"/>
          <w:szCs w:val="26"/>
        </w:rPr>
        <w:t>№ ____________ от_________________</w:t>
      </w: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В соответствии  со   статьей 19 Федерального   закона  от 13.03.2006</w:t>
      </w:r>
      <w:r>
        <w:rPr>
          <w:rFonts w:ascii="Times New Roman" w:hAnsi="Times New Roman"/>
          <w:color w:val="333333"/>
          <w:sz w:val="26"/>
          <w:szCs w:val="26"/>
        </w:rPr>
        <w:t xml:space="preserve"> </w:t>
      </w:r>
      <w:r w:rsidRPr="00F61FB8">
        <w:rPr>
          <w:rFonts w:ascii="Times New Roman" w:hAnsi="Times New Roman"/>
          <w:color w:val="333333"/>
          <w:sz w:val="26"/>
          <w:szCs w:val="26"/>
        </w:rPr>
        <w:t>№ 38-ФЗ   "О   рекламе",   по   результатам   рассмотрения     заявления,</w:t>
      </w:r>
      <w:r>
        <w:rPr>
          <w:rFonts w:ascii="Times New Roman" w:hAnsi="Times New Roman"/>
          <w:color w:val="333333"/>
          <w:sz w:val="26"/>
          <w:szCs w:val="26"/>
        </w:rPr>
        <w:t xml:space="preserve"> </w:t>
      </w:r>
      <w:r w:rsidRPr="00F61FB8">
        <w:rPr>
          <w:rFonts w:ascii="Times New Roman" w:hAnsi="Times New Roman"/>
          <w:color w:val="333333"/>
          <w:sz w:val="26"/>
          <w:szCs w:val="26"/>
        </w:rPr>
        <w:t xml:space="preserve">зарегистрированного </w:t>
      </w:r>
      <w:proofErr w:type="gramStart"/>
      <w:r w:rsidRPr="00F61FB8">
        <w:rPr>
          <w:rFonts w:ascii="Times New Roman" w:hAnsi="Times New Roman"/>
          <w:color w:val="333333"/>
          <w:sz w:val="26"/>
          <w:szCs w:val="26"/>
        </w:rPr>
        <w:t>от</w:t>
      </w:r>
      <w:proofErr w:type="gramEnd"/>
      <w:r w:rsidRPr="00F61FB8">
        <w:rPr>
          <w:rFonts w:ascii="Times New Roman" w:hAnsi="Times New Roman"/>
          <w:color w:val="333333"/>
          <w:sz w:val="26"/>
          <w:szCs w:val="26"/>
        </w:rPr>
        <w:t xml:space="preserve"> _________________№_____________, принято </w:t>
      </w:r>
      <w:proofErr w:type="gramStart"/>
      <w:r w:rsidRPr="00F61FB8">
        <w:rPr>
          <w:rFonts w:ascii="Times New Roman" w:hAnsi="Times New Roman"/>
          <w:color w:val="333333"/>
          <w:sz w:val="26"/>
          <w:szCs w:val="26"/>
        </w:rPr>
        <w:t>решение</w:t>
      </w:r>
      <w:proofErr w:type="gramEnd"/>
      <w:r w:rsidRPr="00F61FB8">
        <w:rPr>
          <w:rFonts w:ascii="Times New Roman" w:hAnsi="Times New Roman"/>
          <w:color w:val="333333"/>
          <w:sz w:val="26"/>
          <w:szCs w:val="26"/>
        </w:rPr>
        <w:t xml:space="preserve"> о</w:t>
      </w:r>
      <w:r>
        <w:rPr>
          <w:rFonts w:ascii="Times New Roman" w:hAnsi="Times New Roman"/>
          <w:color w:val="333333"/>
          <w:sz w:val="26"/>
          <w:szCs w:val="26"/>
        </w:rPr>
        <w:t xml:space="preserve"> </w:t>
      </w:r>
      <w:r w:rsidRPr="00F61FB8">
        <w:rPr>
          <w:rFonts w:ascii="Times New Roman" w:hAnsi="Times New Roman"/>
          <w:color w:val="333333"/>
          <w:sz w:val="26"/>
          <w:szCs w:val="26"/>
        </w:rPr>
        <w:t>предоставлении   разрешения     на установку   и   эксплуатацию рекламной</w:t>
      </w:r>
      <w:r>
        <w:rPr>
          <w:rFonts w:ascii="Times New Roman" w:hAnsi="Times New Roman"/>
          <w:color w:val="333333"/>
          <w:sz w:val="26"/>
          <w:szCs w:val="26"/>
        </w:rPr>
        <w:t xml:space="preserve"> </w:t>
      </w:r>
      <w:r w:rsidRPr="00F61FB8">
        <w:rPr>
          <w:rFonts w:ascii="Times New Roman" w:hAnsi="Times New Roman"/>
          <w:color w:val="333333"/>
          <w:sz w:val="26"/>
          <w:szCs w:val="26"/>
        </w:rPr>
        <w:t>конструкции.</w:t>
      </w: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     Настоящее разрешение </w:t>
      </w:r>
      <w:proofErr w:type="spellStart"/>
      <w:r w:rsidRPr="00F61FB8">
        <w:rPr>
          <w:rFonts w:ascii="Times New Roman" w:hAnsi="Times New Roman"/>
          <w:color w:val="333333"/>
          <w:sz w:val="26"/>
          <w:szCs w:val="26"/>
        </w:rPr>
        <w:t>выдано:_</w:t>
      </w:r>
      <w:r>
        <w:rPr>
          <w:rFonts w:ascii="Times New Roman" w:hAnsi="Times New Roman"/>
          <w:color w:val="333333"/>
          <w:sz w:val="26"/>
          <w:szCs w:val="26"/>
        </w:rPr>
        <w:t>______________ИНН</w:t>
      </w:r>
      <w:proofErr w:type="spellEnd"/>
      <w:r>
        <w:rPr>
          <w:rFonts w:ascii="Times New Roman" w:hAnsi="Times New Roman"/>
          <w:color w:val="333333"/>
          <w:sz w:val="26"/>
          <w:szCs w:val="26"/>
        </w:rPr>
        <w:t>______________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roofErr w:type="spellStart"/>
      <w:r w:rsidRPr="00F61FB8">
        <w:rPr>
          <w:rFonts w:ascii="Times New Roman" w:hAnsi="Times New Roman"/>
          <w:color w:val="333333"/>
          <w:sz w:val="26"/>
          <w:szCs w:val="26"/>
        </w:rPr>
        <w:t>Представитель</w:t>
      </w:r>
      <w:proofErr w:type="gramStart"/>
      <w:r w:rsidRPr="00F61FB8">
        <w:rPr>
          <w:rFonts w:ascii="Times New Roman" w:hAnsi="Times New Roman"/>
          <w:color w:val="333333"/>
          <w:sz w:val="26"/>
          <w:szCs w:val="26"/>
        </w:rPr>
        <w:t>______________,</w:t>
      </w:r>
      <w:proofErr w:type="gramEnd"/>
      <w:r w:rsidRPr="00F61FB8">
        <w:rPr>
          <w:rFonts w:ascii="Times New Roman" w:hAnsi="Times New Roman"/>
          <w:color w:val="333333"/>
          <w:sz w:val="26"/>
          <w:szCs w:val="26"/>
        </w:rPr>
        <w:t>Контактные</w:t>
      </w:r>
      <w:proofErr w:type="spellEnd"/>
      <w:r w:rsidRPr="00F61FB8">
        <w:rPr>
          <w:rFonts w:ascii="Times New Roman" w:hAnsi="Times New Roman"/>
          <w:color w:val="333333"/>
          <w:sz w:val="26"/>
          <w:szCs w:val="26"/>
        </w:rPr>
        <w:t xml:space="preserve"> данные представителя:_______</w:t>
      </w:r>
      <w:r>
        <w:rPr>
          <w:rFonts w:ascii="Times New Roman" w:hAnsi="Times New Roman"/>
          <w:color w:val="333333"/>
          <w:sz w:val="26"/>
          <w:szCs w:val="26"/>
        </w:rPr>
        <w:t xml:space="preserve"> </w:t>
      </w:r>
      <w:r w:rsidRPr="00F61FB8">
        <w:rPr>
          <w:rFonts w:ascii="Times New Roman" w:hAnsi="Times New Roman"/>
          <w:color w:val="333333"/>
          <w:sz w:val="26"/>
          <w:szCs w:val="26"/>
        </w:rPr>
        <w:t>_________________________________________________________________________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Характеристики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_________________________________________________________________________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Вид (тип)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_________________________________________________________________________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Общая площадь информационных полей: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_________________________________________________________________________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Место установки: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_________________________________________________________________________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Собственник   имущества,   к которому   присоединяется     </w:t>
      </w:r>
      <w:proofErr w:type="gramStart"/>
      <w:r w:rsidRPr="00F61FB8">
        <w:rPr>
          <w:rFonts w:ascii="Times New Roman" w:hAnsi="Times New Roman"/>
          <w:color w:val="333333"/>
          <w:sz w:val="26"/>
          <w:szCs w:val="26"/>
        </w:rPr>
        <w:t>рекламная</w:t>
      </w:r>
      <w:proofErr w:type="gram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конструкция:_________________________________________________________________________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Срок действия настоящего разрешения до____________________________.</w:t>
      </w:r>
    </w:p>
    <w:p w:rsidR="005E7537" w:rsidRPr="00D354B7"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D354B7">
        <w:rPr>
          <w:rFonts w:ascii="Times New Roman" w:hAnsi="Times New Roman"/>
          <w:color w:val="333333"/>
          <w:sz w:val="26"/>
          <w:szCs w:val="26"/>
          <w:u w:val="single"/>
        </w:rPr>
        <w:t>                            </w:t>
      </w:r>
      <w:r>
        <w:rPr>
          <w:rFonts w:ascii="Times New Roman" w:hAnsi="Times New Roman"/>
          <w:color w:val="333333"/>
          <w:sz w:val="26"/>
          <w:szCs w:val="26"/>
          <w:u w:val="single"/>
        </w:rPr>
        <w:t xml:space="preserve">                                                              </w:t>
      </w:r>
    </w:p>
    <w:p w:rsidR="005E7537" w:rsidRPr="00D354B7"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F61FB8">
        <w:rPr>
          <w:rFonts w:ascii="Times New Roman" w:hAnsi="Times New Roman"/>
          <w:color w:val="333333"/>
          <w:sz w:val="26"/>
          <w:szCs w:val="26"/>
        </w:rPr>
        <w:t> </w:t>
      </w:r>
      <w:r w:rsidRPr="00D354B7">
        <w:rPr>
          <w:rFonts w:ascii="Times New Roman" w:hAnsi="Times New Roman"/>
          <w:color w:val="333333"/>
          <w:sz w:val="24"/>
          <w:szCs w:val="24"/>
        </w:rPr>
        <w:t>(должность уполномоченного ¦     Сведения о     ¦ (расшифровка подписи)</w:t>
      </w:r>
    </w:p>
    <w:p w:rsidR="005E7537" w:rsidRPr="00D354B7"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D354B7">
        <w:rPr>
          <w:rFonts w:ascii="Times New Roman" w:hAnsi="Times New Roman"/>
          <w:color w:val="333333"/>
          <w:sz w:val="24"/>
          <w:szCs w:val="24"/>
        </w:rPr>
        <w:t> лица органа исполнительной ¦    сертификате     ¦</w:t>
      </w:r>
    </w:p>
    <w:p w:rsidR="005E7537" w:rsidRPr="00D354B7"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D354B7">
        <w:rPr>
          <w:rFonts w:ascii="Times New Roman" w:hAnsi="Times New Roman"/>
          <w:color w:val="333333"/>
          <w:sz w:val="24"/>
          <w:szCs w:val="24"/>
        </w:rPr>
        <w:t> власти субъекта Российской ¦электронной подписи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D354B7">
        <w:rPr>
          <w:rFonts w:ascii="Times New Roman" w:hAnsi="Times New Roman"/>
          <w:color w:val="333333"/>
          <w:sz w:val="24"/>
          <w:szCs w:val="24"/>
        </w:rPr>
        <w:t> Федерации)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Приложение № 3</w:t>
      </w:r>
      <w:r w:rsidRPr="00F61FB8">
        <w:rPr>
          <w:rFonts w:ascii="Times New Roman" w:hAnsi="Times New Roman"/>
          <w:color w:val="333333"/>
          <w:sz w:val="26"/>
          <w:szCs w:val="26"/>
        </w:rPr>
        <w:br/>
        <w:t>к </w:t>
      </w:r>
      <w:hyperlink r:id="rId44" w:anchor="1000" w:history="1">
        <w:r w:rsidRPr="00F61FB8">
          <w:rPr>
            <w:rFonts w:ascii="Times New Roman" w:hAnsi="Times New Roman"/>
            <w:color w:val="808080"/>
            <w:sz w:val="26"/>
            <w:szCs w:val="26"/>
            <w:u w:val="single"/>
          </w:rPr>
          <w:t>Административному</w:t>
        </w:r>
        <w:r w:rsidRPr="00F61FB8">
          <w:rPr>
            <w:rFonts w:ascii="Times New Roman" w:hAnsi="Times New Roman"/>
            <w:color w:val="808080"/>
            <w:sz w:val="26"/>
            <w:szCs w:val="26"/>
            <w:u w:val="single"/>
            <w:bdr w:val="none" w:sz="0" w:space="0" w:color="auto" w:frame="1"/>
          </w:rPr>
          <w:br/>
        </w:r>
        <w:r w:rsidRPr="00F61FB8">
          <w:rPr>
            <w:rFonts w:ascii="Times New Roman" w:hAnsi="Times New Roman"/>
            <w:color w:val="808080"/>
            <w:sz w:val="26"/>
            <w:szCs w:val="26"/>
            <w:u w:val="single"/>
          </w:rPr>
          <w:t>регламенту</w:t>
        </w:r>
      </w:hyperlink>
      <w:r w:rsidRPr="00F61FB8">
        <w:rPr>
          <w:rFonts w:ascii="Times New Roman" w:hAnsi="Times New Roman"/>
          <w:color w:val="333333"/>
          <w:sz w:val="26"/>
          <w:szCs w:val="26"/>
        </w:rPr>
        <w:t> по предоставлении</w:t>
      </w:r>
      <w:r w:rsidRPr="00F61FB8">
        <w:rPr>
          <w:rFonts w:ascii="Times New Roman" w:hAnsi="Times New Roman"/>
          <w:color w:val="333333"/>
          <w:sz w:val="26"/>
          <w:szCs w:val="26"/>
        </w:rPr>
        <w:br/>
      </w:r>
      <w:r>
        <w:rPr>
          <w:rFonts w:ascii="Times New Roman" w:hAnsi="Times New Roman"/>
          <w:color w:val="333333"/>
          <w:sz w:val="26"/>
          <w:szCs w:val="26"/>
        </w:rPr>
        <w:t>муниципальной услуги</w:t>
      </w:r>
    </w:p>
    <w:p w:rsidR="005E7537"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p>
    <w:p w:rsidR="005E7537" w:rsidRPr="00F61FB8"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r w:rsidRPr="00F61FB8">
        <w:rPr>
          <w:rFonts w:ascii="Times New Roman" w:hAnsi="Times New Roman"/>
          <w:b/>
          <w:bCs/>
          <w:color w:val="333333"/>
          <w:sz w:val="26"/>
          <w:szCs w:val="26"/>
        </w:rPr>
        <w:t>Форма решения об аннулировании разрешения на установку и эксплуатацию рекламных конструкций на соответствующей территории</w:t>
      </w:r>
    </w:p>
    <w:p w:rsidR="005E7537" w:rsidRDefault="005E7537" w:rsidP="005E7537">
      <w:pPr>
        <w:shd w:val="clear" w:color="auto" w:fill="FFFFFF"/>
        <w:autoSpaceDN w:val="0"/>
        <w:spacing w:after="0" w:line="270" w:lineRule="atLeast"/>
        <w:jc w:val="center"/>
        <w:rPr>
          <w:rFonts w:ascii="Times New Roman" w:hAnsi="Times New Roman"/>
          <w:color w:val="333333"/>
          <w:sz w:val="20"/>
          <w:szCs w:val="20"/>
        </w:rPr>
      </w:pPr>
      <w:r>
        <w:rPr>
          <w:rFonts w:ascii="Times New Roman" w:hAnsi="Times New Roman"/>
          <w:color w:val="333333"/>
          <w:sz w:val="20"/>
          <w:szCs w:val="20"/>
        </w:rPr>
        <w:softHyphen/>
      </w:r>
      <w:r>
        <w:rPr>
          <w:rFonts w:ascii="Times New Roman" w:hAnsi="Times New Roman"/>
          <w:color w:val="333333"/>
          <w:sz w:val="20"/>
          <w:szCs w:val="20"/>
        </w:rPr>
        <w:softHyphen/>
      </w:r>
      <w:r>
        <w:rPr>
          <w:rFonts w:ascii="Times New Roman" w:hAnsi="Times New Roman"/>
          <w:color w:val="333333"/>
          <w:sz w:val="20"/>
          <w:szCs w:val="20"/>
        </w:rPr>
        <w:softHyphen/>
      </w:r>
      <w:r>
        <w:rPr>
          <w:rFonts w:ascii="Times New Roman" w:hAnsi="Times New Roman"/>
          <w:color w:val="333333"/>
          <w:sz w:val="20"/>
          <w:szCs w:val="20"/>
        </w:rPr>
        <w:softHyphen/>
      </w:r>
      <w:r>
        <w:rPr>
          <w:rFonts w:ascii="Times New Roman" w:hAnsi="Times New Roman"/>
          <w:color w:val="333333"/>
          <w:sz w:val="20"/>
          <w:szCs w:val="20"/>
        </w:rPr>
        <w:softHyphen/>
      </w:r>
      <w:r>
        <w:rPr>
          <w:rFonts w:ascii="Times New Roman" w:hAnsi="Times New Roman"/>
          <w:color w:val="333333"/>
          <w:sz w:val="20"/>
          <w:szCs w:val="20"/>
        </w:rPr>
        <w:softHyphen/>
      </w:r>
      <w:r>
        <w:rPr>
          <w:rFonts w:ascii="Times New Roman" w:hAnsi="Times New Roman"/>
          <w:color w:val="333333"/>
          <w:sz w:val="20"/>
          <w:szCs w:val="20"/>
        </w:rPr>
        <w:softHyphen/>
      </w:r>
      <w:r>
        <w:rPr>
          <w:rFonts w:ascii="Times New Roman" w:hAnsi="Times New Roman"/>
          <w:color w:val="333333"/>
          <w:sz w:val="20"/>
          <w:szCs w:val="20"/>
        </w:rPr>
        <w:softHyphen/>
      </w:r>
      <w:r>
        <w:rPr>
          <w:rFonts w:ascii="Times New Roman" w:hAnsi="Times New Roman"/>
          <w:color w:val="333333"/>
          <w:sz w:val="20"/>
          <w:szCs w:val="20"/>
        </w:rPr>
        <w:softHyphen/>
      </w:r>
      <w:r>
        <w:rPr>
          <w:rFonts w:ascii="Times New Roman" w:hAnsi="Times New Roman"/>
          <w:color w:val="333333"/>
          <w:sz w:val="20"/>
          <w:szCs w:val="20"/>
        </w:rPr>
        <w:softHyphen/>
        <w:t>____________________________________________________________________________________________</w:t>
      </w:r>
    </w:p>
    <w:p w:rsidR="005E7537" w:rsidRPr="00D354B7" w:rsidRDefault="005E7537" w:rsidP="005E7537">
      <w:pPr>
        <w:shd w:val="clear" w:color="auto" w:fill="FFFFFF"/>
        <w:autoSpaceDN w:val="0"/>
        <w:spacing w:after="0" w:line="270" w:lineRule="atLeast"/>
        <w:jc w:val="center"/>
        <w:rPr>
          <w:rFonts w:ascii="Times New Roman" w:hAnsi="Times New Roman"/>
          <w:color w:val="333333"/>
          <w:sz w:val="20"/>
          <w:szCs w:val="20"/>
        </w:rPr>
      </w:pPr>
      <w:r w:rsidRPr="00D354B7">
        <w:rPr>
          <w:rFonts w:ascii="Times New Roman" w:hAnsi="Times New Roman"/>
          <w:color w:val="333333"/>
          <w:sz w:val="20"/>
          <w:szCs w:val="20"/>
        </w:rPr>
        <w:t>(Наименование органа государственной власти уполномоченного на выдачу</w:t>
      </w:r>
    </w:p>
    <w:p w:rsidR="005E7537" w:rsidRPr="00D354B7" w:rsidRDefault="005E7537" w:rsidP="005E7537">
      <w:pPr>
        <w:shd w:val="clear" w:color="auto" w:fill="FFFFFF"/>
        <w:autoSpaceDN w:val="0"/>
        <w:spacing w:after="0" w:line="270" w:lineRule="atLeast"/>
        <w:jc w:val="center"/>
        <w:rPr>
          <w:rFonts w:ascii="Times New Roman" w:hAnsi="Times New Roman"/>
          <w:color w:val="333333"/>
          <w:sz w:val="20"/>
          <w:szCs w:val="20"/>
        </w:rPr>
      </w:pPr>
      <w:r w:rsidRPr="00D354B7">
        <w:rPr>
          <w:rFonts w:ascii="Times New Roman" w:hAnsi="Times New Roman"/>
          <w:color w:val="333333"/>
          <w:sz w:val="20"/>
          <w:szCs w:val="20"/>
        </w:rPr>
        <w:t>разрешения на установку и эксплуатацию рекламных конструкций</w:t>
      </w:r>
    </w:p>
    <w:p w:rsidR="005E7537" w:rsidRPr="00D354B7" w:rsidRDefault="005E7537" w:rsidP="005E7537">
      <w:pPr>
        <w:shd w:val="clear" w:color="auto" w:fill="FFFFFF"/>
        <w:autoSpaceDN w:val="0"/>
        <w:spacing w:after="0" w:line="270" w:lineRule="atLeast"/>
        <w:jc w:val="center"/>
        <w:rPr>
          <w:rFonts w:ascii="Times New Roman" w:hAnsi="Times New Roman"/>
          <w:color w:val="333333"/>
          <w:sz w:val="20"/>
          <w:szCs w:val="20"/>
        </w:rPr>
      </w:pPr>
      <w:r w:rsidRPr="00D354B7">
        <w:rPr>
          <w:rFonts w:ascii="Times New Roman" w:hAnsi="Times New Roman"/>
          <w:color w:val="333333"/>
          <w:sz w:val="20"/>
          <w:szCs w:val="20"/>
        </w:rPr>
        <w:t>на соответствующей территории, аннулирование такого разрешения)</w:t>
      </w: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w:t>
      </w: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  Кому:___________________________</w:t>
      </w: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                                         </w:t>
      </w:r>
      <w:r>
        <w:rPr>
          <w:rFonts w:ascii="Times New Roman" w:hAnsi="Times New Roman"/>
          <w:color w:val="333333"/>
          <w:sz w:val="26"/>
          <w:szCs w:val="26"/>
        </w:rPr>
        <w:t xml:space="preserve">  </w:t>
      </w:r>
      <w:r w:rsidRPr="00F61FB8">
        <w:rPr>
          <w:rFonts w:ascii="Times New Roman" w:hAnsi="Times New Roman"/>
          <w:color w:val="333333"/>
          <w:sz w:val="26"/>
          <w:szCs w:val="26"/>
        </w:rPr>
        <w:t>ИНН:___________________________</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Pr>
          <w:rFonts w:ascii="Times New Roman" w:hAnsi="Times New Roman"/>
          <w:color w:val="333333"/>
          <w:sz w:val="26"/>
          <w:szCs w:val="26"/>
        </w:rPr>
        <w:t xml:space="preserve">                                                                                      </w:t>
      </w:r>
      <w:r w:rsidRPr="00F61FB8">
        <w:rPr>
          <w:rFonts w:ascii="Times New Roman" w:hAnsi="Times New Roman"/>
          <w:color w:val="333333"/>
          <w:sz w:val="26"/>
          <w:szCs w:val="26"/>
        </w:rPr>
        <w:t>Представитель:__________________</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Pr>
          <w:rFonts w:ascii="Times New Roman" w:hAnsi="Times New Roman"/>
          <w:color w:val="333333"/>
          <w:sz w:val="26"/>
          <w:szCs w:val="26"/>
        </w:rPr>
        <w:t xml:space="preserve">                                                                                    </w:t>
      </w:r>
      <w:r w:rsidRPr="00F61FB8">
        <w:rPr>
          <w:rFonts w:ascii="Times New Roman" w:hAnsi="Times New Roman"/>
          <w:color w:val="333333"/>
          <w:sz w:val="26"/>
          <w:szCs w:val="26"/>
        </w:rPr>
        <w:t>Контактные данные</w:t>
      </w:r>
      <w:r>
        <w:rPr>
          <w:rFonts w:ascii="Times New Roman" w:hAnsi="Times New Roman"/>
          <w:color w:val="333333"/>
          <w:sz w:val="26"/>
          <w:szCs w:val="26"/>
        </w:rPr>
        <w:t xml:space="preserve"> </w:t>
      </w:r>
      <w:r w:rsidRPr="00AF7031">
        <w:rPr>
          <w:rFonts w:ascii="Times New Roman" w:hAnsi="Times New Roman"/>
          <w:color w:val="333333"/>
          <w:sz w:val="26"/>
          <w:szCs w:val="26"/>
        </w:rPr>
        <w:t>представителя:</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Pr>
          <w:rFonts w:ascii="Times New Roman" w:hAnsi="Times New Roman"/>
          <w:color w:val="333333"/>
          <w:sz w:val="26"/>
          <w:szCs w:val="26"/>
        </w:rPr>
        <w:t xml:space="preserve">                                                                                       </w:t>
      </w:r>
      <w:r w:rsidRPr="00F61FB8">
        <w:rPr>
          <w:rFonts w:ascii="Times New Roman" w:hAnsi="Times New Roman"/>
          <w:color w:val="333333"/>
          <w:sz w:val="26"/>
          <w:szCs w:val="26"/>
        </w:rPr>
        <w:t>_________________</w:t>
      </w:r>
      <w:r>
        <w:rPr>
          <w:rFonts w:ascii="Times New Roman" w:hAnsi="Times New Roman"/>
          <w:color w:val="333333"/>
          <w:sz w:val="26"/>
          <w:szCs w:val="26"/>
        </w:rPr>
        <w:t>_______________</w:t>
      </w: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                                         ________________________________</w:t>
      </w: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                                         Тел.:</w:t>
      </w:r>
      <w:r>
        <w:rPr>
          <w:rFonts w:ascii="Times New Roman" w:hAnsi="Times New Roman"/>
          <w:color w:val="333333"/>
          <w:sz w:val="26"/>
          <w:szCs w:val="26"/>
        </w:rPr>
        <w:t>_</w:t>
      </w:r>
      <w:r w:rsidRPr="00F61FB8">
        <w:rPr>
          <w:rFonts w:ascii="Times New Roman" w:hAnsi="Times New Roman"/>
          <w:color w:val="333333"/>
          <w:sz w:val="26"/>
          <w:szCs w:val="26"/>
        </w:rPr>
        <w:t>___________________________</w:t>
      </w: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                                         Эл</w:t>
      </w:r>
      <w:proofErr w:type="gramStart"/>
      <w:r w:rsidRPr="00F61FB8">
        <w:rPr>
          <w:rFonts w:ascii="Times New Roman" w:hAnsi="Times New Roman"/>
          <w:color w:val="333333"/>
          <w:sz w:val="26"/>
          <w:szCs w:val="26"/>
        </w:rPr>
        <w:t>.</w:t>
      </w:r>
      <w:proofErr w:type="gramEnd"/>
      <w:r w:rsidRPr="00F61FB8">
        <w:rPr>
          <w:rFonts w:ascii="Times New Roman" w:hAnsi="Times New Roman"/>
          <w:color w:val="333333"/>
          <w:sz w:val="26"/>
          <w:szCs w:val="26"/>
        </w:rPr>
        <w:t xml:space="preserve"> </w:t>
      </w:r>
      <w:proofErr w:type="gramStart"/>
      <w:r w:rsidRPr="00F61FB8">
        <w:rPr>
          <w:rFonts w:ascii="Times New Roman" w:hAnsi="Times New Roman"/>
          <w:color w:val="333333"/>
          <w:sz w:val="26"/>
          <w:szCs w:val="26"/>
        </w:rPr>
        <w:t>п</w:t>
      </w:r>
      <w:proofErr w:type="gramEnd"/>
      <w:r w:rsidRPr="00F61FB8">
        <w:rPr>
          <w:rFonts w:ascii="Times New Roman" w:hAnsi="Times New Roman"/>
          <w:color w:val="333333"/>
          <w:sz w:val="26"/>
          <w:szCs w:val="26"/>
        </w:rPr>
        <w:t>очта:</w:t>
      </w:r>
      <w:r>
        <w:rPr>
          <w:rFonts w:ascii="Times New Roman" w:hAnsi="Times New Roman"/>
          <w:color w:val="333333"/>
          <w:sz w:val="26"/>
          <w:szCs w:val="26"/>
        </w:rPr>
        <w:t>__</w:t>
      </w:r>
      <w:r w:rsidRPr="00F61FB8">
        <w:rPr>
          <w:rFonts w:ascii="Times New Roman" w:hAnsi="Times New Roman"/>
          <w:color w:val="333333"/>
          <w:sz w:val="26"/>
          <w:szCs w:val="26"/>
        </w:rPr>
        <w:t>______________________</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sidRPr="00F61FB8">
        <w:rPr>
          <w:rFonts w:ascii="Times New Roman" w:hAnsi="Times New Roman"/>
          <w:color w:val="333333"/>
          <w:sz w:val="26"/>
          <w:szCs w:val="26"/>
        </w:rPr>
        <w:t>РЕШЕНИЕ</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sidRPr="00F61FB8">
        <w:rPr>
          <w:rFonts w:ascii="Times New Roman" w:hAnsi="Times New Roman"/>
          <w:color w:val="333333"/>
          <w:sz w:val="26"/>
          <w:szCs w:val="26"/>
        </w:rPr>
        <w:t>об аннулировании разрешения на установку и эксплуатацию</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sidRPr="00F61FB8">
        <w:rPr>
          <w:rFonts w:ascii="Times New Roman" w:hAnsi="Times New Roman"/>
          <w:color w:val="333333"/>
          <w:sz w:val="26"/>
          <w:szCs w:val="26"/>
        </w:rPr>
        <w:t>рекламных конструкций</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sidRPr="00F61FB8">
        <w:rPr>
          <w:rFonts w:ascii="Times New Roman" w:hAnsi="Times New Roman"/>
          <w:color w:val="333333"/>
          <w:sz w:val="26"/>
          <w:szCs w:val="26"/>
        </w:rPr>
        <w:t>от______________№________________</w:t>
      </w: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lastRenderedPageBreak/>
        <w:t>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На основании уведомления от _______________ № __________________ и 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соответствии со статьей 19 Федерального закона   от 13.03.2006 № 38-ФЗ "О</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рекламе" принято   решение   об аннулировании   Разрешения на установку 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эксплуатацию рекламной конструкции от___________ № ______________.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w:t>
      </w:r>
    </w:p>
    <w:p w:rsidR="005E7537" w:rsidRPr="00AF7031"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F61FB8">
        <w:rPr>
          <w:rFonts w:ascii="Times New Roman" w:hAnsi="Times New Roman"/>
          <w:color w:val="333333"/>
          <w:sz w:val="26"/>
          <w:szCs w:val="26"/>
        </w:rPr>
        <w:t> (</w:t>
      </w:r>
      <w:r w:rsidRPr="00AF7031">
        <w:rPr>
          <w:rFonts w:ascii="Times New Roman" w:hAnsi="Times New Roman"/>
          <w:color w:val="333333"/>
          <w:sz w:val="24"/>
          <w:szCs w:val="24"/>
        </w:rPr>
        <w:t>должность уполномоченного ¦    Сведения о     ¦ (расшифровка подписи)</w:t>
      </w:r>
    </w:p>
    <w:p w:rsidR="005E7537" w:rsidRPr="00AF7031"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AF7031">
        <w:rPr>
          <w:rFonts w:ascii="Times New Roman" w:hAnsi="Times New Roman"/>
          <w:color w:val="333333"/>
          <w:sz w:val="24"/>
          <w:szCs w:val="24"/>
        </w:rPr>
        <w:t> лица органа исполнительной ¦    сертификате    ¦</w:t>
      </w:r>
    </w:p>
    <w:p w:rsidR="005E7537" w:rsidRPr="00AF7031"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AF7031">
        <w:rPr>
          <w:rFonts w:ascii="Times New Roman" w:hAnsi="Times New Roman"/>
          <w:color w:val="333333"/>
          <w:sz w:val="24"/>
          <w:szCs w:val="24"/>
        </w:rPr>
        <w:t> власти субъекта Российской ¦электронной подписи¦</w:t>
      </w:r>
    </w:p>
    <w:p w:rsidR="005E7537" w:rsidRPr="00AF7031"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AF7031">
        <w:rPr>
          <w:rFonts w:ascii="Times New Roman" w:hAnsi="Times New Roman"/>
          <w:color w:val="333333"/>
          <w:sz w:val="24"/>
          <w:szCs w:val="24"/>
        </w:rPr>
        <w:t> </w:t>
      </w:r>
      <w:proofErr w:type="gramStart"/>
      <w:r w:rsidRPr="00AF7031">
        <w:rPr>
          <w:rFonts w:ascii="Times New Roman" w:hAnsi="Times New Roman"/>
          <w:color w:val="333333"/>
          <w:sz w:val="24"/>
          <w:szCs w:val="24"/>
        </w:rPr>
        <w:t>Федерации)                 ¦                   ¦</w:t>
      </w:r>
      <w:proofErr w:type="gram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Приложение № 4</w:t>
      </w:r>
      <w:r w:rsidRPr="00F61FB8">
        <w:rPr>
          <w:rFonts w:ascii="Times New Roman" w:hAnsi="Times New Roman"/>
          <w:color w:val="333333"/>
          <w:sz w:val="26"/>
          <w:szCs w:val="26"/>
        </w:rPr>
        <w:br/>
        <w:t>к </w:t>
      </w:r>
      <w:hyperlink r:id="rId45" w:anchor="1000" w:history="1">
        <w:r w:rsidRPr="00F61FB8">
          <w:rPr>
            <w:rFonts w:ascii="Times New Roman" w:hAnsi="Times New Roman"/>
            <w:color w:val="808080"/>
            <w:sz w:val="26"/>
            <w:szCs w:val="26"/>
            <w:u w:val="single"/>
          </w:rPr>
          <w:t>Административному регламенту</w:t>
        </w:r>
      </w:hyperlink>
      <w:r w:rsidRPr="00F61FB8">
        <w:rPr>
          <w:rFonts w:ascii="Times New Roman" w:hAnsi="Times New Roman"/>
          <w:color w:val="333333"/>
          <w:sz w:val="26"/>
          <w:szCs w:val="26"/>
        </w:rPr>
        <w:t> по</w:t>
      </w:r>
      <w:r w:rsidRPr="00F61FB8">
        <w:rPr>
          <w:rFonts w:ascii="Times New Roman" w:hAnsi="Times New Roman"/>
          <w:color w:val="333333"/>
          <w:sz w:val="26"/>
          <w:szCs w:val="26"/>
        </w:rPr>
        <w:br/>
        <w:t xml:space="preserve">предоставлении </w:t>
      </w:r>
      <w:r>
        <w:rPr>
          <w:rFonts w:ascii="Times New Roman" w:hAnsi="Times New Roman"/>
          <w:color w:val="333333"/>
          <w:sz w:val="26"/>
          <w:szCs w:val="26"/>
        </w:rPr>
        <w:t>муниципальной услуги</w:t>
      </w:r>
    </w:p>
    <w:p w:rsidR="005E7537" w:rsidRPr="00F61FB8"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r w:rsidRPr="00F61FB8">
        <w:rPr>
          <w:rFonts w:ascii="Times New Roman" w:hAnsi="Times New Roman"/>
          <w:b/>
          <w:bCs/>
          <w:color w:val="333333"/>
          <w:sz w:val="26"/>
          <w:szCs w:val="26"/>
        </w:rPr>
        <w:t xml:space="preserve">Форма решения об отказе в приеме документов, необходимых для предоставления </w:t>
      </w:r>
      <w:proofErr w:type="spellStart"/>
      <w:r w:rsidRPr="00F61FB8">
        <w:rPr>
          <w:rFonts w:ascii="Times New Roman" w:hAnsi="Times New Roman"/>
          <w:b/>
          <w:bCs/>
          <w:color w:val="333333"/>
          <w:sz w:val="26"/>
          <w:szCs w:val="26"/>
        </w:rPr>
        <w:t>услути</w:t>
      </w:r>
      <w:proofErr w:type="spellEnd"/>
      <w:r w:rsidRPr="00F61FB8">
        <w:rPr>
          <w:rFonts w:ascii="Times New Roman" w:hAnsi="Times New Roman"/>
          <w:b/>
          <w:bCs/>
          <w:color w:val="333333"/>
          <w:sz w:val="26"/>
          <w:szCs w:val="26"/>
        </w:rPr>
        <w:t>/об отказе в предоставлении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"Выдача разрешения на установку и эксплуатацию рекламных конструкций</w:t>
      </w: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на соответствующей территории, аннулирование такого разрешения"</w:t>
      </w:r>
    </w:p>
    <w:p w:rsidR="005E7537" w:rsidRPr="00F61FB8" w:rsidRDefault="005E7537" w:rsidP="005E7537">
      <w:pPr>
        <w:shd w:val="clear" w:color="auto" w:fill="FFFFFF"/>
        <w:autoSpaceDN w:val="0"/>
        <w:spacing w:after="0" w:line="270" w:lineRule="atLeast"/>
        <w:jc w:val="both"/>
        <w:rPr>
          <w:rFonts w:ascii="Times New Roman" w:hAnsi="Times New Roman"/>
          <w:color w:val="333333"/>
          <w:sz w:val="26"/>
          <w:szCs w:val="26"/>
        </w:rPr>
      </w:pPr>
      <w:r>
        <w:rPr>
          <w:rFonts w:ascii="Times New Roman" w:hAnsi="Times New Roman"/>
          <w:color w:val="333333"/>
          <w:sz w:val="26"/>
          <w:szCs w:val="26"/>
        </w:rPr>
        <w:t>__________________________________________________________________________</w:t>
      </w:r>
    </w:p>
    <w:p w:rsidR="005E7537" w:rsidRPr="00122656" w:rsidRDefault="005E7537" w:rsidP="005E7537">
      <w:pPr>
        <w:shd w:val="clear" w:color="auto" w:fill="FFFFFF"/>
        <w:autoSpaceDN w:val="0"/>
        <w:spacing w:after="0" w:line="270" w:lineRule="atLeast"/>
        <w:jc w:val="center"/>
        <w:rPr>
          <w:rFonts w:ascii="Times New Roman" w:hAnsi="Times New Roman"/>
          <w:color w:val="333333"/>
          <w:sz w:val="20"/>
          <w:szCs w:val="20"/>
        </w:rPr>
      </w:pPr>
      <w:r w:rsidRPr="00122656">
        <w:rPr>
          <w:rFonts w:ascii="Times New Roman" w:hAnsi="Times New Roman"/>
          <w:color w:val="333333"/>
          <w:sz w:val="20"/>
          <w:szCs w:val="20"/>
        </w:rPr>
        <w:t>(Наименование органа государственной власти уполномоченного на выдачу</w:t>
      </w:r>
    </w:p>
    <w:p w:rsidR="005E7537" w:rsidRPr="00122656" w:rsidRDefault="005E7537" w:rsidP="005E7537">
      <w:pPr>
        <w:shd w:val="clear" w:color="auto" w:fill="FFFFFF"/>
        <w:autoSpaceDN w:val="0"/>
        <w:spacing w:after="0" w:line="270" w:lineRule="atLeast"/>
        <w:jc w:val="center"/>
        <w:rPr>
          <w:rFonts w:ascii="Times New Roman" w:hAnsi="Times New Roman"/>
          <w:color w:val="333333"/>
          <w:sz w:val="20"/>
          <w:szCs w:val="20"/>
        </w:rPr>
      </w:pPr>
      <w:r w:rsidRPr="00122656">
        <w:rPr>
          <w:rFonts w:ascii="Times New Roman" w:hAnsi="Times New Roman"/>
          <w:color w:val="333333"/>
          <w:sz w:val="20"/>
          <w:szCs w:val="20"/>
        </w:rPr>
        <w:t>разрешения на установку и эксплуатацию рекламных конструкций</w:t>
      </w:r>
    </w:p>
    <w:p w:rsidR="005E7537" w:rsidRPr="00122656" w:rsidRDefault="005E7537" w:rsidP="005E7537">
      <w:pPr>
        <w:shd w:val="clear" w:color="auto" w:fill="FFFFFF"/>
        <w:autoSpaceDN w:val="0"/>
        <w:spacing w:after="0" w:line="270" w:lineRule="atLeast"/>
        <w:jc w:val="center"/>
        <w:rPr>
          <w:rFonts w:ascii="Times New Roman" w:hAnsi="Times New Roman"/>
          <w:color w:val="333333"/>
          <w:sz w:val="20"/>
          <w:szCs w:val="20"/>
        </w:rPr>
      </w:pPr>
      <w:r w:rsidRPr="00122656">
        <w:rPr>
          <w:rFonts w:ascii="Times New Roman" w:hAnsi="Times New Roman"/>
          <w:color w:val="333333"/>
          <w:sz w:val="20"/>
          <w:szCs w:val="20"/>
        </w:rPr>
        <w:t>на соответствующей территории, аннулирование такого разрешения)</w:t>
      </w:r>
    </w:p>
    <w:p w:rsidR="005E7537"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                                       </w:t>
      </w:r>
    </w:p>
    <w:p w:rsidR="005E7537" w:rsidRPr="00F61FB8" w:rsidRDefault="005E7537" w:rsidP="005E7537">
      <w:pPr>
        <w:shd w:val="clear" w:color="auto" w:fill="FFFFFF"/>
        <w:tabs>
          <w:tab w:val="center" w:pos="4960"/>
          <w:tab w:val="right" w:pos="9921"/>
        </w:tabs>
        <w:autoSpaceDN w:val="0"/>
        <w:spacing w:after="255" w:line="270" w:lineRule="atLeast"/>
        <w:rPr>
          <w:rFonts w:ascii="Times New Roman" w:hAnsi="Times New Roman"/>
          <w:color w:val="333333"/>
          <w:sz w:val="26"/>
          <w:szCs w:val="26"/>
        </w:rPr>
      </w:pPr>
      <w:r>
        <w:rPr>
          <w:rFonts w:ascii="Times New Roman" w:hAnsi="Times New Roman"/>
          <w:color w:val="333333"/>
          <w:sz w:val="26"/>
          <w:szCs w:val="26"/>
        </w:rPr>
        <w:tab/>
        <w:t xml:space="preserve">                                                                                      </w:t>
      </w:r>
      <w:r w:rsidRPr="00F61FB8">
        <w:rPr>
          <w:rFonts w:ascii="Times New Roman" w:hAnsi="Times New Roman"/>
          <w:color w:val="333333"/>
          <w:sz w:val="26"/>
          <w:szCs w:val="26"/>
        </w:rPr>
        <w:t> Кому:___________________________</w:t>
      </w: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                                         ИНН:____________________________</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Pr>
          <w:rFonts w:ascii="Times New Roman" w:hAnsi="Times New Roman"/>
          <w:color w:val="333333"/>
          <w:sz w:val="26"/>
          <w:szCs w:val="26"/>
        </w:rPr>
        <w:t xml:space="preserve">                                                                                   </w:t>
      </w:r>
      <w:r w:rsidRPr="00F61FB8">
        <w:rPr>
          <w:rFonts w:ascii="Times New Roman" w:hAnsi="Times New Roman"/>
          <w:color w:val="333333"/>
          <w:sz w:val="26"/>
          <w:szCs w:val="26"/>
        </w:rPr>
        <w:t>Представитель:__________________</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Pr>
          <w:rFonts w:ascii="Times New Roman" w:hAnsi="Times New Roman"/>
          <w:color w:val="333333"/>
          <w:sz w:val="26"/>
          <w:szCs w:val="26"/>
        </w:rPr>
        <w:t xml:space="preserve">                                                                                </w:t>
      </w:r>
      <w:r w:rsidRPr="00F61FB8">
        <w:rPr>
          <w:rFonts w:ascii="Times New Roman" w:hAnsi="Times New Roman"/>
          <w:color w:val="333333"/>
          <w:sz w:val="26"/>
          <w:szCs w:val="26"/>
        </w:rPr>
        <w:t>Контактные данные</w:t>
      </w:r>
      <w:r>
        <w:rPr>
          <w:rFonts w:ascii="Times New Roman" w:hAnsi="Times New Roman"/>
          <w:color w:val="333333"/>
          <w:sz w:val="26"/>
          <w:szCs w:val="26"/>
        </w:rPr>
        <w:t xml:space="preserve"> </w:t>
      </w:r>
      <w:r w:rsidRPr="006A207D">
        <w:rPr>
          <w:rFonts w:ascii="Times New Roman" w:hAnsi="Times New Roman"/>
          <w:color w:val="333333"/>
          <w:sz w:val="26"/>
          <w:szCs w:val="26"/>
        </w:rPr>
        <w:t>представителя:</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Pr>
          <w:rFonts w:ascii="Times New Roman" w:hAnsi="Times New Roman"/>
          <w:color w:val="333333"/>
          <w:sz w:val="26"/>
          <w:szCs w:val="26"/>
        </w:rPr>
        <w:t xml:space="preserve">                                                                                      </w:t>
      </w:r>
      <w:r w:rsidRPr="00F61FB8">
        <w:rPr>
          <w:rFonts w:ascii="Times New Roman" w:hAnsi="Times New Roman"/>
          <w:color w:val="333333"/>
          <w:sz w:val="26"/>
          <w:szCs w:val="26"/>
        </w:rPr>
        <w:t>__________________</w:t>
      </w:r>
      <w:r>
        <w:rPr>
          <w:rFonts w:ascii="Times New Roman" w:hAnsi="Times New Roman"/>
          <w:color w:val="333333"/>
          <w:sz w:val="26"/>
          <w:szCs w:val="26"/>
        </w:rPr>
        <w:t>_______________</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Pr>
          <w:rFonts w:ascii="Times New Roman" w:hAnsi="Times New Roman"/>
          <w:color w:val="333333"/>
          <w:sz w:val="26"/>
          <w:szCs w:val="26"/>
        </w:rPr>
        <w:t xml:space="preserve">                                                                                     </w:t>
      </w:r>
      <w:r w:rsidRPr="00F61FB8">
        <w:rPr>
          <w:rFonts w:ascii="Times New Roman" w:hAnsi="Times New Roman"/>
          <w:color w:val="333333"/>
          <w:sz w:val="26"/>
          <w:szCs w:val="26"/>
        </w:rPr>
        <w:t>Тел.:___________________________</w:t>
      </w:r>
      <w:r>
        <w:rPr>
          <w:rFonts w:ascii="Times New Roman" w:hAnsi="Times New Roman"/>
          <w:color w:val="333333"/>
          <w:sz w:val="26"/>
          <w:szCs w:val="26"/>
        </w:rPr>
        <w:t>__</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Pr>
          <w:rFonts w:ascii="Times New Roman" w:hAnsi="Times New Roman"/>
          <w:color w:val="333333"/>
          <w:sz w:val="26"/>
          <w:szCs w:val="26"/>
        </w:rPr>
        <w:t xml:space="preserve">                                                                                   </w:t>
      </w:r>
      <w:r w:rsidRPr="00F61FB8">
        <w:rPr>
          <w:rFonts w:ascii="Times New Roman" w:hAnsi="Times New Roman"/>
          <w:color w:val="333333"/>
          <w:sz w:val="26"/>
          <w:szCs w:val="26"/>
        </w:rPr>
        <w:t>Эл</w:t>
      </w:r>
      <w:proofErr w:type="gramStart"/>
      <w:r w:rsidRPr="00F61FB8">
        <w:rPr>
          <w:rFonts w:ascii="Times New Roman" w:hAnsi="Times New Roman"/>
          <w:color w:val="333333"/>
          <w:sz w:val="26"/>
          <w:szCs w:val="26"/>
        </w:rPr>
        <w:t>.</w:t>
      </w:r>
      <w:proofErr w:type="gramEnd"/>
      <w:r w:rsidRPr="00F61FB8">
        <w:rPr>
          <w:rFonts w:ascii="Times New Roman" w:hAnsi="Times New Roman"/>
          <w:color w:val="333333"/>
          <w:sz w:val="26"/>
          <w:szCs w:val="26"/>
        </w:rPr>
        <w:t xml:space="preserve"> </w:t>
      </w:r>
      <w:proofErr w:type="gramStart"/>
      <w:r w:rsidRPr="00F61FB8">
        <w:rPr>
          <w:rFonts w:ascii="Times New Roman" w:hAnsi="Times New Roman"/>
          <w:color w:val="333333"/>
          <w:sz w:val="26"/>
          <w:szCs w:val="26"/>
        </w:rPr>
        <w:t>п</w:t>
      </w:r>
      <w:proofErr w:type="gramEnd"/>
      <w:r w:rsidRPr="00F61FB8">
        <w:rPr>
          <w:rFonts w:ascii="Times New Roman" w:hAnsi="Times New Roman"/>
          <w:color w:val="333333"/>
          <w:sz w:val="26"/>
          <w:szCs w:val="26"/>
        </w:rPr>
        <w:t>очта:____________________</w:t>
      </w:r>
      <w:r>
        <w:rPr>
          <w:rFonts w:ascii="Times New Roman" w:hAnsi="Times New Roman"/>
          <w:color w:val="333333"/>
          <w:sz w:val="26"/>
          <w:szCs w:val="26"/>
        </w:rPr>
        <w:t>____</w:t>
      </w:r>
    </w:p>
    <w:p w:rsidR="005E7537" w:rsidRDefault="005E7537" w:rsidP="005E7537">
      <w:pPr>
        <w:shd w:val="clear" w:color="auto" w:fill="FFFFFF"/>
        <w:autoSpaceDN w:val="0"/>
        <w:spacing w:after="255" w:line="270" w:lineRule="atLeast"/>
        <w:jc w:val="center"/>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sidRPr="00F61FB8">
        <w:rPr>
          <w:rFonts w:ascii="Times New Roman" w:hAnsi="Times New Roman"/>
          <w:color w:val="333333"/>
          <w:sz w:val="26"/>
          <w:szCs w:val="26"/>
        </w:rPr>
        <w:t>РЕШЕНИЕ</w:t>
      </w:r>
    </w:p>
    <w:p w:rsidR="005E7537" w:rsidRPr="00F61FB8" w:rsidRDefault="005E7537" w:rsidP="005E7537">
      <w:pPr>
        <w:shd w:val="clear" w:color="auto" w:fill="FFFFFF"/>
        <w:autoSpaceDN w:val="0"/>
        <w:spacing w:after="255" w:line="270" w:lineRule="atLeast"/>
        <w:jc w:val="center"/>
        <w:rPr>
          <w:rFonts w:ascii="Times New Roman" w:hAnsi="Times New Roman"/>
          <w:color w:val="333333"/>
          <w:sz w:val="26"/>
          <w:szCs w:val="26"/>
        </w:rPr>
      </w:pPr>
      <w:r w:rsidRPr="00F61FB8">
        <w:rPr>
          <w:rFonts w:ascii="Times New Roman" w:hAnsi="Times New Roman"/>
          <w:color w:val="333333"/>
          <w:sz w:val="26"/>
          <w:szCs w:val="26"/>
        </w:rPr>
        <w:t>об отказе в приеме документов/об отказе в предоставлении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 РК-20210708-30684-3 от 08.07.2021</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На основании поступившего запроса, зарегистрированного_______№_____,</w:t>
      </w:r>
      <w:r>
        <w:rPr>
          <w:rFonts w:ascii="Times New Roman" w:hAnsi="Times New Roman"/>
          <w:color w:val="333333"/>
          <w:sz w:val="26"/>
          <w:szCs w:val="26"/>
        </w:rPr>
        <w:t xml:space="preserve"> </w:t>
      </w:r>
      <w:r w:rsidRPr="00F61FB8">
        <w:rPr>
          <w:rFonts w:ascii="Times New Roman" w:hAnsi="Times New Roman"/>
          <w:color w:val="333333"/>
          <w:sz w:val="26"/>
          <w:szCs w:val="26"/>
        </w:rPr>
        <w:t>принято решение об отказе в приеме документов/об отказе  в предоставлении</w:t>
      </w:r>
      <w:r>
        <w:rPr>
          <w:rFonts w:ascii="Times New Roman" w:hAnsi="Times New Roman"/>
          <w:color w:val="333333"/>
          <w:sz w:val="26"/>
          <w:szCs w:val="26"/>
        </w:rPr>
        <w:t xml:space="preserve"> </w:t>
      </w:r>
      <w:r w:rsidRPr="00F61FB8">
        <w:rPr>
          <w:rFonts w:ascii="Times New Roman" w:hAnsi="Times New Roman"/>
          <w:color w:val="333333"/>
          <w:sz w:val="26"/>
          <w:szCs w:val="26"/>
        </w:rPr>
        <w:t xml:space="preserve">услуги по </w:t>
      </w:r>
      <w:r w:rsidRPr="00F61FB8">
        <w:rPr>
          <w:rFonts w:ascii="Times New Roman" w:hAnsi="Times New Roman"/>
          <w:color w:val="333333"/>
          <w:sz w:val="26"/>
          <w:szCs w:val="26"/>
        </w:rPr>
        <w:lastRenderedPageBreak/>
        <w:t>следующим основаниям:__________________________________________</w:t>
      </w:r>
      <w:r>
        <w:rPr>
          <w:rFonts w:ascii="Times New Roman" w:hAnsi="Times New Roman"/>
          <w:color w:val="333333"/>
          <w:sz w:val="26"/>
          <w:szCs w:val="26"/>
        </w:rPr>
        <w:t>_____________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_________________________________________________________________________</w:t>
      </w:r>
      <w:r>
        <w:rPr>
          <w:rFonts w:ascii="Times New Roman" w:hAnsi="Times New Roman"/>
          <w:color w:val="333333"/>
          <w:sz w:val="26"/>
          <w:szCs w:val="26"/>
        </w:rPr>
        <w:t>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_________________________________________________________________________</w:t>
      </w:r>
      <w:r>
        <w:rPr>
          <w:rFonts w:ascii="Times New Roman" w:hAnsi="Times New Roman"/>
          <w:color w:val="333333"/>
          <w:sz w:val="26"/>
          <w:szCs w:val="26"/>
        </w:rPr>
        <w:t>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Разъяснение причин отказа:_______________________________________________</w:t>
      </w:r>
      <w:r>
        <w:rPr>
          <w:rFonts w:ascii="Times New Roman" w:hAnsi="Times New Roman"/>
          <w:color w:val="333333"/>
          <w:sz w:val="26"/>
          <w:szCs w:val="26"/>
        </w:rPr>
        <w:t>_____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_________________________________________________________________________</w:t>
      </w:r>
      <w:r>
        <w:rPr>
          <w:rFonts w:ascii="Times New Roman" w:hAnsi="Times New Roman"/>
          <w:color w:val="333333"/>
          <w:sz w:val="26"/>
          <w:szCs w:val="26"/>
        </w:rPr>
        <w:t>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_________________________________________________________________________</w:t>
      </w:r>
      <w:r>
        <w:rPr>
          <w:rFonts w:ascii="Times New Roman" w:hAnsi="Times New Roman"/>
          <w:color w:val="333333"/>
          <w:sz w:val="26"/>
          <w:szCs w:val="26"/>
        </w:rPr>
        <w:t>___</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Вы вправе повторно обратиться в уполномоченный орган с заявлением  о</w:t>
      </w:r>
      <w:r>
        <w:rPr>
          <w:rFonts w:ascii="Times New Roman" w:hAnsi="Times New Roman"/>
          <w:color w:val="333333"/>
          <w:sz w:val="26"/>
          <w:szCs w:val="26"/>
        </w:rPr>
        <w:t xml:space="preserve"> </w:t>
      </w:r>
      <w:r w:rsidRPr="00F61FB8">
        <w:rPr>
          <w:rFonts w:ascii="Times New Roman" w:hAnsi="Times New Roman"/>
          <w:color w:val="333333"/>
          <w:sz w:val="26"/>
          <w:szCs w:val="26"/>
        </w:rPr>
        <w:t>предоставлении услуги после устранения указанных нарушений.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Данный отказ может   быть обжалован    в  досудебном порядке   путем</w:t>
      </w:r>
      <w:r>
        <w:rPr>
          <w:rFonts w:ascii="Times New Roman" w:hAnsi="Times New Roman"/>
          <w:color w:val="333333"/>
          <w:sz w:val="26"/>
          <w:szCs w:val="26"/>
        </w:rPr>
        <w:t xml:space="preserve"> </w:t>
      </w:r>
      <w:r w:rsidRPr="00F61FB8">
        <w:rPr>
          <w:rFonts w:ascii="Times New Roman" w:hAnsi="Times New Roman"/>
          <w:color w:val="333333"/>
          <w:sz w:val="26"/>
          <w:szCs w:val="26"/>
        </w:rPr>
        <w:t>направления жалобы в уполномоченный орган, а также в судебном порядке.</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w:t>
      </w:r>
    </w:p>
    <w:p w:rsidR="005E7537" w:rsidRPr="00AF7031"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AF7031">
        <w:rPr>
          <w:rFonts w:ascii="Times New Roman" w:hAnsi="Times New Roman"/>
          <w:color w:val="333333"/>
          <w:sz w:val="24"/>
          <w:szCs w:val="24"/>
        </w:rPr>
        <w:t> </w:t>
      </w:r>
      <w:proofErr w:type="gramStart"/>
      <w:r w:rsidRPr="00AF7031">
        <w:rPr>
          <w:rFonts w:ascii="Times New Roman" w:hAnsi="Times New Roman"/>
          <w:color w:val="333333"/>
          <w:sz w:val="24"/>
          <w:szCs w:val="24"/>
        </w:rPr>
        <w:t>(должность              ¦     Сведения о     ¦  (расшифровка подписи)</w:t>
      </w:r>
      <w:proofErr w:type="gramEnd"/>
    </w:p>
    <w:p w:rsidR="005E7537" w:rsidRPr="00AF7031"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AF7031">
        <w:rPr>
          <w:rFonts w:ascii="Times New Roman" w:hAnsi="Times New Roman"/>
          <w:color w:val="333333"/>
          <w:sz w:val="24"/>
          <w:szCs w:val="24"/>
        </w:rPr>
        <w:t> уполномоченного лица    ¦    сертификате     ¦</w:t>
      </w:r>
    </w:p>
    <w:p w:rsidR="005E7537" w:rsidRPr="00AF7031"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AF7031">
        <w:rPr>
          <w:rFonts w:ascii="Times New Roman" w:hAnsi="Times New Roman"/>
          <w:color w:val="333333"/>
          <w:sz w:val="24"/>
          <w:szCs w:val="24"/>
        </w:rPr>
        <w:t> органа исполнительной   ¦электронной подписи ¦</w:t>
      </w:r>
    </w:p>
    <w:p w:rsidR="005E7537" w:rsidRPr="00AF7031" w:rsidRDefault="005E7537" w:rsidP="005E7537">
      <w:pPr>
        <w:shd w:val="clear" w:color="auto" w:fill="FFFFFF"/>
        <w:autoSpaceDN w:val="0"/>
        <w:spacing w:after="255" w:line="270" w:lineRule="atLeast"/>
        <w:jc w:val="both"/>
        <w:rPr>
          <w:rFonts w:ascii="Times New Roman" w:hAnsi="Times New Roman"/>
          <w:color w:val="333333"/>
          <w:sz w:val="24"/>
          <w:szCs w:val="24"/>
        </w:rPr>
      </w:pPr>
      <w:r w:rsidRPr="00AF7031">
        <w:rPr>
          <w:rFonts w:ascii="Times New Roman" w:hAnsi="Times New Roman"/>
          <w:color w:val="333333"/>
          <w:sz w:val="24"/>
          <w:szCs w:val="24"/>
        </w:rPr>
        <w:t> власти субъекта         ¦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w:t>
      </w:r>
      <w:proofErr w:type="gramStart"/>
      <w:r w:rsidRPr="00F61FB8">
        <w:rPr>
          <w:rFonts w:ascii="Times New Roman" w:hAnsi="Times New Roman"/>
          <w:color w:val="333333"/>
          <w:sz w:val="26"/>
          <w:szCs w:val="26"/>
        </w:rPr>
        <w:t>Российской Федерации)   ¦                    ¦</w:t>
      </w:r>
      <w:proofErr w:type="gramEnd"/>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p>
    <w:p w:rsidR="005E7537" w:rsidRPr="00F61FB8" w:rsidRDefault="005E7537" w:rsidP="005E7537">
      <w:pPr>
        <w:shd w:val="clear" w:color="auto" w:fill="FFFFFF"/>
        <w:autoSpaceDN w:val="0"/>
        <w:spacing w:after="255" w:line="270" w:lineRule="atLeast"/>
        <w:jc w:val="right"/>
        <w:rPr>
          <w:rFonts w:ascii="Times New Roman" w:hAnsi="Times New Roman"/>
          <w:color w:val="333333"/>
          <w:sz w:val="26"/>
          <w:szCs w:val="26"/>
        </w:rPr>
      </w:pPr>
      <w:r w:rsidRPr="00F61FB8">
        <w:rPr>
          <w:rFonts w:ascii="Times New Roman" w:hAnsi="Times New Roman"/>
          <w:color w:val="333333"/>
          <w:sz w:val="26"/>
          <w:szCs w:val="26"/>
        </w:rPr>
        <w:t>Приложение № 5</w:t>
      </w:r>
      <w:r w:rsidRPr="00F61FB8">
        <w:rPr>
          <w:rFonts w:ascii="Times New Roman" w:hAnsi="Times New Roman"/>
          <w:color w:val="333333"/>
          <w:sz w:val="26"/>
          <w:szCs w:val="26"/>
        </w:rPr>
        <w:br/>
        <w:t>к </w:t>
      </w:r>
      <w:hyperlink r:id="rId46" w:anchor="1000" w:history="1">
        <w:r w:rsidRPr="00F61FB8">
          <w:rPr>
            <w:rFonts w:ascii="Times New Roman" w:hAnsi="Times New Roman"/>
            <w:color w:val="808080"/>
            <w:sz w:val="26"/>
            <w:szCs w:val="26"/>
            <w:u w:val="single"/>
          </w:rPr>
          <w:t>Административному регламенту</w:t>
        </w:r>
      </w:hyperlink>
      <w:r w:rsidRPr="00F61FB8">
        <w:rPr>
          <w:rFonts w:ascii="Times New Roman" w:hAnsi="Times New Roman"/>
          <w:color w:val="333333"/>
          <w:sz w:val="26"/>
          <w:szCs w:val="26"/>
        </w:rPr>
        <w:t> по</w:t>
      </w:r>
      <w:r w:rsidRPr="00F61FB8">
        <w:rPr>
          <w:rFonts w:ascii="Times New Roman" w:hAnsi="Times New Roman"/>
          <w:color w:val="333333"/>
          <w:sz w:val="26"/>
          <w:szCs w:val="26"/>
        </w:rPr>
        <w:br/>
        <w:t xml:space="preserve">предоставлении </w:t>
      </w:r>
      <w:r>
        <w:rPr>
          <w:rFonts w:ascii="Times New Roman" w:hAnsi="Times New Roman"/>
          <w:color w:val="333333"/>
          <w:sz w:val="26"/>
          <w:szCs w:val="26"/>
        </w:rPr>
        <w:t xml:space="preserve">муниципальной </w:t>
      </w:r>
      <w:r w:rsidRPr="00F61FB8">
        <w:rPr>
          <w:rFonts w:ascii="Times New Roman" w:hAnsi="Times New Roman"/>
          <w:color w:val="333333"/>
          <w:sz w:val="26"/>
          <w:szCs w:val="26"/>
        </w:rPr>
        <w:t>услуги</w:t>
      </w:r>
    </w:p>
    <w:p w:rsidR="005E7537"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p>
    <w:p w:rsidR="005E7537"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r w:rsidRPr="00F61FB8">
        <w:rPr>
          <w:rFonts w:ascii="Times New Roman" w:hAnsi="Times New Roman"/>
          <w:b/>
          <w:bCs/>
          <w:color w:val="333333"/>
          <w:sz w:val="26"/>
          <w:szCs w:val="26"/>
        </w:rPr>
        <w:t>Перечень и содержание административных действий, составляющих административные процедуры</w:t>
      </w:r>
    </w:p>
    <w:p w:rsidR="005E7537" w:rsidRPr="00F61FB8" w:rsidRDefault="005E7537" w:rsidP="005E7537">
      <w:pPr>
        <w:shd w:val="clear" w:color="auto" w:fill="FFFFFF"/>
        <w:autoSpaceDN w:val="0"/>
        <w:spacing w:after="255" w:line="270" w:lineRule="atLeast"/>
        <w:jc w:val="center"/>
        <w:outlineLvl w:val="2"/>
        <w:rPr>
          <w:rFonts w:ascii="Times New Roman" w:hAnsi="Times New Roman"/>
          <w:b/>
          <w:bCs/>
          <w:color w:val="333333"/>
          <w:sz w:val="26"/>
          <w:szCs w:val="26"/>
        </w:rPr>
      </w:pP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1. Описание административных процедур и административных действий </w:t>
      </w:r>
      <w:proofErr w:type="spellStart"/>
      <w:r w:rsidRPr="00F61FB8">
        <w:rPr>
          <w:rFonts w:ascii="Times New Roman" w:hAnsi="Times New Roman"/>
          <w:color w:val="333333"/>
          <w:sz w:val="26"/>
          <w:szCs w:val="26"/>
        </w:rPr>
        <w:t>подуслуги</w:t>
      </w:r>
      <w:proofErr w:type="spellEnd"/>
      <w:r w:rsidRPr="00F61FB8">
        <w:rPr>
          <w:rFonts w:ascii="Times New Roman" w:hAnsi="Times New Roman"/>
          <w:color w:val="333333"/>
          <w:sz w:val="26"/>
          <w:szCs w:val="26"/>
        </w:rPr>
        <w:t xml:space="preserve"> "Выдача разрешения на установку и эксплуатацию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проверка документов и регистрация заявления, формирование начисления для оплаты госпошлины;</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проверка сведений об оплате в ГИС ГМП;</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получение сведений посредством СМЭВ;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рассмотрение документов и сведений;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принятие решения о предоставлении услуги;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выдача результата (независимости от выбора заявителя).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xml:space="preserve">2. Описание административных процедур и административных действий </w:t>
      </w:r>
      <w:proofErr w:type="spellStart"/>
      <w:r w:rsidRPr="00F61FB8">
        <w:rPr>
          <w:rFonts w:ascii="Times New Roman" w:hAnsi="Times New Roman"/>
          <w:color w:val="333333"/>
          <w:sz w:val="26"/>
          <w:szCs w:val="26"/>
        </w:rPr>
        <w:t>подуслуги</w:t>
      </w:r>
      <w:proofErr w:type="spellEnd"/>
      <w:r w:rsidRPr="00F61FB8">
        <w:rPr>
          <w:rFonts w:ascii="Times New Roman" w:hAnsi="Times New Roman"/>
          <w:color w:val="333333"/>
          <w:sz w:val="26"/>
          <w:szCs w:val="26"/>
        </w:rPr>
        <w:t xml:space="preserve"> "Аннулирование разрешения на установку и эксплуатацию рекламной конструкции":</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проверка документов и регистрация заявления;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получение сведений посредством СМЭВ;</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рассмотрение документов и сведений;</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принятие решения;</w:t>
      </w:r>
    </w:p>
    <w:p w:rsidR="005E7537" w:rsidRPr="00F61FB8" w:rsidRDefault="005E7537" w:rsidP="005E7537">
      <w:pPr>
        <w:shd w:val="clear" w:color="auto" w:fill="FFFFFF"/>
        <w:autoSpaceDN w:val="0"/>
        <w:spacing w:after="255" w:line="270" w:lineRule="atLeast"/>
        <w:jc w:val="both"/>
        <w:rPr>
          <w:rFonts w:ascii="Times New Roman" w:hAnsi="Times New Roman"/>
          <w:color w:val="333333"/>
          <w:sz w:val="26"/>
          <w:szCs w:val="26"/>
        </w:rPr>
      </w:pPr>
      <w:r w:rsidRPr="00F61FB8">
        <w:rPr>
          <w:rFonts w:ascii="Times New Roman" w:hAnsi="Times New Roman"/>
          <w:color w:val="333333"/>
          <w:sz w:val="26"/>
          <w:szCs w:val="26"/>
        </w:rPr>
        <w:t>- выдача результата (независимо от выбора заявителя).</w:t>
      </w:r>
    </w:p>
    <w:p w:rsidR="005E7537" w:rsidRPr="00F61FB8" w:rsidRDefault="005E7537" w:rsidP="005E7537">
      <w:pPr>
        <w:autoSpaceDE w:val="0"/>
        <w:autoSpaceDN w:val="0"/>
        <w:spacing w:after="0" w:line="240" w:lineRule="auto"/>
        <w:jc w:val="both"/>
        <w:rPr>
          <w:rFonts w:ascii="Times New Roman" w:hAnsi="Times New Roman"/>
          <w:sz w:val="26"/>
          <w:szCs w:val="26"/>
        </w:rPr>
      </w:pPr>
    </w:p>
    <w:p w:rsidR="005E7537" w:rsidRDefault="005E7537" w:rsidP="005E7537">
      <w:pPr>
        <w:widowControl w:val="0"/>
        <w:tabs>
          <w:tab w:val="left" w:pos="3165"/>
        </w:tabs>
        <w:autoSpaceDE w:val="0"/>
        <w:autoSpaceDN w:val="0"/>
        <w:adjustRightInd w:val="0"/>
        <w:spacing w:after="0" w:line="240" w:lineRule="auto"/>
        <w:rPr>
          <w:rFonts w:ascii="Times New Roman" w:hAnsi="Times New Roman"/>
          <w:b/>
          <w:sz w:val="28"/>
          <w:szCs w:val="28"/>
        </w:rPr>
      </w:pPr>
    </w:p>
    <w:p w:rsidR="005E7537" w:rsidRDefault="005E7537" w:rsidP="005E7537">
      <w:pPr>
        <w:widowControl w:val="0"/>
        <w:autoSpaceDE w:val="0"/>
        <w:autoSpaceDN w:val="0"/>
        <w:adjustRightInd w:val="0"/>
        <w:spacing w:after="0" w:line="240" w:lineRule="auto"/>
        <w:jc w:val="center"/>
        <w:rPr>
          <w:rFonts w:ascii="Times New Roman" w:hAnsi="Times New Roman"/>
          <w:b/>
          <w:sz w:val="28"/>
          <w:szCs w:val="28"/>
        </w:rPr>
      </w:pPr>
    </w:p>
    <w:p w:rsidR="005E7537" w:rsidRDefault="005E7537" w:rsidP="005E28F0">
      <w:pPr>
        <w:widowControl w:val="0"/>
        <w:tabs>
          <w:tab w:val="left" w:pos="300"/>
        </w:tabs>
        <w:autoSpaceDE w:val="0"/>
        <w:autoSpaceDN w:val="0"/>
        <w:adjustRightInd w:val="0"/>
        <w:spacing w:after="0" w:line="240" w:lineRule="auto"/>
        <w:rPr>
          <w:rFonts w:ascii="Times New Roman" w:hAnsi="Times New Roman"/>
          <w:sz w:val="26"/>
          <w:szCs w:val="26"/>
        </w:rPr>
      </w:pPr>
    </w:p>
    <w:p w:rsidR="00F61FB8" w:rsidRDefault="00F61FB8" w:rsidP="005E28F0">
      <w:pPr>
        <w:widowControl w:val="0"/>
        <w:tabs>
          <w:tab w:val="left" w:pos="300"/>
        </w:tabs>
        <w:autoSpaceDE w:val="0"/>
        <w:autoSpaceDN w:val="0"/>
        <w:adjustRightInd w:val="0"/>
        <w:spacing w:after="0" w:line="240" w:lineRule="auto"/>
        <w:rPr>
          <w:rFonts w:ascii="Times New Roman" w:hAnsi="Times New Roman"/>
          <w:sz w:val="26"/>
          <w:szCs w:val="26"/>
        </w:rPr>
      </w:pPr>
    </w:p>
    <w:p w:rsidR="00F61FB8" w:rsidRDefault="00F61FB8" w:rsidP="005E28F0">
      <w:pPr>
        <w:widowControl w:val="0"/>
        <w:tabs>
          <w:tab w:val="left" w:pos="300"/>
        </w:tabs>
        <w:autoSpaceDE w:val="0"/>
        <w:autoSpaceDN w:val="0"/>
        <w:adjustRightInd w:val="0"/>
        <w:spacing w:after="0" w:line="240" w:lineRule="auto"/>
        <w:rPr>
          <w:rFonts w:ascii="Times New Roman" w:hAnsi="Times New Roman"/>
          <w:sz w:val="26"/>
          <w:szCs w:val="26"/>
        </w:rPr>
      </w:pPr>
    </w:p>
    <w:p w:rsidR="00F61FB8" w:rsidRDefault="00F61FB8" w:rsidP="005E28F0">
      <w:pPr>
        <w:widowControl w:val="0"/>
        <w:tabs>
          <w:tab w:val="left" w:pos="300"/>
        </w:tabs>
        <w:autoSpaceDE w:val="0"/>
        <w:autoSpaceDN w:val="0"/>
        <w:adjustRightInd w:val="0"/>
        <w:spacing w:after="0" w:line="240" w:lineRule="auto"/>
        <w:rPr>
          <w:rFonts w:ascii="Times New Roman" w:hAnsi="Times New Roman"/>
          <w:sz w:val="26"/>
          <w:szCs w:val="26"/>
        </w:rPr>
      </w:pPr>
    </w:p>
    <w:p w:rsidR="00052B99" w:rsidRDefault="00052B99" w:rsidP="005E28F0">
      <w:pPr>
        <w:widowControl w:val="0"/>
        <w:tabs>
          <w:tab w:val="left" w:pos="300"/>
        </w:tabs>
        <w:autoSpaceDE w:val="0"/>
        <w:autoSpaceDN w:val="0"/>
        <w:adjustRightInd w:val="0"/>
        <w:spacing w:after="0" w:line="240" w:lineRule="auto"/>
        <w:rPr>
          <w:rFonts w:ascii="Times New Roman" w:hAnsi="Times New Roman"/>
          <w:sz w:val="26"/>
          <w:szCs w:val="26"/>
        </w:rPr>
      </w:pPr>
    </w:p>
    <w:p w:rsidR="00F61FB8" w:rsidRDefault="00F61FB8" w:rsidP="005E28F0">
      <w:pPr>
        <w:widowControl w:val="0"/>
        <w:tabs>
          <w:tab w:val="left" w:pos="300"/>
        </w:tabs>
        <w:autoSpaceDE w:val="0"/>
        <w:autoSpaceDN w:val="0"/>
        <w:adjustRightInd w:val="0"/>
        <w:spacing w:after="0" w:line="240" w:lineRule="auto"/>
        <w:rPr>
          <w:rFonts w:ascii="Times New Roman" w:hAnsi="Times New Roman"/>
          <w:sz w:val="26"/>
          <w:szCs w:val="26"/>
        </w:rPr>
      </w:pPr>
    </w:p>
    <w:p w:rsidR="00F61FB8" w:rsidRDefault="00F61FB8" w:rsidP="005E28F0">
      <w:pPr>
        <w:widowControl w:val="0"/>
        <w:tabs>
          <w:tab w:val="left" w:pos="300"/>
        </w:tabs>
        <w:autoSpaceDE w:val="0"/>
        <w:autoSpaceDN w:val="0"/>
        <w:adjustRightInd w:val="0"/>
        <w:spacing w:after="0" w:line="240" w:lineRule="auto"/>
        <w:rPr>
          <w:rFonts w:ascii="Times New Roman" w:hAnsi="Times New Roman"/>
          <w:b/>
          <w:sz w:val="28"/>
          <w:szCs w:val="28"/>
        </w:rPr>
      </w:pPr>
    </w:p>
    <w:p w:rsidR="00C35CE2" w:rsidRDefault="00C35CE2" w:rsidP="005E28F0">
      <w:pPr>
        <w:widowControl w:val="0"/>
        <w:autoSpaceDE w:val="0"/>
        <w:autoSpaceDN w:val="0"/>
        <w:spacing w:after="0" w:line="240" w:lineRule="auto"/>
        <w:ind w:firstLine="539"/>
        <w:jc w:val="right"/>
        <w:rPr>
          <w:rFonts w:ascii="Times New Roman" w:hAnsi="Times New Roman"/>
          <w:sz w:val="26"/>
          <w:szCs w:val="26"/>
        </w:rPr>
      </w:pPr>
    </w:p>
    <w:sectPr w:rsidR="00C35CE2" w:rsidSect="00E66FDB">
      <w:headerReference w:type="default" r:id="rId47"/>
      <w:footerReference w:type="default" r:id="rId48"/>
      <w:headerReference w:type="first" r:id="rId49"/>
      <w:footnotePr>
        <w:numRestart w:val="eachSect"/>
      </w:footnotePr>
      <w:pgSz w:w="11906" w:h="16838" w:code="9"/>
      <w:pgMar w:top="0"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B0" w:rsidRDefault="00B56EB0">
      <w:pPr>
        <w:spacing w:after="0" w:line="240" w:lineRule="auto"/>
      </w:pPr>
      <w:r>
        <w:separator/>
      </w:r>
    </w:p>
  </w:endnote>
  <w:endnote w:type="continuationSeparator" w:id="0">
    <w:p w:rsidR="00B56EB0" w:rsidRDefault="00B56EB0">
      <w:pPr>
        <w:spacing w:after="0" w:line="240" w:lineRule="auto"/>
      </w:pPr>
      <w:r>
        <w:continuationSeparator/>
      </w:r>
    </w:p>
  </w:endnote>
  <w:endnote w:type="continuationNotice" w:id="1">
    <w:p w:rsidR="00B56EB0" w:rsidRDefault="00B56EB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F0" w:rsidRDefault="003729F0" w:rsidP="00B365DB">
    <w:pPr>
      <w:pStyle w:val="a8"/>
      <w:tabs>
        <w:tab w:val="center" w:pos="4960"/>
        <w:tab w:val="left" w:pos="8085"/>
      </w:tabs>
    </w:pPr>
    <w:r>
      <w:tab/>
    </w:r>
    <w:r>
      <w:tab/>
    </w:r>
    <w:sdt>
      <w:sdtPr>
        <w:id w:val="-679583840"/>
        <w:docPartObj>
          <w:docPartGallery w:val="Page Numbers (Bottom of Page)"/>
          <w:docPartUnique/>
        </w:docPartObj>
      </w:sdtPr>
      <w:sdtContent>
        <w:r w:rsidR="007C5597" w:rsidRPr="00B67DC1">
          <w:rPr>
            <w:rFonts w:ascii="Times New Roman" w:hAnsi="Times New Roman"/>
            <w:sz w:val="24"/>
          </w:rPr>
          <w:fldChar w:fldCharType="begin"/>
        </w:r>
        <w:r w:rsidRPr="00B67DC1">
          <w:rPr>
            <w:rFonts w:ascii="Times New Roman" w:hAnsi="Times New Roman"/>
            <w:sz w:val="24"/>
          </w:rPr>
          <w:instrText>PAGE   \* MERGEFORMAT</w:instrText>
        </w:r>
        <w:r w:rsidR="007C5597" w:rsidRPr="00B67DC1">
          <w:rPr>
            <w:rFonts w:ascii="Times New Roman" w:hAnsi="Times New Roman"/>
            <w:sz w:val="24"/>
          </w:rPr>
          <w:fldChar w:fldCharType="separate"/>
        </w:r>
        <w:r w:rsidR="00DC352D">
          <w:rPr>
            <w:rFonts w:ascii="Times New Roman" w:hAnsi="Times New Roman"/>
            <w:noProof/>
            <w:sz w:val="24"/>
          </w:rPr>
          <w:t>36</w:t>
        </w:r>
        <w:r w:rsidR="007C5597" w:rsidRPr="00B67DC1">
          <w:rPr>
            <w:rFonts w:ascii="Times New Roman" w:hAnsi="Times New Roman"/>
            <w:sz w:val="24"/>
          </w:rPr>
          <w:fldChar w:fldCharType="end"/>
        </w:r>
      </w:sdtContent>
    </w:sdt>
    <w:r>
      <w:tab/>
    </w:r>
  </w:p>
  <w:p w:rsidR="003729F0" w:rsidRDefault="003729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B0" w:rsidRDefault="00B56EB0">
      <w:pPr>
        <w:spacing w:after="0" w:line="240" w:lineRule="auto"/>
      </w:pPr>
      <w:r>
        <w:separator/>
      </w:r>
    </w:p>
  </w:footnote>
  <w:footnote w:type="continuationSeparator" w:id="0">
    <w:p w:rsidR="00B56EB0" w:rsidRDefault="00B56EB0">
      <w:pPr>
        <w:spacing w:after="0" w:line="240" w:lineRule="auto"/>
      </w:pPr>
      <w:r>
        <w:continuationSeparator/>
      </w:r>
    </w:p>
  </w:footnote>
  <w:footnote w:type="continuationNotice" w:id="1">
    <w:p w:rsidR="00B56EB0" w:rsidRDefault="00B56EB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F0" w:rsidRDefault="003729F0">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F0" w:rsidRPr="000A5177" w:rsidRDefault="003729F0">
    <w:pPr>
      <w:pStyle w:val="a6"/>
      <w:jc w:val="center"/>
      <w:rPr>
        <w:color w:val="FFFFFF" w:themeColor="background1"/>
      </w:rPr>
    </w:pPr>
    <w:r>
      <w:rPr>
        <w:color w:val="FFFFFF" w:themeColor="background1"/>
      </w:rPr>
      <w:t>ПРОЕКТ</w:t>
    </w:r>
  </w:p>
  <w:p w:rsidR="003729F0" w:rsidRDefault="003729F0" w:rsidP="005E28F0">
    <w:pPr>
      <w:pStyle w:val="a6"/>
      <w:tabs>
        <w:tab w:val="clear" w:pos="4677"/>
        <w:tab w:val="clear" w:pos="9355"/>
        <w:tab w:val="left" w:pos="78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8552AB"/>
    <w:multiLevelType w:val="hybridMultilevel"/>
    <w:tmpl w:val="DA9E7BE2"/>
    <w:lvl w:ilvl="0" w:tplc="70D87562">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8194"/>
  </w:hdrShapeDefault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D1B"/>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35BD4"/>
    <w:rsid w:val="00040998"/>
    <w:rsid w:val="00040E44"/>
    <w:rsid w:val="0004191F"/>
    <w:rsid w:val="00045185"/>
    <w:rsid w:val="000453D7"/>
    <w:rsid w:val="000460CE"/>
    <w:rsid w:val="00046205"/>
    <w:rsid w:val="00046694"/>
    <w:rsid w:val="0004730C"/>
    <w:rsid w:val="00047617"/>
    <w:rsid w:val="00047A16"/>
    <w:rsid w:val="0005086B"/>
    <w:rsid w:val="000517C3"/>
    <w:rsid w:val="00051918"/>
    <w:rsid w:val="00051D34"/>
    <w:rsid w:val="000520C5"/>
    <w:rsid w:val="0005296E"/>
    <w:rsid w:val="00052B99"/>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BA5"/>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3D7"/>
    <w:rsid w:val="000B35CD"/>
    <w:rsid w:val="000B42E2"/>
    <w:rsid w:val="000B6027"/>
    <w:rsid w:val="000B6F25"/>
    <w:rsid w:val="000B7BDD"/>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447B"/>
    <w:rsid w:val="00104CC0"/>
    <w:rsid w:val="0010526D"/>
    <w:rsid w:val="00106654"/>
    <w:rsid w:val="00107031"/>
    <w:rsid w:val="00107632"/>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656"/>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A01C9"/>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3F06"/>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07F"/>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47FA"/>
    <w:rsid w:val="00235856"/>
    <w:rsid w:val="00236DB9"/>
    <w:rsid w:val="002372E2"/>
    <w:rsid w:val="002377CC"/>
    <w:rsid w:val="00241B17"/>
    <w:rsid w:val="0024259B"/>
    <w:rsid w:val="002427CF"/>
    <w:rsid w:val="00242BC0"/>
    <w:rsid w:val="00244FDC"/>
    <w:rsid w:val="002452A0"/>
    <w:rsid w:val="00245EDD"/>
    <w:rsid w:val="0024609D"/>
    <w:rsid w:val="0024627E"/>
    <w:rsid w:val="00247335"/>
    <w:rsid w:val="002503CA"/>
    <w:rsid w:val="00251843"/>
    <w:rsid w:val="00251DCB"/>
    <w:rsid w:val="0025250E"/>
    <w:rsid w:val="00252AD1"/>
    <w:rsid w:val="00252C45"/>
    <w:rsid w:val="0025391C"/>
    <w:rsid w:val="00254A75"/>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EF4"/>
    <w:rsid w:val="00281F1E"/>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27E"/>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7AB"/>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577"/>
    <w:rsid w:val="003467A2"/>
    <w:rsid w:val="00346D11"/>
    <w:rsid w:val="0034774D"/>
    <w:rsid w:val="00347EC1"/>
    <w:rsid w:val="0035068C"/>
    <w:rsid w:val="0035138F"/>
    <w:rsid w:val="00351D41"/>
    <w:rsid w:val="00352DB6"/>
    <w:rsid w:val="003530C7"/>
    <w:rsid w:val="003539B0"/>
    <w:rsid w:val="00355166"/>
    <w:rsid w:val="00355C06"/>
    <w:rsid w:val="00360416"/>
    <w:rsid w:val="00361080"/>
    <w:rsid w:val="0036108F"/>
    <w:rsid w:val="003611E5"/>
    <w:rsid w:val="0036120C"/>
    <w:rsid w:val="00362A13"/>
    <w:rsid w:val="00362FA3"/>
    <w:rsid w:val="0036360E"/>
    <w:rsid w:val="0036464C"/>
    <w:rsid w:val="00366B88"/>
    <w:rsid w:val="00367CAB"/>
    <w:rsid w:val="00370EBC"/>
    <w:rsid w:val="003715C9"/>
    <w:rsid w:val="00371EBF"/>
    <w:rsid w:val="0037230E"/>
    <w:rsid w:val="00372394"/>
    <w:rsid w:val="00372807"/>
    <w:rsid w:val="003729F0"/>
    <w:rsid w:val="00373EAC"/>
    <w:rsid w:val="003742DD"/>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3B4E"/>
    <w:rsid w:val="003B4B27"/>
    <w:rsid w:val="003B593A"/>
    <w:rsid w:val="003B6567"/>
    <w:rsid w:val="003B67A1"/>
    <w:rsid w:val="003B6E59"/>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650D"/>
    <w:rsid w:val="003D753E"/>
    <w:rsid w:val="003E0766"/>
    <w:rsid w:val="003E1EF6"/>
    <w:rsid w:val="003E238F"/>
    <w:rsid w:val="003E2CAA"/>
    <w:rsid w:val="003E3332"/>
    <w:rsid w:val="003E3497"/>
    <w:rsid w:val="003E3B58"/>
    <w:rsid w:val="003E3DD3"/>
    <w:rsid w:val="003E4E10"/>
    <w:rsid w:val="003E5129"/>
    <w:rsid w:val="003E7122"/>
    <w:rsid w:val="003F0968"/>
    <w:rsid w:val="003F2155"/>
    <w:rsid w:val="003F2554"/>
    <w:rsid w:val="003F2807"/>
    <w:rsid w:val="003F2ECA"/>
    <w:rsid w:val="003F30C2"/>
    <w:rsid w:val="003F4065"/>
    <w:rsid w:val="003F5327"/>
    <w:rsid w:val="003F5B51"/>
    <w:rsid w:val="003F718C"/>
    <w:rsid w:val="003F7AB3"/>
    <w:rsid w:val="003F7CC6"/>
    <w:rsid w:val="0040063E"/>
    <w:rsid w:val="00400B0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200"/>
    <w:rsid w:val="004201E6"/>
    <w:rsid w:val="0042030F"/>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142"/>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C8C"/>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3608"/>
    <w:rsid w:val="004C60AD"/>
    <w:rsid w:val="004C613D"/>
    <w:rsid w:val="004C7EDE"/>
    <w:rsid w:val="004C7F94"/>
    <w:rsid w:val="004D0517"/>
    <w:rsid w:val="004D097D"/>
    <w:rsid w:val="004D2F65"/>
    <w:rsid w:val="004D3224"/>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0CD"/>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70"/>
    <w:rsid w:val="005073FF"/>
    <w:rsid w:val="00507731"/>
    <w:rsid w:val="00507803"/>
    <w:rsid w:val="00510003"/>
    <w:rsid w:val="00510EAC"/>
    <w:rsid w:val="00511437"/>
    <w:rsid w:val="00512395"/>
    <w:rsid w:val="00512703"/>
    <w:rsid w:val="00513F2B"/>
    <w:rsid w:val="00515181"/>
    <w:rsid w:val="0051541F"/>
    <w:rsid w:val="00515516"/>
    <w:rsid w:val="00516419"/>
    <w:rsid w:val="005170BF"/>
    <w:rsid w:val="005170DA"/>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5704"/>
    <w:rsid w:val="005458DC"/>
    <w:rsid w:val="005460C4"/>
    <w:rsid w:val="0054635B"/>
    <w:rsid w:val="00546FF1"/>
    <w:rsid w:val="00547584"/>
    <w:rsid w:val="0054792A"/>
    <w:rsid w:val="00547D9E"/>
    <w:rsid w:val="00550102"/>
    <w:rsid w:val="0055111D"/>
    <w:rsid w:val="00552380"/>
    <w:rsid w:val="005538B1"/>
    <w:rsid w:val="00554CD2"/>
    <w:rsid w:val="0055520C"/>
    <w:rsid w:val="0055535C"/>
    <w:rsid w:val="00555C73"/>
    <w:rsid w:val="00555C7A"/>
    <w:rsid w:val="00555EDE"/>
    <w:rsid w:val="0055623D"/>
    <w:rsid w:val="0055676C"/>
    <w:rsid w:val="00556B96"/>
    <w:rsid w:val="00557115"/>
    <w:rsid w:val="00557B7E"/>
    <w:rsid w:val="00560C58"/>
    <w:rsid w:val="0056114A"/>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8F0"/>
    <w:rsid w:val="005E29E8"/>
    <w:rsid w:val="005E34B2"/>
    <w:rsid w:val="005E3690"/>
    <w:rsid w:val="005E4142"/>
    <w:rsid w:val="005E43B2"/>
    <w:rsid w:val="005E4F72"/>
    <w:rsid w:val="005E7537"/>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3A6B"/>
    <w:rsid w:val="00603B0D"/>
    <w:rsid w:val="00604033"/>
    <w:rsid w:val="00607523"/>
    <w:rsid w:val="00607879"/>
    <w:rsid w:val="00607AC5"/>
    <w:rsid w:val="00610173"/>
    <w:rsid w:val="006111C7"/>
    <w:rsid w:val="006118E1"/>
    <w:rsid w:val="00611A0C"/>
    <w:rsid w:val="00611A31"/>
    <w:rsid w:val="00612218"/>
    <w:rsid w:val="00612B83"/>
    <w:rsid w:val="00614CAC"/>
    <w:rsid w:val="00614EBD"/>
    <w:rsid w:val="00615492"/>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144"/>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466C"/>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1D53"/>
    <w:rsid w:val="006A207D"/>
    <w:rsid w:val="006A2767"/>
    <w:rsid w:val="006A2A2C"/>
    <w:rsid w:val="006A3142"/>
    <w:rsid w:val="006A3CE2"/>
    <w:rsid w:val="006A3F35"/>
    <w:rsid w:val="006A4040"/>
    <w:rsid w:val="006A408C"/>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58F"/>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51"/>
    <w:rsid w:val="0074179D"/>
    <w:rsid w:val="007418B7"/>
    <w:rsid w:val="00741FAE"/>
    <w:rsid w:val="0074250B"/>
    <w:rsid w:val="00742553"/>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1FE8"/>
    <w:rsid w:val="00792575"/>
    <w:rsid w:val="00792B7B"/>
    <w:rsid w:val="007938C5"/>
    <w:rsid w:val="0079623D"/>
    <w:rsid w:val="007963DD"/>
    <w:rsid w:val="007963F0"/>
    <w:rsid w:val="007970AA"/>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597"/>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72C"/>
    <w:rsid w:val="007D6A32"/>
    <w:rsid w:val="007D6F3F"/>
    <w:rsid w:val="007D702B"/>
    <w:rsid w:val="007E00D9"/>
    <w:rsid w:val="007E037E"/>
    <w:rsid w:val="007E04F4"/>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07D4F"/>
    <w:rsid w:val="008107B3"/>
    <w:rsid w:val="008135AA"/>
    <w:rsid w:val="00814D0C"/>
    <w:rsid w:val="008165A0"/>
    <w:rsid w:val="00817001"/>
    <w:rsid w:val="008173D9"/>
    <w:rsid w:val="00817751"/>
    <w:rsid w:val="00820305"/>
    <w:rsid w:val="008209E6"/>
    <w:rsid w:val="00821355"/>
    <w:rsid w:val="00823B8E"/>
    <w:rsid w:val="0082406F"/>
    <w:rsid w:val="008246BD"/>
    <w:rsid w:val="00825D92"/>
    <w:rsid w:val="008265B9"/>
    <w:rsid w:val="00826BD1"/>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17C8"/>
    <w:rsid w:val="0086240A"/>
    <w:rsid w:val="008631CE"/>
    <w:rsid w:val="00863DFD"/>
    <w:rsid w:val="008649CD"/>
    <w:rsid w:val="008650AB"/>
    <w:rsid w:val="008655E1"/>
    <w:rsid w:val="00865CDF"/>
    <w:rsid w:val="00865EFB"/>
    <w:rsid w:val="0086710D"/>
    <w:rsid w:val="008678AD"/>
    <w:rsid w:val="00867C59"/>
    <w:rsid w:val="00870874"/>
    <w:rsid w:val="00870B7F"/>
    <w:rsid w:val="008712CF"/>
    <w:rsid w:val="00871969"/>
    <w:rsid w:val="0087199F"/>
    <w:rsid w:val="008733FD"/>
    <w:rsid w:val="00874EBA"/>
    <w:rsid w:val="00874F1B"/>
    <w:rsid w:val="00875164"/>
    <w:rsid w:val="00875F1E"/>
    <w:rsid w:val="0087621D"/>
    <w:rsid w:val="008764C5"/>
    <w:rsid w:val="00876CDD"/>
    <w:rsid w:val="008773F1"/>
    <w:rsid w:val="00877883"/>
    <w:rsid w:val="00877B25"/>
    <w:rsid w:val="00880F49"/>
    <w:rsid w:val="00881579"/>
    <w:rsid w:val="00881E41"/>
    <w:rsid w:val="00881F0E"/>
    <w:rsid w:val="008822CE"/>
    <w:rsid w:val="008830C0"/>
    <w:rsid w:val="00884563"/>
    <w:rsid w:val="00885640"/>
    <w:rsid w:val="008862FC"/>
    <w:rsid w:val="00886B50"/>
    <w:rsid w:val="00887816"/>
    <w:rsid w:val="008908F5"/>
    <w:rsid w:val="0089128D"/>
    <w:rsid w:val="0089308C"/>
    <w:rsid w:val="008930E6"/>
    <w:rsid w:val="008933D8"/>
    <w:rsid w:val="00894C05"/>
    <w:rsid w:val="00895FD6"/>
    <w:rsid w:val="0089648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0E0"/>
    <w:rsid w:val="008C22D4"/>
    <w:rsid w:val="008C2D85"/>
    <w:rsid w:val="008C2DD2"/>
    <w:rsid w:val="008C2FAC"/>
    <w:rsid w:val="008C3AA5"/>
    <w:rsid w:val="008C3E6A"/>
    <w:rsid w:val="008C43A7"/>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4A2"/>
    <w:rsid w:val="00974A2A"/>
    <w:rsid w:val="00975125"/>
    <w:rsid w:val="0097795C"/>
    <w:rsid w:val="00977E3E"/>
    <w:rsid w:val="00977FED"/>
    <w:rsid w:val="0098096D"/>
    <w:rsid w:val="00980C8C"/>
    <w:rsid w:val="00981BD8"/>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7B"/>
    <w:rsid w:val="009A1AD7"/>
    <w:rsid w:val="009A1BF3"/>
    <w:rsid w:val="009A1F17"/>
    <w:rsid w:val="009A2BC4"/>
    <w:rsid w:val="009A2EF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4FF2"/>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69C"/>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1727"/>
    <w:rsid w:val="00A91B33"/>
    <w:rsid w:val="00A928A1"/>
    <w:rsid w:val="00A93692"/>
    <w:rsid w:val="00A93949"/>
    <w:rsid w:val="00A93A4A"/>
    <w:rsid w:val="00A93D8D"/>
    <w:rsid w:val="00A94ECC"/>
    <w:rsid w:val="00A9510C"/>
    <w:rsid w:val="00A95B9A"/>
    <w:rsid w:val="00A9630E"/>
    <w:rsid w:val="00A976A4"/>
    <w:rsid w:val="00A9788C"/>
    <w:rsid w:val="00AA0394"/>
    <w:rsid w:val="00AA0DAE"/>
    <w:rsid w:val="00AA0E40"/>
    <w:rsid w:val="00AA175C"/>
    <w:rsid w:val="00AA35A5"/>
    <w:rsid w:val="00AA38DA"/>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B3F"/>
    <w:rsid w:val="00AD1A1E"/>
    <w:rsid w:val="00AD2D63"/>
    <w:rsid w:val="00AD3BB4"/>
    <w:rsid w:val="00AD4C41"/>
    <w:rsid w:val="00AD555D"/>
    <w:rsid w:val="00AD5FE7"/>
    <w:rsid w:val="00AE04AB"/>
    <w:rsid w:val="00AE112B"/>
    <w:rsid w:val="00AE160C"/>
    <w:rsid w:val="00AE1822"/>
    <w:rsid w:val="00AE1859"/>
    <w:rsid w:val="00AE1CA4"/>
    <w:rsid w:val="00AE1CED"/>
    <w:rsid w:val="00AE3208"/>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031"/>
    <w:rsid w:val="00AF7D91"/>
    <w:rsid w:val="00B008D7"/>
    <w:rsid w:val="00B00EA9"/>
    <w:rsid w:val="00B00FD1"/>
    <w:rsid w:val="00B0136E"/>
    <w:rsid w:val="00B013BC"/>
    <w:rsid w:val="00B01429"/>
    <w:rsid w:val="00B014DB"/>
    <w:rsid w:val="00B0177A"/>
    <w:rsid w:val="00B02659"/>
    <w:rsid w:val="00B03322"/>
    <w:rsid w:val="00B03450"/>
    <w:rsid w:val="00B03457"/>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5DB"/>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6EB0"/>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5E9F"/>
    <w:rsid w:val="00B7601F"/>
    <w:rsid w:val="00B764FF"/>
    <w:rsid w:val="00B7660D"/>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AC8"/>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53D8"/>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4F"/>
    <w:rsid w:val="00BE3353"/>
    <w:rsid w:val="00BE345A"/>
    <w:rsid w:val="00BE347D"/>
    <w:rsid w:val="00BE70C0"/>
    <w:rsid w:val="00BE79A4"/>
    <w:rsid w:val="00BE7EDB"/>
    <w:rsid w:val="00BF0E72"/>
    <w:rsid w:val="00BF0E76"/>
    <w:rsid w:val="00BF1BBD"/>
    <w:rsid w:val="00BF201F"/>
    <w:rsid w:val="00BF21B7"/>
    <w:rsid w:val="00BF236B"/>
    <w:rsid w:val="00BF2B7E"/>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1EA5"/>
    <w:rsid w:val="00C22F50"/>
    <w:rsid w:val="00C24C55"/>
    <w:rsid w:val="00C24EB8"/>
    <w:rsid w:val="00C24FDD"/>
    <w:rsid w:val="00C257F7"/>
    <w:rsid w:val="00C25A42"/>
    <w:rsid w:val="00C263CF"/>
    <w:rsid w:val="00C274D5"/>
    <w:rsid w:val="00C27CBA"/>
    <w:rsid w:val="00C305B4"/>
    <w:rsid w:val="00C30CC5"/>
    <w:rsid w:val="00C31DC8"/>
    <w:rsid w:val="00C320F5"/>
    <w:rsid w:val="00C32146"/>
    <w:rsid w:val="00C3409F"/>
    <w:rsid w:val="00C342AE"/>
    <w:rsid w:val="00C34C05"/>
    <w:rsid w:val="00C35CAF"/>
    <w:rsid w:val="00C35CE2"/>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162"/>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AA8"/>
    <w:rsid w:val="00C96455"/>
    <w:rsid w:val="00C96F4F"/>
    <w:rsid w:val="00C97586"/>
    <w:rsid w:val="00CA1077"/>
    <w:rsid w:val="00CA2287"/>
    <w:rsid w:val="00CA2E98"/>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675E"/>
    <w:rsid w:val="00CD7E4D"/>
    <w:rsid w:val="00CE1F81"/>
    <w:rsid w:val="00CE2428"/>
    <w:rsid w:val="00CE2857"/>
    <w:rsid w:val="00CE2CC4"/>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804"/>
    <w:rsid w:val="00D10A2F"/>
    <w:rsid w:val="00D113DC"/>
    <w:rsid w:val="00D11858"/>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4B7"/>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14A"/>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1708"/>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52D"/>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961"/>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6FDB"/>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446"/>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1D58"/>
    <w:rsid w:val="00EE22BD"/>
    <w:rsid w:val="00EE284D"/>
    <w:rsid w:val="00EE34CC"/>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5446"/>
    <w:rsid w:val="00EF6E9E"/>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15A"/>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1FB8"/>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173"/>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E15"/>
    <w:rsid w:val="00F91EEF"/>
    <w:rsid w:val="00F92106"/>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0D1D"/>
    <w:rsid w:val="00FB1583"/>
    <w:rsid w:val="00FB2685"/>
    <w:rsid w:val="00FB2E58"/>
    <w:rsid w:val="00FB3F53"/>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E5E18"/>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58"/>
    <w:pPr>
      <w:spacing w:after="200" w:line="276" w:lineRule="auto"/>
    </w:pPr>
    <w:rPr>
      <w:rFonts w:eastAsia="Times New Roman"/>
      <w:sz w:val="22"/>
      <w:szCs w:val="22"/>
    </w:rPr>
  </w:style>
  <w:style w:type="paragraph" w:styleId="1">
    <w:name w:val="heading 1"/>
    <w:basedOn w:val="a"/>
    <w:next w:val="a"/>
    <w:link w:val="10"/>
    <w:qFormat/>
    <w:rsid w:val="00F61FB8"/>
    <w:pPr>
      <w:keepNext/>
      <w:tabs>
        <w:tab w:val="center" w:pos="5529"/>
        <w:tab w:val="right" w:pos="9922"/>
      </w:tabs>
      <w:autoSpaceDE w:val="0"/>
      <w:autoSpaceDN w:val="0"/>
      <w:spacing w:before="240" w:after="0" w:line="240" w:lineRule="auto"/>
      <w:outlineLvl w:val="0"/>
    </w:pPr>
    <w:rPr>
      <w:rFonts w:ascii="Cambria" w:hAnsi="Cambria"/>
      <w:color w:val="365F91"/>
      <w:sz w:val="32"/>
      <w:szCs w:val="32"/>
    </w:rPr>
  </w:style>
  <w:style w:type="paragraph" w:styleId="2">
    <w:name w:val="heading 2"/>
    <w:basedOn w:val="a"/>
    <w:next w:val="a"/>
    <w:link w:val="20"/>
    <w:semiHidden/>
    <w:unhideWhenUsed/>
    <w:qFormat/>
    <w:rsid w:val="00F61FB8"/>
    <w:pPr>
      <w:keepNext/>
      <w:autoSpaceDE w:val="0"/>
      <w:autoSpaceDN w:val="0"/>
      <w:spacing w:after="0" w:line="240" w:lineRule="auto"/>
      <w:jc w:val="center"/>
      <w:outlineLvl w:val="1"/>
    </w:pPr>
    <w:rPr>
      <w:rFonts w:ascii="Times New Roman" w:hAnsi="Times New Roman"/>
      <w:sz w:val="24"/>
      <w:szCs w:val="24"/>
    </w:rPr>
  </w:style>
  <w:style w:type="paragraph" w:styleId="3">
    <w:name w:val="heading 3"/>
    <w:basedOn w:val="a"/>
    <w:link w:val="30"/>
    <w:uiPriority w:val="9"/>
    <w:semiHidden/>
    <w:unhideWhenUsed/>
    <w:qFormat/>
    <w:rsid w:val="00F61FB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uiPriority w:val="99"/>
    <w:qFormat/>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112">
    <w:name w:val="Заголовок 1 Знак1"/>
    <w:basedOn w:val="a0"/>
    <w:uiPriority w:val="9"/>
    <w:rsid w:val="00F61FB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semiHidden/>
    <w:rsid w:val="00F61FB8"/>
    <w:rPr>
      <w:rFonts w:ascii="Times New Roman" w:eastAsia="Times New Roman" w:hAnsi="Times New Roman"/>
      <w:sz w:val="24"/>
      <w:szCs w:val="24"/>
    </w:rPr>
  </w:style>
  <w:style w:type="character" w:customStyle="1" w:styleId="30">
    <w:name w:val="Заголовок 3 Знак"/>
    <w:basedOn w:val="a0"/>
    <w:link w:val="3"/>
    <w:uiPriority w:val="9"/>
    <w:semiHidden/>
    <w:rsid w:val="00F61FB8"/>
    <w:rPr>
      <w:rFonts w:ascii="Times New Roman" w:eastAsia="Times New Roman" w:hAnsi="Times New Roman"/>
      <w:b/>
      <w:bCs/>
      <w:sz w:val="27"/>
      <w:szCs w:val="27"/>
    </w:rPr>
  </w:style>
  <w:style w:type="numbering" w:customStyle="1" w:styleId="13">
    <w:name w:val="Нет списка1"/>
    <w:next w:val="a2"/>
    <w:uiPriority w:val="99"/>
    <w:semiHidden/>
    <w:unhideWhenUsed/>
    <w:rsid w:val="00F61FB8"/>
  </w:style>
  <w:style w:type="character" w:styleId="aff2">
    <w:name w:val="FollowedHyperlink"/>
    <w:basedOn w:val="a0"/>
    <w:uiPriority w:val="99"/>
    <w:semiHidden/>
    <w:unhideWhenUsed/>
    <w:rsid w:val="00F61FB8"/>
    <w:rPr>
      <w:color w:val="800080"/>
      <w:u w:val="single"/>
    </w:rPr>
  </w:style>
</w:styles>
</file>

<file path=word/webSettings.xml><?xml version="1.0" encoding="utf-8"?>
<w:webSettings xmlns:r="http://schemas.openxmlformats.org/officeDocument/2006/relationships" xmlns:w="http://schemas.openxmlformats.org/wordprocessingml/2006/main">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74857893">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3250643/" TargetMode="External"/><Relationship Id="rId18" Type="http://schemas.openxmlformats.org/officeDocument/2006/relationships/hyperlink" Target="https://www.garant.ru/products/ipo/prime/doc/403250643/" TargetMode="External"/><Relationship Id="rId26" Type="http://schemas.openxmlformats.org/officeDocument/2006/relationships/hyperlink" Target="https://www.garant.ru/products/ipo/prime/doc/403250643/" TargetMode="External"/><Relationship Id="rId39" Type="http://schemas.openxmlformats.org/officeDocument/2006/relationships/hyperlink" Target="https://www.garant.ru/products/ipo/prime/doc/403250643/" TargetMode="External"/><Relationship Id="rId3" Type="http://schemas.openxmlformats.org/officeDocument/2006/relationships/styles" Target="styles.xml"/><Relationship Id="rId21" Type="http://schemas.openxmlformats.org/officeDocument/2006/relationships/hyperlink" Target="https://www.garant.ru/products/ipo/prime/doc/403250643/" TargetMode="External"/><Relationship Id="rId34" Type="http://schemas.openxmlformats.org/officeDocument/2006/relationships/hyperlink" Target="https://www.garant.ru/products/ipo/prime/doc/403250643/" TargetMode="External"/><Relationship Id="rId42" Type="http://schemas.openxmlformats.org/officeDocument/2006/relationships/hyperlink" Target="https://www.garant.ru/products/ipo/prime/doc/403250643/"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arant.ru/products/ipo/prime/doc/403250643/" TargetMode="External"/><Relationship Id="rId17" Type="http://schemas.openxmlformats.org/officeDocument/2006/relationships/hyperlink" Target="https://www.garant.ru/products/ipo/prime/doc/403250643/" TargetMode="External"/><Relationship Id="rId25" Type="http://schemas.openxmlformats.org/officeDocument/2006/relationships/hyperlink" Target="https://www.garant.ru/products/ipo/prime/doc/403250643/" TargetMode="External"/><Relationship Id="rId33" Type="http://schemas.openxmlformats.org/officeDocument/2006/relationships/hyperlink" Target="https://www.garant.ru/products/ipo/prime/doc/403250643/" TargetMode="External"/><Relationship Id="rId38" Type="http://schemas.openxmlformats.org/officeDocument/2006/relationships/hyperlink" Target="https://www.garant.ru/products/ipo/prime/doc/403250643/" TargetMode="External"/><Relationship Id="rId46" Type="http://schemas.openxmlformats.org/officeDocument/2006/relationships/hyperlink" Target="https://www.garant.ru/products/ipo/prime/doc/403250643/" TargetMode="External"/><Relationship Id="rId2" Type="http://schemas.openxmlformats.org/officeDocument/2006/relationships/numbering" Target="numbering.xml"/><Relationship Id="rId16" Type="http://schemas.openxmlformats.org/officeDocument/2006/relationships/hyperlink" Target="https://www.garant.ru/products/ipo/prime/doc/403250643/" TargetMode="External"/><Relationship Id="rId20" Type="http://schemas.openxmlformats.org/officeDocument/2006/relationships/hyperlink" Target="https://www.garant.ru/products/ipo/prime/doc/403250643/" TargetMode="External"/><Relationship Id="rId29" Type="http://schemas.openxmlformats.org/officeDocument/2006/relationships/hyperlink" Target="https://www.garant.ru/products/ipo/prime/doc/403250643/" TargetMode="External"/><Relationship Id="rId41" Type="http://schemas.openxmlformats.org/officeDocument/2006/relationships/hyperlink" Target="https://www.garant.ru/products/ipo/prime/doc/403250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3250643/" TargetMode="External"/><Relationship Id="rId24" Type="http://schemas.openxmlformats.org/officeDocument/2006/relationships/hyperlink" Target="https://www.garant.ru/products/ipo/prime/doc/403250643/" TargetMode="External"/><Relationship Id="rId32" Type="http://schemas.openxmlformats.org/officeDocument/2006/relationships/hyperlink" Target="https://www.garant.ru/products/ipo/prime/doc/403250643/" TargetMode="External"/><Relationship Id="rId37" Type="http://schemas.openxmlformats.org/officeDocument/2006/relationships/hyperlink" Target="https://www.garant.ru/products/ipo/prime/doc/403250643/" TargetMode="External"/><Relationship Id="rId40" Type="http://schemas.openxmlformats.org/officeDocument/2006/relationships/hyperlink" Target="https://www.garant.ru/products/ipo/prime/doc/403250643/" TargetMode="External"/><Relationship Id="rId45" Type="http://schemas.openxmlformats.org/officeDocument/2006/relationships/hyperlink" Target="https://www.garant.ru/products/ipo/prime/doc/403250643/" TargetMode="External"/><Relationship Id="rId5" Type="http://schemas.openxmlformats.org/officeDocument/2006/relationships/webSettings" Target="webSettings.xml"/><Relationship Id="rId15" Type="http://schemas.openxmlformats.org/officeDocument/2006/relationships/hyperlink" Target="https://www.garant.ru/products/ipo/prime/doc/403250643/" TargetMode="External"/><Relationship Id="rId23" Type="http://schemas.openxmlformats.org/officeDocument/2006/relationships/hyperlink" Target="https://www.garant.ru/products/ipo/prime/doc/403250643/" TargetMode="External"/><Relationship Id="rId28" Type="http://schemas.openxmlformats.org/officeDocument/2006/relationships/hyperlink" Target="https://www.garant.ru/products/ipo/prime/doc/403250643/" TargetMode="External"/><Relationship Id="rId36" Type="http://schemas.openxmlformats.org/officeDocument/2006/relationships/hyperlink" Target="https://www.garant.ru/products/ipo/prime/doc/403250643/" TargetMode="External"/><Relationship Id="rId49" Type="http://schemas.openxmlformats.org/officeDocument/2006/relationships/header" Target="header2.xml"/><Relationship Id="rId10" Type="http://schemas.openxmlformats.org/officeDocument/2006/relationships/hyperlink" Target="https://www.garant.ru/products/ipo/prime/doc/403250643/" TargetMode="External"/><Relationship Id="rId19" Type="http://schemas.openxmlformats.org/officeDocument/2006/relationships/hyperlink" Target="https://www.garant.ru/products/ipo/prime/doc/403250643/" TargetMode="External"/><Relationship Id="rId31" Type="http://schemas.openxmlformats.org/officeDocument/2006/relationships/hyperlink" Target="https://www.garant.ru/products/ipo/prime/doc/403250643/" TargetMode="External"/><Relationship Id="rId44" Type="http://schemas.openxmlformats.org/officeDocument/2006/relationships/hyperlink" Target="https://www.garant.ru/products/ipo/prime/doc/403250643/" TargetMode="External"/><Relationship Id="rId4" Type="http://schemas.openxmlformats.org/officeDocument/2006/relationships/settings" Target="settings.xml"/><Relationship Id="rId9" Type="http://schemas.openxmlformats.org/officeDocument/2006/relationships/hyperlink" Target="https://www.garant.ru/products/ipo/prime/doc/403250643/" TargetMode="External"/><Relationship Id="rId14" Type="http://schemas.openxmlformats.org/officeDocument/2006/relationships/hyperlink" Target="https://www.garant.ru/products/ipo/prime/doc/403250643/" TargetMode="External"/><Relationship Id="rId22" Type="http://schemas.openxmlformats.org/officeDocument/2006/relationships/hyperlink" Target="https://www.garant.ru/products/ipo/prime/doc/403250643/" TargetMode="External"/><Relationship Id="rId27" Type="http://schemas.openxmlformats.org/officeDocument/2006/relationships/hyperlink" Target="https://www.garant.ru/products/ipo/prime/doc/403250643/" TargetMode="External"/><Relationship Id="rId30" Type="http://schemas.openxmlformats.org/officeDocument/2006/relationships/hyperlink" Target="https://www.garant.ru/products/ipo/prime/doc/403250643/" TargetMode="External"/><Relationship Id="rId35" Type="http://schemas.openxmlformats.org/officeDocument/2006/relationships/hyperlink" Target="https://www.garant.ru/products/ipo/prime/doc/403250643/" TargetMode="External"/><Relationship Id="rId43" Type="http://schemas.openxmlformats.org/officeDocument/2006/relationships/hyperlink" Target="https://www.garant.ru/products/ipo/prime/doc/403250643/" TargetMode="External"/><Relationship Id="rId48" Type="http://schemas.openxmlformats.org/officeDocument/2006/relationships/footer" Target="footer1.xml"/><Relationship Id="rId8" Type="http://schemas.openxmlformats.org/officeDocument/2006/relationships/hyperlink" Target="http://www.muezersky.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533B-8AA3-42F7-A653-99834D48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14027</Words>
  <Characters>79956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Елена</cp:lastModifiedBy>
  <cp:revision>8</cp:revision>
  <cp:lastPrinted>2023-03-20T08:10:00Z</cp:lastPrinted>
  <dcterms:created xsi:type="dcterms:W3CDTF">2023-10-06T07:39:00Z</dcterms:created>
  <dcterms:modified xsi:type="dcterms:W3CDTF">2023-10-06T09:02:00Z</dcterms:modified>
</cp:coreProperties>
</file>