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6F5" w:rsidRPr="00C02F09" w:rsidRDefault="005A56F5" w:rsidP="00E6318B">
      <w:pPr>
        <w:pStyle w:val="a4"/>
        <w:rPr>
          <w:b/>
          <w:color w:val="000000" w:themeColor="text1"/>
          <w:sz w:val="26"/>
          <w:szCs w:val="26"/>
        </w:rPr>
      </w:pPr>
    </w:p>
    <w:p w:rsidR="00876F23" w:rsidRPr="00C02F09" w:rsidRDefault="00876F23" w:rsidP="00E6318B">
      <w:pPr>
        <w:pStyle w:val="a4"/>
        <w:rPr>
          <w:b/>
          <w:color w:val="000000" w:themeColor="text1"/>
          <w:sz w:val="26"/>
          <w:szCs w:val="26"/>
        </w:rPr>
      </w:pPr>
      <w:r w:rsidRPr="00C02F09">
        <w:rPr>
          <w:b/>
          <w:color w:val="000000" w:themeColor="text1"/>
          <w:sz w:val="26"/>
          <w:szCs w:val="26"/>
        </w:rPr>
        <w:t>РЕСПУБЛИКА КАРЕЛИЯ</w:t>
      </w:r>
    </w:p>
    <w:p w:rsidR="00876F23" w:rsidRPr="00C02F09" w:rsidRDefault="00876F23" w:rsidP="00E6318B">
      <w:pPr>
        <w:jc w:val="center"/>
        <w:rPr>
          <w:b/>
          <w:color w:val="000000" w:themeColor="text1"/>
          <w:sz w:val="26"/>
          <w:szCs w:val="26"/>
        </w:rPr>
      </w:pPr>
      <w:r w:rsidRPr="00C02F09">
        <w:rPr>
          <w:b/>
          <w:color w:val="000000" w:themeColor="text1"/>
          <w:sz w:val="26"/>
          <w:szCs w:val="26"/>
        </w:rPr>
        <w:t>МУНИЦИПАЛЬНОЕ ОБРАЗОВАНИЕ</w:t>
      </w:r>
    </w:p>
    <w:p w:rsidR="00876F23" w:rsidRPr="00C02F09" w:rsidRDefault="00876F23" w:rsidP="00E6318B">
      <w:pPr>
        <w:jc w:val="center"/>
        <w:rPr>
          <w:b/>
          <w:color w:val="000000" w:themeColor="text1"/>
          <w:sz w:val="26"/>
          <w:szCs w:val="26"/>
        </w:rPr>
      </w:pPr>
      <w:r w:rsidRPr="00C02F09">
        <w:rPr>
          <w:b/>
          <w:color w:val="000000" w:themeColor="text1"/>
          <w:sz w:val="26"/>
          <w:szCs w:val="26"/>
        </w:rPr>
        <w:t>«МУЕЗЕРСКИЙ МУНИЦИПАЛЬНЫЙ РАЙОН»</w:t>
      </w:r>
    </w:p>
    <w:p w:rsidR="00876F23" w:rsidRPr="00C02F09" w:rsidRDefault="00876F23" w:rsidP="00E6318B">
      <w:pPr>
        <w:jc w:val="center"/>
        <w:rPr>
          <w:b/>
          <w:color w:val="000000" w:themeColor="text1"/>
          <w:sz w:val="26"/>
          <w:szCs w:val="26"/>
        </w:rPr>
      </w:pPr>
      <w:r w:rsidRPr="00C02F09">
        <w:rPr>
          <w:b/>
          <w:color w:val="000000" w:themeColor="text1"/>
          <w:sz w:val="26"/>
          <w:szCs w:val="26"/>
        </w:rPr>
        <w:t>АДМИНИСТРАЦИЯ МУЕЗЕРСКОГО МУНИЦИПАЛЬНОГО РАЙОНА</w:t>
      </w:r>
    </w:p>
    <w:p w:rsidR="00FD3B9C" w:rsidRPr="00C02F09" w:rsidRDefault="00FD3B9C" w:rsidP="00E6318B">
      <w:pPr>
        <w:jc w:val="center"/>
        <w:rPr>
          <w:b/>
          <w:color w:val="000000" w:themeColor="text1"/>
          <w:sz w:val="26"/>
          <w:szCs w:val="26"/>
        </w:rPr>
      </w:pPr>
    </w:p>
    <w:p w:rsidR="00876F23" w:rsidRPr="00C02F09" w:rsidRDefault="00876F23" w:rsidP="00E6318B">
      <w:pPr>
        <w:jc w:val="center"/>
        <w:rPr>
          <w:b/>
          <w:color w:val="000000" w:themeColor="text1"/>
          <w:sz w:val="26"/>
          <w:szCs w:val="26"/>
        </w:rPr>
      </w:pPr>
      <w:r w:rsidRPr="00C02F09">
        <w:rPr>
          <w:b/>
          <w:color w:val="000000" w:themeColor="text1"/>
          <w:sz w:val="26"/>
          <w:szCs w:val="26"/>
        </w:rPr>
        <w:t>П О С Т А Н О В Л Е Н И Е</w:t>
      </w:r>
    </w:p>
    <w:p w:rsidR="00876F23" w:rsidRPr="00C02F09" w:rsidRDefault="00876F23" w:rsidP="00E6318B">
      <w:pPr>
        <w:jc w:val="both"/>
        <w:rPr>
          <w:color w:val="000000" w:themeColor="text1"/>
          <w:sz w:val="26"/>
          <w:szCs w:val="26"/>
        </w:rPr>
      </w:pPr>
    </w:p>
    <w:p w:rsidR="00876F23" w:rsidRPr="00C02F09" w:rsidRDefault="00C735F6" w:rsidP="00E6318B">
      <w:pPr>
        <w:jc w:val="both"/>
        <w:rPr>
          <w:color w:val="000000" w:themeColor="text1"/>
          <w:sz w:val="26"/>
          <w:szCs w:val="26"/>
        </w:rPr>
      </w:pPr>
      <w:r w:rsidRPr="00C02F09">
        <w:rPr>
          <w:color w:val="000000" w:themeColor="text1"/>
          <w:sz w:val="26"/>
          <w:szCs w:val="26"/>
        </w:rPr>
        <w:t>О</w:t>
      </w:r>
      <w:r w:rsidR="00876F23" w:rsidRPr="00C02F09">
        <w:rPr>
          <w:color w:val="000000" w:themeColor="text1"/>
          <w:sz w:val="26"/>
          <w:szCs w:val="26"/>
        </w:rPr>
        <w:t>т</w:t>
      </w:r>
      <w:r>
        <w:rPr>
          <w:color w:val="000000" w:themeColor="text1"/>
          <w:sz w:val="26"/>
          <w:szCs w:val="26"/>
        </w:rPr>
        <w:t xml:space="preserve"> 07 </w:t>
      </w:r>
      <w:r w:rsidR="008D25D8" w:rsidRPr="00C02F09">
        <w:rPr>
          <w:color w:val="000000" w:themeColor="text1"/>
          <w:sz w:val="26"/>
          <w:szCs w:val="26"/>
        </w:rPr>
        <w:t>а</w:t>
      </w:r>
      <w:r>
        <w:rPr>
          <w:color w:val="000000" w:themeColor="text1"/>
          <w:sz w:val="26"/>
          <w:szCs w:val="26"/>
        </w:rPr>
        <w:t xml:space="preserve">преля </w:t>
      </w:r>
      <w:r w:rsidR="00025F63" w:rsidRPr="00C02F09">
        <w:rPr>
          <w:color w:val="000000" w:themeColor="text1"/>
          <w:sz w:val="26"/>
          <w:szCs w:val="26"/>
        </w:rPr>
        <w:t>202</w:t>
      </w:r>
      <w:r w:rsidR="005A56F5" w:rsidRPr="00C02F09">
        <w:rPr>
          <w:color w:val="000000" w:themeColor="text1"/>
          <w:sz w:val="26"/>
          <w:szCs w:val="26"/>
        </w:rPr>
        <w:t>3</w:t>
      </w:r>
      <w:r w:rsidR="00F81F23">
        <w:rPr>
          <w:color w:val="000000" w:themeColor="text1"/>
          <w:sz w:val="26"/>
          <w:szCs w:val="26"/>
        </w:rPr>
        <w:t xml:space="preserve"> </w:t>
      </w:r>
      <w:r w:rsidR="00EE19A9" w:rsidRPr="00C02F09">
        <w:rPr>
          <w:color w:val="000000" w:themeColor="text1"/>
          <w:sz w:val="26"/>
          <w:szCs w:val="26"/>
        </w:rPr>
        <w:t>года</w:t>
      </w:r>
      <w:r w:rsidR="00B4123F" w:rsidRPr="00C02F09">
        <w:rPr>
          <w:color w:val="000000" w:themeColor="text1"/>
          <w:sz w:val="26"/>
          <w:szCs w:val="26"/>
        </w:rPr>
        <w:tab/>
      </w:r>
      <w:r w:rsidR="00B4123F" w:rsidRPr="00C02F09">
        <w:rPr>
          <w:color w:val="000000" w:themeColor="text1"/>
          <w:sz w:val="26"/>
          <w:szCs w:val="26"/>
        </w:rPr>
        <w:tab/>
      </w:r>
      <w:r w:rsidR="00B4123F" w:rsidRPr="00C02F09">
        <w:rPr>
          <w:color w:val="000000" w:themeColor="text1"/>
          <w:sz w:val="26"/>
          <w:szCs w:val="26"/>
        </w:rPr>
        <w:tab/>
      </w:r>
      <w:r w:rsidR="00B4123F" w:rsidRPr="00C02F09">
        <w:rPr>
          <w:color w:val="000000" w:themeColor="text1"/>
          <w:sz w:val="26"/>
          <w:szCs w:val="26"/>
        </w:rPr>
        <w:tab/>
      </w:r>
      <w:r w:rsidR="00B4123F" w:rsidRPr="00C02F09">
        <w:rPr>
          <w:color w:val="000000" w:themeColor="text1"/>
          <w:sz w:val="26"/>
          <w:szCs w:val="26"/>
        </w:rPr>
        <w:tab/>
      </w:r>
      <w:r>
        <w:rPr>
          <w:color w:val="000000" w:themeColor="text1"/>
          <w:sz w:val="26"/>
          <w:szCs w:val="26"/>
        </w:rPr>
        <w:t xml:space="preserve">                                         </w:t>
      </w:r>
      <w:r w:rsidR="00876F23" w:rsidRPr="00C02F09">
        <w:rPr>
          <w:color w:val="000000" w:themeColor="text1"/>
          <w:sz w:val="26"/>
          <w:szCs w:val="26"/>
        </w:rPr>
        <w:t>№</w:t>
      </w:r>
      <w:r>
        <w:rPr>
          <w:color w:val="000000" w:themeColor="text1"/>
          <w:sz w:val="26"/>
          <w:szCs w:val="26"/>
        </w:rPr>
        <w:t xml:space="preserve"> 125</w:t>
      </w:r>
    </w:p>
    <w:p w:rsidR="00D17CB9" w:rsidRPr="00C02F09" w:rsidRDefault="00D17CB9" w:rsidP="00E6318B">
      <w:pPr>
        <w:jc w:val="center"/>
        <w:rPr>
          <w:color w:val="000000" w:themeColor="text1"/>
          <w:sz w:val="26"/>
          <w:szCs w:val="26"/>
        </w:rPr>
      </w:pPr>
    </w:p>
    <w:p w:rsidR="00D17CB9" w:rsidRDefault="009257D2" w:rsidP="00EA0DD1">
      <w:pPr>
        <w:tabs>
          <w:tab w:val="left" w:pos="2268"/>
        </w:tabs>
        <w:ind w:right="4536"/>
        <w:jc w:val="both"/>
        <w:rPr>
          <w:bCs/>
          <w:color w:val="000000" w:themeColor="text1"/>
          <w:sz w:val="26"/>
          <w:szCs w:val="26"/>
        </w:rPr>
      </w:pPr>
      <w:r w:rsidRPr="00C02F09">
        <w:rPr>
          <w:bCs/>
          <w:color w:val="000000" w:themeColor="text1"/>
          <w:sz w:val="26"/>
          <w:szCs w:val="26"/>
        </w:rPr>
        <w:t xml:space="preserve">Об утверждении </w:t>
      </w:r>
      <w:r w:rsidR="00384E64">
        <w:rPr>
          <w:bCs/>
          <w:color w:val="000000" w:themeColor="text1"/>
          <w:sz w:val="26"/>
          <w:szCs w:val="26"/>
        </w:rPr>
        <w:t>Положения о п</w:t>
      </w:r>
      <w:r w:rsidRPr="00C02F09">
        <w:rPr>
          <w:bCs/>
          <w:color w:val="000000" w:themeColor="text1"/>
          <w:sz w:val="26"/>
          <w:szCs w:val="26"/>
        </w:rPr>
        <w:t>орядк</w:t>
      </w:r>
      <w:r w:rsidR="00384E64">
        <w:rPr>
          <w:bCs/>
          <w:color w:val="000000" w:themeColor="text1"/>
          <w:sz w:val="26"/>
          <w:szCs w:val="26"/>
        </w:rPr>
        <w:t>е</w:t>
      </w:r>
      <w:r w:rsidRPr="00C02F09">
        <w:rPr>
          <w:bCs/>
          <w:color w:val="000000" w:themeColor="text1"/>
          <w:sz w:val="26"/>
          <w:szCs w:val="26"/>
        </w:rPr>
        <w:t xml:space="preserve"> установления и исполнения расходных обязательств Муезерского муниципального района Республики Карелия, подлежащих исполнению за счет средств субвенции из бюджета Республики Карелия </w:t>
      </w:r>
      <w:r w:rsidR="00EA0DD1" w:rsidRPr="00EA0DD1">
        <w:rPr>
          <w:bCs/>
          <w:color w:val="000000" w:themeColor="text1"/>
          <w:sz w:val="26"/>
          <w:szCs w:val="26"/>
        </w:rPr>
        <w:t>на выплату компенсации платы, взимаемой с родителей (законных представителей) за присмотр</w:t>
      </w:r>
      <w:r w:rsidR="00EA0DD1">
        <w:rPr>
          <w:bCs/>
          <w:color w:val="000000" w:themeColor="text1"/>
          <w:sz w:val="26"/>
          <w:szCs w:val="26"/>
        </w:rPr>
        <w:t xml:space="preserve"> и уход за детьми, осваивающими </w:t>
      </w:r>
      <w:r w:rsidR="00EA0DD1" w:rsidRPr="00EA0DD1">
        <w:rPr>
          <w:bCs/>
          <w:color w:val="000000" w:themeColor="text1"/>
          <w:sz w:val="26"/>
          <w:szCs w:val="26"/>
        </w:rPr>
        <w:t>образовательные программы дошкольн</w:t>
      </w:r>
      <w:r w:rsidR="00EA0DD1">
        <w:rPr>
          <w:bCs/>
          <w:color w:val="000000" w:themeColor="text1"/>
          <w:sz w:val="26"/>
          <w:szCs w:val="26"/>
        </w:rPr>
        <w:t>ого образования в организациях, осуществляющих образовательную деятельность, за исключением государственных образовательных</w:t>
      </w:r>
      <w:r w:rsidR="00F81F23">
        <w:rPr>
          <w:bCs/>
          <w:color w:val="000000" w:themeColor="text1"/>
          <w:sz w:val="26"/>
          <w:szCs w:val="26"/>
        </w:rPr>
        <w:t xml:space="preserve"> </w:t>
      </w:r>
      <w:r w:rsidR="004766BB">
        <w:rPr>
          <w:bCs/>
          <w:color w:val="000000" w:themeColor="text1"/>
          <w:sz w:val="26"/>
          <w:szCs w:val="26"/>
        </w:rPr>
        <w:t>организаций Республики Карелия</w:t>
      </w:r>
      <w:bookmarkStart w:id="0" w:name="_GoBack"/>
      <w:bookmarkEnd w:id="0"/>
    </w:p>
    <w:p w:rsidR="00EA0DD1" w:rsidRPr="00C02F09" w:rsidRDefault="00EA0DD1" w:rsidP="00EA0DD1">
      <w:pPr>
        <w:ind w:right="4536"/>
        <w:jc w:val="both"/>
        <w:rPr>
          <w:color w:val="000000" w:themeColor="text1"/>
          <w:sz w:val="26"/>
          <w:szCs w:val="26"/>
          <w:highlight w:val="yellow"/>
        </w:rPr>
      </w:pPr>
    </w:p>
    <w:p w:rsidR="00EF4BF6" w:rsidRPr="00C02F09" w:rsidRDefault="009257D2" w:rsidP="00EF4BF6">
      <w:pPr>
        <w:tabs>
          <w:tab w:val="left" w:pos="851"/>
        </w:tabs>
        <w:autoSpaceDE w:val="0"/>
        <w:autoSpaceDN w:val="0"/>
        <w:adjustRightInd w:val="0"/>
        <w:ind w:firstLine="709"/>
        <w:jc w:val="both"/>
        <w:rPr>
          <w:color w:val="000000" w:themeColor="text1"/>
          <w:sz w:val="26"/>
          <w:szCs w:val="26"/>
        </w:rPr>
      </w:pPr>
      <w:r w:rsidRPr="00C02F09">
        <w:rPr>
          <w:color w:val="000000" w:themeColor="text1"/>
          <w:sz w:val="26"/>
          <w:szCs w:val="26"/>
        </w:rPr>
        <w:t>В целях установления расходных обязательств Муезерского муниципального района Республики Карелия, в соответствии с Законом Республики Карелия от 20 декабря 2013 года N 1755-ЗРК "Об образовании", постановлением Правительства Республики Карелия от 21 января 2018 года N 10-П "О порядке расходования субвенций местным бюджетам, финансовое обеспечение которых осуществляется за счет собственных доходов и источников финансирования дефицита бюджета Республики Карелия"</w:t>
      </w:r>
      <w:r w:rsidR="00616658">
        <w:rPr>
          <w:color w:val="000000" w:themeColor="text1"/>
          <w:sz w:val="26"/>
          <w:szCs w:val="26"/>
        </w:rPr>
        <w:t xml:space="preserve">, </w:t>
      </w:r>
      <w:r w:rsidR="00616658" w:rsidRPr="00EF4BF6">
        <w:rPr>
          <w:sz w:val="26"/>
          <w:szCs w:val="26"/>
        </w:rPr>
        <w:t>Постановлением Правительства Республики Карелия от 18 марта 2008 г. N 60-П "Об утверждении Порядка установления и исполнения расходных обязательств муниципальных образований, подлежащих исполнению за счет субвенций из бюджета Республики Карелия"</w:t>
      </w:r>
      <w:r w:rsidRPr="00C02F09">
        <w:rPr>
          <w:color w:val="000000" w:themeColor="text1"/>
          <w:sz w:val="26"/>
          <w:szCs w:val="26"/>
        </w:rPr>
        <w:t xml:space="preserve">, </w:t>
      </w:r>
      <w:r w:rsidR="00310268" w:rsidRPr="00C02F09">
        <w:rPr>
          <w:color w:val="000000" w:themeColor="text1"/>
          <w:sz w:val="26"/>
          <w:szCs w:val="26"/>
        </w:rPr>
        <w:t>администрация Муезерского муниципального района</w:t>
      </w:r>
      <w:r w:rsidR="00C735F6">
        <w:rPr>
          <w:color w:val="000000" w:themeColor="text1"/>
          <w:sz w:val="26"/>
          <w:szCs w:val="26"/>
        </w:rPr>
        <w:t xml:space="preserve"> </w:t>
      </w:r>
      <w:r w:rsidR="00310268" w:rsidRPr="00C02F09">
        <w:rPr>
          <w:color w:val="000000" w:themeColor="text1"/>
          <w:sz w:val="26"/>
          <w:szCs w:val="26"/>
        </w:rPr>
        <w:t>п о с т а н о в л я е т:</w:t>
      </w:r>
    </w:p>
    <w:p w:rsidR="00EA0DD1" w:rsidRPr="00F16984" w:rsidRDefault="009257D2" w:rsidP="00092ED7">
      <w:pPr>
        <w:pStyle w:val="a8"/>
        <w:numPr>
          <w:ilvl w:val="0"/>
          <w:numId w:val="1"/>
        </w:numPr>
        <w:tabs>
          <w:tab w:val="left" w:pos="993"/>
        </w:tabs>
        <w:autoSpaceDE w:val="0"/>
        <w:autoSpaceDN w:val="0"/>
        <w:adjustRightInd w:val="0"/>
        <w:ind w:left="0" w:firstLine="709"/>
        <w:jc w:val="both"/>
        <w:rPr>
          <w:bCs/>
          <w:color w:val="000000" w:themeColor="text1"/>
          <w:sz w:val="26"/>
          <w:szCs w:val="26"/>
        </w:rPr>
      </w:pPr>
      <w:r w:rsidRPr="00C02F09">
        <w:rPr>
          <w:color w:val="000000" w:themeColor="text1"/>
          <w:sz w:val="26"/>
          <w:szCs w:val="26"/>
        </w:rPr>
        <w:t xml:space="preserve">Утвердить </w:t>
      </w:r>
      <w:r w:rsidR="00384E64">
        <w:rPr>
          <w:color w:val="000000" w:themeColor="text1"/>
          <w:sz w:val="26"/>
          <w:szCs w:val="26"/>
        </w:rPr>
        <w:t xml:space="preserve">прилагаемое Положение </w:t>
      </w:r>
      <w:r w:rsidR="00EA0DD1" w:rsidRPr="00EA0DD1">
        <w:rPr>
          <w:bCs/>
          <w:color w:val="000000" w:themeColor="text1"/>
          <w:sz w:val="26"/>
          <w:szCs w:val="26"/>
        </w:rPr>
        <w:t xml:space="preserve">о порядке установления и исполнения расходных обязательств Муезерского муниципального района Республики Карелия, подлежащих исполнению за счет средств субвенции из бюджета Республики Карелия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w:t>
      </w:r>
      <w:r w:rsidR="00EA0DD1" w:rsidRPr="00F16984">
        <w:rPr>
          <w:bCs/>
          <w:color w:val="000000" w:themeColor="text1"/>
          <w:sz w:val="26"/>
          <w:szCs w:val="26"/>
        </w:rPr>
        <w:t>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r w:rsidR="000D5370">
        <w:rPr>
          <w:bCs/>
          <w:color w:val="000000" w:themeColor="text1"/>
          <w:sz w:val="26"/>
          <w:szCs w:val="26"/>
        </w:rPr>
        <w:t xml:space="preserve"> (далее – Положение)</w:t>
      </w:r>
      <w:r w:rsidR="00EA0DD1" w:rsidRPr="00F16984">
        <w:rPr>
          <w:bCs/>
          <w:color w:val="000000" w:themeColor="text1"/>
          <w:sz w:val="26"/>
          <w:szCs w:val="26"/>
        </w:rPr>
        <w:t>.</w:t>
      </w:r>
    </w:p>
    <w:p w:rsidR="009257D2" w:rsidRPr="00F16984" w:rsidRDefault="009257D2" w:rsidP="00092ED7">
      <w:pPr>
        <w:pStyle w:val="a8"/>
        <w:numPr>
          <w:ilvl w:val="0"/>
          <w:numId w:val="1"/>
        </w:numPr>
        <w:tabs>
          <w:tab w:val="left" w:pos="993"/>
        </w:tabs>
        <w:autoSpaceDE w:val="0"/>
        <w:autoSpaceDN w:val="0"/>
        <w:adjustRightInd w:val="0"/>
        <w:ind w:left="0" w:firstLine="709"/>
        <w:jc w:val="both"/>
        <w:rPr>
          <w:color w:val="000000" w:themeColor="text1"/>
          <w:sz w:val="26"/>
          <w:szCs w:val="26"/>
        </w:rPr>
      </w:pPr>
      <w:r w:rsidRPr="00F16984">
        <w:rPr>
          <w:color w:val="000000" w:themeColor="text1"/>
          <w:sz w:val="26"/>
          <w:szCs w:val="26"/>
        </w:rPr>
        <w:t>Признать</w:t>
      </w:r>
      <w:r w:rsidR="00C81B3C">
        <w:rPr>
          <w:color w:val="000000" w:themeColor="text1"/>
          <w:sz w:val="26"/>
          <w:szCs w:val="26"/>
        </w:rPr>
        <w:t xml:space="preserve"> утратившим силу постановление а</w:t>
      </w:r>
      <w:r w:rsidRPr="00F16984">
        <w:rPr>
          <w:color w:val="000000" w:themeColor="text1"/>
          <w:sz w:val="26"/>
          <w:szCs w:val="26"/>
        </w:rPr>
        <w:t>дминистрации Муезе</w:t>
      </w:r>
      <w:r w:rsidR="00F16984" w:rsidRPr="00F16984">
        <w:rPr>
          <w:color w:val="000000" w:themeColor="text1"/>
          <w:sz w:val="26"/>
          <w:szCs w:val="26"/>
        </w:rPr>
        <w:t xml:space="preserve">рского муниципального района от 08 июля 2020 года </w:t>
      </w:r>
      <w:r w:rsidR="004553E5">
        <w:rPr>
          <w:color w:val="000000" w:themeColor="text1"/>
          <w:sz w:val="26"/>
          <w:szCs w:val="26"/>
        </w:rPr>
        <w:t xml:space="preserve">№ 151 </w:t>
      </w:r>
      <w:r w:rsidR="00F16984" w:rsidRPr="00F16984">
        <w:rPr>
          <w:color w:val="000000" w:themeColor="text1"/>
          <w:sz w:val="26"/>
          <w:szCs w:val="26"/>
        </w:rPr>
        <w:t xml:space="preserve">«Об утверждении Порядка расходования субвенции и Порядка обращения за получением компенсации платы, </w:t>
      </w:r>
      <w:r w:rsidR="00F16984" w:rsidRPr="00F16984">
        <w:rPr>
          <w:color w:val="000000" w:themeColor="text1"/>
          <w:sz w:val="26"/>
          <w:szCs w:val="26"/>
        </w:rPr>
        <w:lastRenderedPageBreak/>
        <w:t>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и порядок ее выплаты»</w:t>
      </w:r>
      <w:r w:rsidR="000654DE" w:rsidRPr="00F16984">
        <w:rPr>
          <w:color w:val="000000" w:themeColor="text1"/>
          <w:sz w:val="26"/>
          <w:szCs w:val="26"/>
        </w:rPr>
        <w:t>.</w:t>
      </w:r>
    </w:p>
    <w:p w:rsidR="000D5370" w:rsidRDefault="000D5370" w:rsidP="00092ED7">
      <w:pPr>
        <w:pStyle w:val="a8"/>
        <w:numPr>
          <w:ilvl w:val="0"/>
          <w:numId w:val="1"/>
        </w:numPr>
        <w:tabs>
          <w:tab w:val="left" w:pos="993"/>
        </w:tabs>
        <w:ind w:left="0" w:right="-2" w:firstLine="709"/>
        <w:jc w:val="both"/>
        <w:rPr>
          <w:color w:val="000000" w:themeColor="text1"/>
          <w:sz w:val="26"/>
          <w:szCs w:val="26"/>
        </w:rPr>
      </w:pPr>
      <w:r w:rsidRPr="001E3D3A">
        <w:rPr>
          <w:color w:val="000000" w:themeColor="text1"/>
          <w:sz w:val="26"/>
          <w:szCs w:val="26"/>
        </w:rPr>
        <w:t xml:space="preserve">Финансовому управлению Муезерского района, руководителям образовательных дошкольных учреждений Муезерского муниципального района, Муниципальному казенному учреждению "Централизованная бухгалтерия администрации Муезерского муниципального района", отделу образования и по делам молодежи администрации Муезерского муниципального района руководствоваться настоящим </w:t>
      </w:r>
      <w:r>
        <w:rPr>
          <w:color w:val="000000" w:themeColor="text1"/>
          <w:sz w:val="26"/>
          <w:szCs w:val="26"/>
        </w:rPr>
        <w:t>Положением.</w:t>
      </w:r>
    </w:p>
    <w:p w:rsidR="00EF4BF6" w:rsidRPr="00C02F09" w:rsidRDefault="00EF4BF6" w:rsidP="00092ED7">
      <w:pPr>
        <w:pStyle w:val="a8"/>
        <w:numPr>
          <w:ilvl w:val="0"/>
          <w:numId w:val="1"/>
        </w:numPr>
        <w:tabs>
          <w:tab w:val="left" w:pos="993"/>
        </w:tabs>
        <w:ind w:left="0" w:right="-2" w:firstLine="709"/>
        <w:jc w:val="both"/>
        <w:rPr>
          <w:color w:val="000000" w:themeColor="text1"/>
          <w:sz w:val="26"/>
          <w:szCs w:val="26"/>
        </w:rPr>
      </w:pPr>
      <w:r w:rsidRPr="00C02F09">
        <w:rPr>
          <w:color w:val="000000" w:themeColor="text1"/>
          <w:sz w:val="26"/>
          <w:szCs w:val="26"/>
        </w:rPr>
        <w:t xml:space="preserve">Настоящее постановление подлежит официальному опубликованию в газете «Муезерсклес» и размещению на официальном сайте </w:t>
      </w:r>
      <w:hyperlink r:id="rId8" w:history="1">
        <w:r w:rsidRPr="00C02F09">
          <w:rPr>
            <w:rStyle w:val="a3"/>
            <w:color w:val="000000" w:themeColor="text1"/>
            <w:sz w:val="26"/>
            <w:szCs w:val="26"/>
            <w:lang w:val="en-US"/>
          </w:rPr>
          <w:t>www</w:t>
        </w:r>
        <w:r w:rsidRPr="00C02F09">
          <w:rPr>
            <w:rStyle w:val="a3"/>
            <w:color w:val="000000" w:themeColor="text1"/>
            <w:sz w:val="26"/>
            <w:szCs w:val="26"/>
          </w:rPr>
          <w:t>.</w:t>
        </w:r>
        <w:r w:rsidRPr="00C02F09">
          <w:rPr>
            <w:rStyle w:val="a3"/>
            <w:color w:val="000000" w:themeColor="text1"/>
            <w:sz w:val="26"/>
            <w:szCs w:val="26"/>
            <w:lang w:val="en-US"/>
          </w:rPr>
          <w:t>muezersky</w:t>
        </w:r>
        <w:r w:rsidRPr="00C02F09">
          <w:rPr>
            <w:rStyle w:val="a3"/>
            <w:color w:val="000000" w:themeColor="text1"/>
            <w:sz w:val="26"/>
            <w:szCs w:val="26"/>
          </w:rPr>
          <w:t>.</w:t>
        </w:r>
        <w:r w:rsidRPr="00C02F09">
          <w:rPr>
            <w:rStyle w:val="a3"/>
            <w:color w:val="000000" w:themeColor="text1"/>
            <w:sz w:val="26"/>
            <w:szCs w:val="26"/>
            <w:lang w:val="en-US"/>
          </w:rPr>
          <w:t>ru</w:t>
        </w:r>
      </w:hyperlink>
      <w:r w:rsidRPr="00C02F09">
        <w:rPr>
          <w:color w:val="000000" w:themeColor="text1"/>
          <w:sz w:val="26"/>
          <w:szCs w:val="26"/>
        </w:rPr>
        <w:t>.</w:t>
      </w:r>
    </w:p>
    <w:p w:rsidR="00EF4BF6" w:rsidRPr="00C02F09" w:rsidRDefault="00EF4BF6" w:rsidP="00092ED7">
      <w:pPr>
        <w:pStyle w:val="a8"/>
        <w:numPr>
          <w:ilvl w:val="0"/>
          <w:numId w:val="1"/>
        </w:numPr>
        <w:tabs>
          <w:tab w:val="left" w:pos="993"/>
        </w:tabs>
        <w:ind w:left="0" w:right="-2" w:firstLine="709"/>
        <w:jc w:val="both"/>
        <w:rPr>
          <w:color w:val="000000" w:themeColor="text1"/>
          <w:sz w:val="26"/>
          <w:szCs w:val="26"/>
        </w:rPr>
      </w:pPr>
      <w:r w:rsidRPr="00C02F09">
        <w:rPr>
          <w:color w:val="000000" w:themeColor="text1"/>
          <w:sz w:val="26"/>
          <w:szCs w:val="26"/>
        </w:rPr>
        <w:t>Настоящее постановление вступает в силу со дня его опубликования в газете «Муезерсклес».</w:t>
      </w:r>
    </w:p>
    <w:p w:rsidR="009A24C3" w:rsidRPr="00EF4BF6" w:rsidRDefault="000D5370" w:rsidP="00092ED7">
      <w:pPr>
        <w:pStyle w:val="a8"/>
        <w:numPr>
          <w:ilvl w:val="0"/>
          <w:numId w:val="1"/>
        </w:numPr>
        <w:tabs>
          <w:tab w:val="left" w:pos="993"/>
        </w:tabs>
        <w:ind w:left="0" w:right="-2" w:firstLine="709"/>
        <w:jc w:val="both"/>
        <w:rPr>
          <w:sz w:val="26"/>
          <w:szCs w:val="26"/>
        </w:rPr>
      </w:pPr>
      <w:r>
        <w:rPr>
          <w:sz w:val="26"/>
          <w:szCs w:val="26"/>
        </w:rPr>
        <w:t>Контроль над</w:t>
      </w:r>
      <w:r w:rsidR="009A24C3" w:rsidRPr="00EF4BF6">
        <w:rPr>
          <w:sz w:val="26"/>
          <w:szCs w:val="26"/>
        </w:rPr>
        <w:t xml:space="preserve"> исполнением настоящего постанов</w:t>
      </w:r>
      <w:r>
        <w:rPr>
          <w:sz w:val="26"/>
          <w:szCs w:val="26"/>
        </w:rPr>
        <w:t>ления возложить на заместителя Г</w:t>
      </w:r>
      <w:r w:rsidR="009A24C3" w:rsidRPr="00EF4BF6">
        <w:rPr>
          <w:sz w:val="26"/>
          <w:szCs w:val="26"/>
        </w:rPr>
        <w:t xml:space="preserve">лавы администрации </w:t>
      </w:r>
      <w:r w:rsidR="00A66D74">
        <w:rPr>
          <w:sz w:val="26"/>
          <w:szCs w:val="26"/>
        </w:rPr>
        <w:t xml:space="preserve">Муезерского муниципального района </w:t>
      </w:r>
      <w:r w:rsidR="009A24C3" w:rsidRPr="00EF4BF6">
        <w:rPr>
          <w:sz w:val="26"/>
          <w:szCs w:val="26"/>
        </w:rPr>
        <w:t>по социальн</w:t>
      </w:r>
      <w:r w:rsidR="00A66D74">
        <w:rPr>
          <w:sz w:val="26"/>
          <w:szCs w:val="26"/>
        </w:rPr>
        <w:t>ым вопросам</w:t>
      </w:r>
      <w:r w:rsidR="009A24C3" w:rsidRPr="00EF4BF6">
        <w:rPr>
          <w:sz w:val="26"/>
          <w:szCs w:val="26"/>
        </w:rPr>
        <w:t xml:space="preserve"> (Л.В. Филиппов</w:t>
      </w:r>
      <w:r>
        <w:rPr>
          <w:sz w:val="26"/>
          <w:szCs w:val="26"/>
        </w:rPr>
        <w:t>а</w:t>
      </w:r>
      <w:r w:rsidR="009A24C3" w:rsidRPr="00EF4BF6">
        <w:rPr>
          <w:sz w:val="26"/>
          <w:szCs w:val="26"/>
        </w:rPr>
        <w:t>).</w:t>
      </w:r>
    </w:p>
    <w:p w:rsidR="00D17260" w:rsidRPr="00C02F09" w:rsidRDefault="00D17260" w:rsidP="00EF4BF6">
      <w:pPr>
        <w:tabs>
          <w:tab w:val="left" w:pos="851"/>
        </w:tabs>
        <w:ind w:right="-2" w:firstLine="709"/>
        <w:jc w:val="both"/>
        <w:rPr>
          <w:color w:val="000000" w:themeColor="text1"/>
          <w:sz w:val="26"/>
          <w:szCs w:val="26"/>
        </w:rPr>
      </w:pPr>
    </w:p>
    <w:p w:rsidR="00D17CB9" w:rsidRPr="00C02F09" w:rsidRDefault="00D17CB9" w:rsidP="00EF4BF6">
      <w:pPr>
        <w:tabs>
          <w:tab w:val="left" w:pos="851"/>
        </w:tabs>
        <w:jc w:val="both"/>
        <w:rPr>
          <w:color w:val="000000" w:themeColor="text1"/>
          <w:sz w:val="26"/>
          <w:szCs w:val="26"/>
        </w:rPr>
      </w:pPr>
    </w:p>
    <w:p w:rsidR="00D17CB9" w:rsidRPr="00C02F09" w:rsidRDefault="00D17CB9" w:rsidP="00E6318B">
      <w:pPr>
        <w:ind w:right="4819"/>
        <w:jc w:val="both"/>
        <w:rPr>
          <w:color w:val="000000" w:themeColor="text1"/>
          <w:sz w:val="26"/>
          <w:szCs w:val="26"/>
        </w:rPr>
      </w:pPr>
    </w:p>
    <w:p w:rsidR="00E6318B" w:rsidRPr="00C02F09" w:rsidRDefault="00310268" w:rsidP="00E6318B">
      <w:pPr>
        <w:ind w:right="-6"/>
        <w:jc w:val="both"/>
        <w:rPr>
          <w:color w:val="000000" w:themeColor="text1"/>
          <w:sz w:val="26"/>
          <w:szCs w:val="26"/>
        </w:rPr>
      </w:pPr>
      <w:r w:rsidRPr="00C02F09">
        <w:rPr>
          <w:color w:val="000000" w:themeColor="text1"/>
          <w:sz w:val="26"/>
          <w:szCs w:val="26"/>
        </w:rPr>
        <w:t>Глав</w:t>
      </w:r>
      <w:r w:rsidR="00E3412D">
        <w:rPr>
          <w:color w:val="000000" w:themeColor="text1"/>
          <w:sz w:val="26"/>
          <w:szCs w:val="26"/>
        </w:rPr>
        <w:t>а</w:t>
      </w:r>
      <w:r w:rsidRPr="00C02F09">
        <w:rPr>
          <w:color w:val="000000" w:themeColor="text1"/>
          <w:sz w:val="26"/>
          <w:szCs w:val="26"/>
        </w:rPr>
        <w:t xml:space="preserve"> администрации</w:t>
      </w:r>
    </w:p>
    <w:p w:rsidR="00D17CB9" w:rsidRPr="00C02F09" w:rsidRDefault="00310268" w:rsidP="00E6318B">
      <w:pPr>
        <w:ind w:right="-6"/>
        <w:jc w:val="both"/>
        <w:rPr>
          <w:color w:val="000000" w:themeColor="text1"/>
          <w:sz w:val="26"/>
          <w:szCs w:val="26"/>
        </w:rPr>
      </w:pPr>
      <w:r w:rsidRPr="00C02F09">
        <w:rPr>
          <w:color w:val="000000" w:themeColor="text1"/>
          <w:sz w:val="26"/>
          <w:szCs w:val="26"/>
        </w:rPr>
        <w:t>Муезерского</w:t>
      </w:r>
      <w:r w:rsidR="00C735F6">
        <w:rPr>
          <w:color w:val="000000" w:themeColor="text1"/>
          <w:sz w:val="26"/>
          <w:szCs w:val="26"/>
        </w:rPr>
        <w:t xml:space="preserve"> </w:t>
      </w:r>
      <w:r w:rsidRPr="00C02F09">
        <w:rPr>
          <w:color w:val="000000" w:themeColor="text1"/>
          <w:sz w:val="26"/>
          <w:szCs w:val="26"/>
        </w:rPr>
        <w:t xml:space="preserve">муниципального района                                 </w:t>
      </w:r>
      <w:r w:rsidR="00C735F6">
        <w:rPr>
          <w:color w:val="000000" w:themeColor="text1"/>
          <w:sz w:val="26"/>
          <w:szCs w:val="26"/>
        </w:rPr>
        <w:t xml:space="preserve">                    </w:t>
      </w:r>
      <w:r w:rsidR="00E3412D">
        <w:rPr>
          <w:color w:val="000000" w:themeColor="text1"/>
          <w:sz w:val="26"/>
          <w:szCs w:val="26"/>
        </w:rPr>
        <w:t>А.В. Пашук</w:t>
      </w:r>
    </w:p>
    <w:p w:rsidR="00062391" w:rsidRPr="00C02F09" w:rsidRDefault="00062391" w:rsidP="00E6318B">
      <w:pPr>
        <w:tabs>
          <w:tab w:val="left" w:pos="5103"/>
        </w:tabs>
        <w:ind w:right="4535"/>
        <w:jc w:val="both"/>
        <w:rPr>
          <w:color w:val="000000" w:themeColor="text1"/>
          <w:sz w:val="26"/>
          <w:szCs w:val="26"/>
        </w:rPr>
      </w:pPr>
    </w:p>
    <w:p w:rsidR="00063663" w:rsidRPr="00C02F09" w:rsidRDefault="00063663" w:rsidP="00E6318B">
      <w:pPr>
        <w:tabs>
          <w:tab w:val="left" w:pos="5103"/>
        </w:tabs>
        <w:ind w:right="4535"/>
        <w:jc w:val="both"/>
        <w:rPr>
          <w:color w:val="000000" w:themeColor="text1"/>
          <w:sz w:val="26"/>
          <w:szCs w:val="26"/>
        </w:rPr>
      </w:pPr>
    </w:p>
    <w:p w:rsidR="00063663" w:rsidRPr="00C02F09" w:rsidRDefault="00063663" w:rsidP="00E6318B">
      <w:pPr>
        <w:tabs>
          <w:tab w:val="left" w:pos="5103"/>
        </w:tabs>
        <w:ind w:right="4535"/>
        <w:jc w:val="both"/>
        <w:rPr>
          <w:color w:val="000000" w:themeColor="text1"/>
          <w:sz w:val="26"/>
          <w:szCs w:val="26"/>
        </w:rPr>
      </w:pPr>
    </w:p>
    <w:p w:rsidR="00063663" w:rsidRPr="00C02F09" w:rsidRDefault="00063663" w:rsidP="00E6318B">
      <w:pPr>
        <w:tabs>
          <w:tab w:val="left" w:pos="5103"/>
        </w:tabs>
        <w:ind w:right="4535"/>
        <w:jc w:val="both"/>
        <w:rPr>
          <w:color w:val="000000" w:themeColor="text1"/>
          <w:sz w:val="26"/>
          <w:szCs w:val="26"/>
        </w:rPr>
      </w:pPr>
    </w:p>
    <w:p w:rsidR="00063663" w:rsidRPr="00C02F09" w:rsidRDefault="00063663" w:rsidP="00E6318B">
      <w:pPr>
        <w:tabs>
          <w:tab w:val="left" w:pos="5103"/>
        </w:tabs>
        <w:ind w:right="4535"/>
        <w:jc w:val="both"/>
        <w:rPr>
          <w:color w:val="000000" w:themeColor="text1"/>
          <w:sz w:val="26"/>
          <w:szCs w:val="26"/>
        </w:rPr>
      </w:pPr>
    </w:p>
    <w:p w:rsidR="00063663" w:rsidRPr="00C02F09" w:rsidRDefault="00063663" w:rsidP="00E6318B">
      <w:pPr>
        <w:tabs>
          <w:tab w:val="left" w:pos="5103"/>
        </w:tabs>
        <w:ind w:right="4535"/>
        <w:jc w:val="both"/>
        <w:rPr>
          <w:color w:val="000000" w:themeColor="text1"/>
          <w:sz w:val="26"/>
          <w:szCs w:val="26"/>
        </w:rPr>
      </w:pPr>
    </w:p>
    <w:p w:rsidR="00BB7E54" w:rsidRPr="00C02F09" w:rsidRDefault="00BB7E54"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Pr="00C02F09" w:rsidRDefault="00EF4BF6" w:rsidP="00E6318B">
      <w:pPr>
        <w:tabs>
          <w:tab w:val="left" w:pos="5103"/>
        </w:tabs>
        <w:ind w:right="4535"/>
        <w:jc w:val="both"/>
        <w:rPr>
          <w:color w:val="000000" w:themeColor="text1"/>
          <w:sz w:val="26"/>
          <w:szCs w:val="26"/>
        </w:rPr>
      </w:pPr>
    </w:p>
    <w:p w:rsidR="00EF4BF6" w:rsidRDefault="00EF4BF6"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0D5370" w:rsidRDefault="000D5370" w:rsidP="00E6318B">
      <w:pPr>
        <w:tabs>
          <w:tab w:val="left" w:pos="5103"/>
        </w:tabs>
        <w:ind w:right="4535"/>
        <w:jc w:val="both"/>
        <w:rPr>
          <w:color w:val="000000" w:themeColor="text1"/>
          <w:sz w:val="26"/>
          <w:szCs w:val="26"/>
        </w:rPr>
      </w:pPr>
    </w:p>
    <w:p w:rsidR="000D5370" w:rsidRDefault="000D5370" w:rsidP="00E6318B">
      <w:pPr>
        <w:tabs>
          <w:tab w:val="left" w:pos="5103"/>
        </w:tabs>
        <w:ind w:right="4535"/>
        <w:jc w:val="both"/>
        <w:rPr>
          <w:color w:val="000000" w:themeColor="text1"/>
          <w:sz w:val="26"/>
          <w:szCs w:val="26"/>
        </w:rPr>
      </w:pPr>
    </w:p>
    <w:p w:rsidR="000D5370" w:rsidRDefault="000D5370" w:rsidP="00E6318B">
      <w:pPr>
        <w:tabs>
          <w:tab w:val="left" w:pos="5103"/>
        </w:tabs>
        <w:ind w:right="4535"/>
        <w:jc w:val="both"/>
        <w:rPr>
          <w:color w:val="000000" w:themeColor="text1"/>
          <w:sz w:val="26"/>
          <w:szCs w:val="26"/>
        </w:rPr>
      </w:pPr>
    </w:p>
    <w:p w:rsidR="009A24C3" w:rsidRDefault="009A24C3" w:rsidP="00E6318B">
      <w:pPr>
        <w:tabs>
          <w:tab w:val="left" w:pos="5103"/>
        </w:tabs>
        <w:ind w:right="4535"/>
        <w:jc w:val="both"/>
        <w:rPr>
          <w:color w:val="000000" w:themeColor="text1"/>
          <w:sz w:val="26"/>
          <w:szCs w:val="26"/>
        </w:rPr>
      </w:pPr>
    </w:p>
    <w:p w:rsidR="007B31ED" w:rsidRDefault="007B31ED" w:rsidP="007B31ED">
      <w:pPr>
        <w:tabs>
          <w:tab w:val="left" w:pos="5103"/>
        </w:tabs>
        <w:ind w:right="4535"/>
        <w:jc w:val="both"/>
        <w:rPr>
          <w:color w:val="000000" w:themeColor="text1"/>
          <w:sz w:val="26"/>
          <w:szCs w:val="26"/>
        </w:rPr>
      </w:pPr>
    </w:p>
    <w:p w:rsidR="00E3412D" w:rsidRPr="00440D0B" w:rsidRDefault="00E3412D" w:rsidP="007B31ED">
      <w:pPr>
        <w:tabs>
          <w:tab w:val="left" w:pos="5103"/>
        </w:tabs>
        <w:ind w:right="4535"/>
        <w:jc w:val="both"/>
        <w:rPr>
          <w:color w:val="000000" w:themeColor="text1"/>
          <w:sz w:val="26"/>
          <w:szCs w:val="26"/>
        </w:rPr>
      </w:pPr>
    </w:p>
    <w:p w:rsidR="007B31ED" w:rsidRDefault="007B31ED" w:rsidP="007B31ED">
      <w:pPr>
        <w:widowControl w:val="0"/>
        <w:shd w:val="clear" w:color="auto" w:fill="FFFFFF"/>
        <w:tabs>
          <w:tab w:val="left" w:pos="720"/>
        </w:tabs>
        <w:autoSpaceDE w:val="0"/>
        <w:autoSpaceDN w:val="0"/>
        <w:adjustRightInd w:val="0"/>
        <w:rPr>
          <w:b/>
          <w:color w:val="808080"/>
          <w:sz w:val="26"/>
          <w:szCs w:val="20"/>
        </w:rPr>
      </w:pPr>
      <w:r w:rsidRPr="003C0889">
        <w:rPr>
          <w:b/>
          <w:color w:val="808080"/>
          <w:sz w:val="26"/>
          <w:szCs w:val="20"/>
        </w:rPr>
        <w:t>ЛИСТ      СОГЛАСОВАНИЯ</w:t>
      </w:r>
    </w:p>
    <w:p w:rsidR="007B31ED" w:rsidRPr="003C0889" w:rsidRDefault="007B31ED" w:rsidP="007B31ED">
      <w:pPr>
        <w:widowControl w:val="0"/>
        <w:shd w:val="clear" w:color="auto" w:fill="FFFFFF"/>
        <w:tabs>
          <w:tab w:val="left" w:pos="720"/>
        </w:tabs>
        <w:autoSpaceDE w:val="0"/>
        <w:autoSpaceDN w:val="0"/>
        <w:adjustRightInd w:val="0"/>
        <w:rPr>
          <w:b/>
          <w:color w:val="808080"/>
          <w:sz w:val="26"/>
          <w:szCs w:val="20"/>
        </w:rPr>
      </w:pPr>
    </w:p>
    <w:p w:rsidR="007B31ED" w:rsidRPr="007B31ED" w:rsidRDefault="007B31ED" w:rsidP="007B31ED">
      <w:pPr>
        <w:tabs>
          <w:tab w:val="left" w:pos="9639"/>
        </w:tabs>
        <w:jc w:val="both"/>
        <w:rPr>
          <w:bCs/>
          <w:color w:val="000000" w:themeColor="text1"/>
          <w:sz w:val="26"/>
          <w:szCs w:val="26"/>
        </w:rPr>
      </w:pPr>
      <w:r>
        <w:rPr>
          <w:b/>
          <w:color w:val="808080"/>
          <w:sz w:val="26"/>
          <w:szCs w:val="20"/>
        </w:rPr>
        <w:t>Постановление</w:t>
      </w:r>
      <w:r w:rsidR="00C735F6">
        <w:rPr>
          <w:b/>
          <w:color w:val="808080"/>
          <w:sz w:val="26"/>
          <w:szCs w:val="20"/>
        </w:rPr>
        <w:t xml:space="preserve">:  </w:t>
      </w:r>
      <w:r w:rsidRPr="007B31ED">
        <w:rPr>
          <w:bCs/>
          <w:color w:val="000000" w:themeColor="text1"/>
          <w:sz w:val="26"/>
          <w:szCs w:val="26"/>
        </w:rPr>
        <w:t>Об утверждении Положения о порядке установления и исполнения расходных обязательств Муезерского муниципального района Республики Карелия, подлежащих исполнению за счет средств субвенции из бюджета Республики Карелия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p>
    <w:p w:rsidR="007B31ED" w:rsidRDefault="007B31ED" w:rsidP="007B31ED">
      <w:pPr>
        <w:tabs>
          <w:tab w:val="left" w:pos="9639"/>
        </w:tabs>
        <w:jc w:val="both"/>
        <w:rPr>
          <w:b/>
          <w:color w:val="808080"/>
          <w:sz w:val="26"/>
          <w:szCs w:val="20"/>
        </w:rPr>
      </w:pPr>
    </w:p>
    <w:p w:rsidR="007B31ED" w:rsidRDefault="007B31ED" w:rsidP="007B31ED">
      <w:pPr>
        <w:tabs>
          <w:tab w:val="left" w:pos="9639"/>
        </w:tabs>
        <w:jc w:val="both"/>
        <w:rPr>
          <w:color w:val="000000"/>
          <w:spacing w:val="-1"/>
          <w:sz w:val="26"/>
          <w:szCs w:val="20"/>
        </w:rPr>
      </w:pPr>
      <w:r w:rsidRPr="003C0889">
        <w:rPr>
          <w:b/>
          <w:color w:val="808080"/>
          <w:sz w:val="26"/>
          <w:szCs w:val="20"/>
        </w:rPr>
        <w:t>Подготовлен:</w:t>
      </w:r>
      <w:r w:rsidRPr="003C0889">
        <w:rPr>
          <w:color w:val="000000"/>
          <w:spacing w:val="-1"/>
          <w:sz w:val="26"/>
          <w:szCs w:val="20"/>
        </w:rPr>
        <w:t xml:space="preserve"> Финансов</w:t>
      </w:r>
      <w:r>
        <w:rPr>
          <w:color w:val="000000"/>
          <w:spacing w:val="-1"/>
          <w:sz w:val="26"/>
          <w:szCs w:val="20"/>
        </w:rPr>
        <w:t>ым</w:t>
      </w:r>
      <w:r w:rsidRPr="003C0889">
        <w:rPr>
          <w:color w:val="000000"/>
          <w:spacing w:val="-1"/>
          <w:sz w:val="26"/>
          <w:szCs w:val="20"/>
        </w:rPr>
        <w:t xml:space="preserve"> управление</w:t>
      </w:r>
      <w:r>
        <w:rPr>
          <w:color w:val="000000"/>
          <w:spacing w:val="-1"/>
          <w:sz w:val="26"/>
          <w:szCs w:val="20"/>
        </w:rPr>
        <w:t>м</w:t>
      </w:r>
      <w:r w:rsidRPr="003C0889">
        <w:rPr>
          <w:color w:val="000000"/>
          <w:spacing w:val="-1"/>
          <w:sz w:val="26"/>
          <w:szCs w:val="20"/>
        </w:rPr>
        <w:t xml:space="preserve"> Муезерского района</w:t>
      </w:r>
    </w:p>
    <w:p w:rsidR="007B31ED" w:rsidRPr="003C0889" w:rsidRDefault="007B31ED" w:rsidP="007B31ED">
      <w:pPr>
        <w:widowControl w:val="0"/>
        <w:shd w:val="clear" w:color="auto" w:fill="FFFFFF"/>
        <w:autoSpaceDE w:val="0"/>
        <w:autoSpaceDN w:val="0"/>
        <w:adjustRightInd w:val="0"/>
        <w:spacing w:before="600"/>
        <w:ind w:left="14" w:right="2"/>
        <w:jc w:val="both"/>
        <w:rPr>
          <w:color w:val="000000"/>
          <w:spacing w:val="-1"/>
          <w:sz w:val="26"/>
          <w:szCs w:val="20"/>
        </w:rPr>
      </w:pPr>
      <w:r>
        <w:rPr>
          <w:b/>
          <w:color w:val="808080"/>
          <w:sz w:val="26"/>
          <w:szCs w:val="20"/>
        </w:rPr>
        <w:t>Волкова А.С.</w:t>
      </w:r>
    </w:p>
    <w:p w:rsidR="007B31ED" w:rsidRDefault="007B31ED" w:rsidP="007B31ED">
      <w:pPr>
        <w:widowControl w:val="0"/>
        <w:shd w:val="clear" w:color="auto" w:fill="FFFFFF"/>
        <w:autoSpaceDE w:val="0"/>
        <w:autoSpaceDN w:val="0"/>
        <w:adjustRightInd w:val="0"/>
        <w:spacing w:before="600"/>
        <w:ind w:left="14" w:right="2"/>
        <w:jc w:val="both"/>
        <w:rPr>
          <w:b/>
          <w:color w:val="808080"/>
          <w:sz w:val="26"/>
          <w:szCs w:val="20"/>
        </w:rPr>
      </w:pPr>
      <w:r w:rsidRPr="003C0889">
        <w:rPr>
          <w:b/>
          <w:color w:val="808080"/>
          <w:sz w:val="26"/>
          <w:szCs w:val="20"/>
        </w:rPr>
        <w:t>Согласовано:</w:t>
      </w:r>
    </w:p>
    <w:p w:rsidR="00E3412D" w:rsidRDefault="007B31ED" w:rsidP="007B31ED">
      <w:pPr>
        <w:widowControl w:val="0"/>
        <w:shd w:val="clear" w:color="auto" w:fill="FFFFFF"/>
        <w:autoSpaceDE w:val="0"/>
        <w:autoSpaceDN w:val="0"/>
        <w:adjustRightInd w:val="0"/>
        <w:spacing w:before="600"/>
        <w:ind w:left="14" w:right="2"/>
        <w:jc w:val="both"/>
        <w:rPr>
          <w:color w:val="000000" w:themeColor="text1"/>
          <w:sz w:val="26"/>
          <w:szCs w:val="20"/>
        </w:rPr>
      </w:pPr>
      <w:r w:rsidRPr="007B31ED">
        <w:rPr>
          <w:color w:val="000000" w:themeColor="text1"/>
          <w:sz w:val="26"/>
          <w:szCs w:val="20"/>
        </w:rPr>
        <w:t xml:space="preserve">Заместитель главы администрации Муезерского муниципального района по </w:t>
      </w:r>
    </w:p>
    <w:p w:rsidR="00E3412D" w:rsidRDefault="00E3412D" w:rsidP="00E3412D">
      <w:pPr>
        <w:widowControl w:val="0"/>
        <w:shd w:val="clear" w:color="auto" w:fill="FFFFFF"/>
        <w:autoSpaceDE w:val="0"/>
        <w:autoSpaceDN w:val="0"/>
        <w:adjustRightInd w:val="0"/>
        <w:ind w:left="11"/>
        <w:jc w:val="both"/>
        <w:rPr>
          <w:color w:val="000000" w:themeColor="text1"/>
          <w:sz w:val="26"/>
          <w:szCs w:val="20"/>
        </w:rPr>
      </w:pPr>
    </w:p>
    <w:p w:rsidR="007B31ED" w:rsidRPr="007B31ED" w:rsidRDefault="007B31ED" w:rsidP="00E3412D">
      <w:pPr>
        <w:widowControl w:val="0"/>
        <w:shd w:val="clear" w:color="auto" w:fill="FFFFFF"/>
        <w:autoSpaceDE w:val="0"/>
        <w:autoSpaceDN w:val="0"/>
        <w:adjustRightInd w:val="0"/>
        <w:ind w:left="11"/>
        <w:jc w:val="both"/>
        <w:rPr>
          <w:color w:val="000000" w:themeColor="text1"/>
          <w:spacing w:val="-1"/>
          <w:sz w:val="26"/>
          <w:szCs w:val="20"/>
        </w:rPr>
      </w:pPr>
      <w:r w:rsidRPr="007B31ED">
        <w:rPr>
          <w:color w:val="000000" w:themeColor="text1"/>
          <w:sz w:val="26"/>
          <w:szCs w:val="20"/>
        </w:rPr>
        <w:t>социальным вопросам</w:t>
      </w:r>
      <w:r>
        <w:rPr>
          <w:color w:val="000000" w:themeColor="text1"/>
          <w:sz w:val="26"/>
          <w:szCs w:val="20"/>
        </w:rPr>
        <w:t>: _____________________________________/ Л.В. Филиппова</w:t>
      </w:r>
    </w:p>
    <w:p w:rsidR="007B31ED" w:rsidRPr="003C0889" w:rsidRDefault="007B31ED" w:rsidP="007B31ED">
      <w:pPr>
        <w:widowControl w:val="0"/>
        <w:shd w:val="clear" w:color="auto" w:fill="FFFFFF"/>
        <w:autoSpaceDE w:val="0"/>
        <w:autoSpaceDN w:val="0"/>
        <w:adjustRightInd w:val="0"/>
        <w:spacing w:before="600"/>
        <w:ind w:left="14" w:right="2"/>
        <w:jc w:val="both"/>
        <w:rPr>
          <w:color w:val="000000"/>
          <w:spacing w:val="-1"/>
          <w:sz w:val="26"/>
          <w:szCs w:val="20"/>
        </w:rPr>
      </w:pPr>
      <w:r w:rsidRPr="003C0889">
        <w:rPr>
          <w:color w:val="000000"/>
          <w:spacing w:val="-1"/>
          <w:sz w:val="26"/>
          <w:szCs w:val="20"/>
        </w:rPr>
        <w:t>Юридический отдел_______________________</w:t>
      </w:r>
      <w:r>
        <w:rPr>
          <w:color w:val="000000"/>
          <w:spacing w:val="-1"/>
          <w:sz w:val="26"/>
          <w:szCs w:val="20"/>
        </w:rPr>
        <w:t>___________________ /</w:t>
      </w:r>
    </w:p>
    <w:p w:rsidR="007B31ED" w:rsidRPr="00F9186D" w:rsidRDefault="00C735F6" w:rsidP="007B31ED">
      <w:pPr>
        <w:widowControl w:val="0"/>
        <w:shd w:val="clear" w:color="auto" w:fill="FFFFFF"/>
        <w:autoSpaceDE w:val="0"/>
        <w:autoSpaceDN w:val="0"/>
        <w:adjustRightInd w:val="0"/>
        <w:spacing w:before="600"/>
        <w:ind w:left="14" w:right="2"/>
        <w:jc w:val="both"/>
        <w:rPr>
          <w:color w:val="000000"/>
          <w:spacing w:val="-1"/>
          <w:sz w:val="26"/>
          <w:szCs w:val="20"/>
        </w:rPr>
      </w:pPr>
      <w:r>
        <w:rPr>
          <w:color w:val="000000"/>
          <w:spacing w:val="-2"/>
          <w:sz w:val="26"/>
          <w:szCs w:val="26"/>
        </w:rPr>
        <w:t>И.о.</w:t>
      </w:r>
      <w:r w:rsidR="007B31ED" w:rsidRPr="003C0889">
        <w:rPr>
          <w:color w:val="000000"/>
          <w:spacing w:val="-2"/>
          <w:sz w:val="26"/>
          <w:szCs w:val="26"/>
        </w:rPr>
        <w:t>Финансовое управление Муезерского района</w:t>
      </w:r>
      <w:r w:rsidR="007B31ED" w:rsidRPr="003C0889">
        <w:rPr>
          <w:color w:val="000000"/>
          <w:spacing w:val="-1"/>
          <w:sz w:val="26"/>
          <w:szCs w:val="20"/>
        </w:rPr>
        <w:t>: _______________</w:t>
      </w:r>
      <w:r w:rsidR="007B31ED">
        <w:rPr>
          <w:color w:val="000000"/>
          <w:spacing w:val="-1"/>
          <w:sz w:val="26"/>
          <w:szCs w:val="20"/>
        </w:rPr>
        <w:t>_ /</w:t>
      </w:r>
      <w:r>
        <w:rPr>
          <w:color w:val="000000"/>
          <w:spacing w:val="-1"/>
          <w:sz w:val="26"/>
          <w:szCs w:val="20"/>
        </w:rPr>
        <w:t xml:space="preserve"> Н.В. Степанова</w:t>
      </w:r>
    </w:p>
    <w:p w:rsidR="007B31ED" w:rsidRDefault="007B31ED" w:rsidP="007B31ED">
      <w:pPr>
        <w:widowControl w:val="0"/>
        <w:shd w:val="clear" w:color="auto" w:fill="FFFFFF"/>
        <w:autoSpaceDE w:val="0"/>
        <w:autoSpaceDN w:val="0"/>
        <w:adjustRightInd w:val="0"/>
        <w:spacing w:before="600"/>
        <w:ind w:left="14" w:right="2"/>
        <w:jc w:val="both"/>
        <w:rPr>
          <w:color w:val="000000"/>
          <w:spacing w:val="-1"/>
          <w:sz w:val="26"/>
          <w:szCs w:val="20"/>
        </w:rPr>
      </w:pPr>
      <w:r>
        <w:rPr>
          <w:color w:val="000000"/>
          <w:spacing w:val="-1"/>
          <w:sz w:val="26"/>
          <w:szCs w:val="20"/>
        </w:rPr>
        <w:t>МКУ «ЦБ Администрации»: _________________________________/ С. А. Трофимова</w:t>
      </w:r>
    </w:p>
    <w:p w:rsidR="007B31ED" w:rsidRDefault="007B31ED" w:rsidP="007B31ED">
      <w:pPr>
        <w:widowControl w:val="0"/>
        <w:shd w:val="clear" w:color="auto" w:fill="FFFFFF"/>
        <w:autoSpaceDE w:val="0"/>
        <w:autoSpaceDN w:val="0"/>
        <w:adjustRightInd w:val="0"/>
        <w:ind w:left="14" w:right="2"/>
        <w:jc w:val="both"/>
        <w:rPr>
          <w:color w:val="000000"/>
          <w:spacing w:val="-1"/>
          <w:sz w:val="26"/>
          <w:szCs w:val="20"/>
        </w:rPr>
      </w:pPr>
    </w:p>
    <w:p w:rsidR="007B31ED" w:rsidRDefault="007B31ED" w:rsidP="007B31ED">
      <w:pPr>
        <w:widowControl w:val="0"/>
        <w:shd w:val="clear" w:color="auto" w:fill="FFFFFF"/>
        <w:autoSpaceDE w:val="0"/>
        <w:autoSpaceDN w:val="0"/>
        <w:adjustRightInd w:val="0"/>
        <w:ind w:left="14" w:right="2"/>
        <w:jc w:val="both"/>
        <w:rPr>
          <w:color w:val="000000"/>
          <w:spacing w:val="-1"/>
          <w:sz w:val="26"/>
          <w:szCs w:val="20"/>
        </w:rPr>
      </w:pPr>
      <w:r>
        <w:rPr>
          <w:color w:val="000000"/>
          <w:spacing w:val="-1"/>
          <w:sz w:val="26"/>
          <w:szCs w:val="20"/>
        </w:rPr>
        <w:t xml:space="preserve">Отдел образования и по делам молодежи администрации Муезерского </w:t>
      </w:r>
    </w:p>
    <w:p w:rsidR="00E3412D" w:rsidRDefault="00E3412D" w:rsidP="007B31ED">
      <w:pPr>
        <w:widowControl w:val="0"/>
        <w:shd w:val="clear" w:color="auto" w:fill="FFFFFF"/>
        <w:autoSpaceDE w:val="0"/>
        <w:autoSpaceDN w:val="0"/>
        <w:adjustRightInd w:val="0"/>
        <w:ind w:left="14" w:right="2"/>
        <w:jc w:val="both"/>
        <w:rPr>
          <w:color w:val="000000"/>
          <w:spacing w:val="-1"/>
          <w:sz w:val="26"/>
          <w:szCs w:val="20"/>
        </w:rPr>
      </w:pPr>
    </w:p>
    <w:p w:rsidR="007B31ED" w:rsidRPr="00F9186D" w:rsidRDefault="007B31ED" w:rsidP="007B31ED">
      <w:pPr>
        <w:widowControl w:val="0"/>
        <w:shd w:val="clear" w:color="auto" w:fill="FFFFFF"/>
        <w:autoSpaceDE w:val="0"/>
        <w:autoSpaceDN w:val="0"/>
        <w:adjustRightInd w:val="0"/>
        <w:ind w:left="14" w:right="2"/>
        <w:jc w:val="both"/>
        <w:rPr>
          <w:color w:val="000000"/>
          <w:spacing w:val="-1"/>
          <w:sz w:val="26"/>
          <w:szCs w:val="20"/>
        </w:rPr>
      </w:pPr>
      <w:r>
        <w:rPr>
          <w:color w:val="000000"/>
          <w:spacing w:val="-1"/>
          <w:sz w:val="26"/>
          <w:szCs w:val="20"/>
        </w:rPr>
        <w:t>муниципального района: ___________________________________/В. В. Белый</w:t>
      </w:r>
    </w:p>
    <w:p w:rsidR="007B31ED" w:rsidRDefault="007B31ED" w:rsidP="007B31ED">
      <w:pPr>
        <w:tabs>
          <w:tab w:val="left" w:pos="5103"/>
        </w:tabs>
        <w:ind w:right="4535"/>
        <w:jc w:val="both"/>
        <w:rPr>
          <w:sz w:val="26"/>
          <w:szCs w:val="26"/>
        </w:rPr>
      </w:pPr>
    </w:p>
    <w:p w:rsidR="00E3412D" w:rsidRDefault="00E3412D" w:rsidP="00E3412D">
      <w:pPr>
        <w:tabs>
          <w:tab w:val="left" w:pos="5103"/>
        </w:tabs>
        <w:ind w:right="4535"/>
        <w:jc w:val="both"/>
        <w:rPr>
          <w:sz w:val="20"/>
          <w:szCs w:val="20"/>
        </w:rPr>
      </w:pPr>
      <w:r>
        <w:rPr>
          <w:sz w:val="20"/>
          <w:szCs w:val="20"/>
        </w:rPr>
        <w:t>1 экз. – Финансовое управление;</w:t>
      </w:r>
    </w:p>
    <w:p w:rsidR="00E3412D" w:rsidRDefault="00E3412D" w:rsidP="00E3412D">
      <w:pPr>
        <w:tabs>
          <w:tab w:val="left" w:pos="5103"/>
        </w:tabs>
        <w:ind w:right="4535"/>
        <w:jc w:val="both"/>
        <w:rPr>
          <w:sz w:val="20"/>
          <w:szCs w:val="20"/>
        </w:rPr>
      </w:pPr>
      <w:r>
        <w:rPr>
          <w:sz w:val="20"/>
          <w:szCs w:val="20"/>
        </w:rPr>
        <w:t>1 экз. – МКУ «ЦБ администрацииМуезерского муниципального района»;</w:t>
      </w:r>
    </w:p>
    <w:p w:rsidR="00E3412D" w:rsidRDefault="00E3412D" w:rsidP="00E3412D">
      <w:pPr>
        <w:tabs>
          <w:tab w:val="left" w:pos="5103"/>
        </w:tabs>
        <w:ind w:right="4535"/>
        <w:jc w:val="both"/>
        <w:rPr>
          <w:sz w:val="20"/>
          <w:szCs w:val="20"/>
        </w:rPr>
      </w:pPr>
      <w:r>
        <w:rPr>
          <w:sz w:val="20"/>
          <w:szCs w:val="20"/>
        </w:rPr>
        <w:t>1 экз. – Отдел образования и по делам молодежи администрации Муезерского муниципального района;</w:t>
      </w:r>
    </w:p>
    <w:p w:rsidR="00E3412D" w:rsidRDefault="00E3412D" w:rsidP="00E3412D">
      <w:pPr>
        <w:tabs>
          <w:tab w:val="left" w:pos="5103"/>
        </w:tabs>
        <w:ind w:right="4535"/>
        <w:jc w:val="both"/>
        <w:rPr>
          <w:sz w:val="20"/>
          <w:szCs w:val="20"/>
        </w:rPr>
      </w:pPr>
      <w:r>
        <w:rPr>
          <w:sz w:val="20"/>
          <w:szCs w:val="20"/>
        </w:rPr>
        <w:t>1 экз. – в дело.</w:t>
      </w:r>
    </w:p>
    <w:p w:rsidR="00E3412D" w:rsidRDefault="00E3412D" w:rsidP="00E3412D">
      <w:pPr>
        <w:tabs>
          <w:tab w:val="left" w:pos="5103"/>
        </w:tabs>
        <w:ind w:right="4535"/>
        <w:jc w:val="both"/>
        <w:rPr>
          <w:sz w:val="20"/>
          <w:szCs w:val="20"/>
        </w:rPr>
      </w:pPr>
    </w:p>
    <w:p w:rsidR="00E3412D" w:rsidRDefault="00E3412D" w:rsidP="00E3412D">
      <w:pPr>
        <w:tabs>
          <w:tab w:val="left" w:pos="5103"/>
        </w:tabs>
        <w:ind w:right="4535"/>
        <w:jc w:val="both"/>
        <w:rPr>
          <w:sz w:val="20"/>
          <w:szCs w:val="20"/>
        </w:rPr>
      </w:pPr>
    </w:p>
    <w:p w:rsidR="00E3412D" w:rsidRDefault="00E3412D" w:rsidP="00E3412D">
      <w:pPr>
        <w:tabs>
          <w:tab w:val="left" w:pos="5103"/>
        </w:tabs>
        <w:ind w:right="4535"/>
        <w:jc w:val="both"/>
        <w:rPr>
          <w:sz w:val="20"/>
          <w:szCs w:val="20"/>
        </w:rPr>
      </w:pPr>
    </w:p>
    <w:p w:rsidR="007B31ED" w:rsidRDefault="007B31ED" w:rsidP="007B31ED">
      <w:pPr>
        <w:tabs>
          <w:tab w:val="left" w:pos="5103"/>
        </w:tabs>
        <w:ind w:right="4535"/>
        <w:jc w:val="both"/>
        <w:rPr>
          <w:sz w:val="20"/>
          <w:szCs w:val="20"/>
        </w:rPr>
      </w:pPr>
    </w:p>
    <w:p w:rsidR="007B31ED" w:rsidRDefault="007B31ED" w:rsidP="007B31ED">
      <w:pPr>
        <w:tabs>
          <w:tab w:val="left" w:pos="5103"/>
        </w:tabs>
        <w:ind w:right="4535"/>
        <w:jc w:val="both"/>
        <w:rPr>
          <w:sz w:val="20"/>
          <w:szCs w:val="20"/>
        </w:rPr>
      </w:pPr>
    </w:p>
    <w:p w:rsidR="009A24C3" w:rsidRDefault="009A24C3" w:rsidP="00E6318B">
      <w:pPr>
        <w:tabs>
          <w:tab w:val="left" w:pos="5103"/>
        </w:tabs>
        <w:ind w:right="4535"/>
        <w:jc w:val="both"/>
        <w:rPr>
          <w:color w:val="000000" w:themeColor="text1"/>
          <w:sz w:val="26"/>
          <w:szCs w:val="26"/>
        </w:rPr>
      </w:pPr>
    </w:p>
    <w:p w:rsidR="00616658" w:rsidRDefault="00616658" w:rsidP="00E6318B">
      <w:pPr>
        <w:tabs>
          <w:tab w:val="left" w:pos="5103"/>
        </w:tabs>
        <w:ind w:right="4535"/>
        <w:jc w:val="both"/>
        <w:rPr>
          <w:color w:val="000000" w:themeColor="text1"/>
          <w:sz w:val="26"/>
          <w:szCs w:val="26"/>
        </w:rPr>
      </w:pPr>
    </w:p>
    <w:p w:rsidR="00616658" w:rsidRDefault="00616658" w:rsidP="00E6318B">
      <w:pPr>
        <w:tabs>
          <w:tab w:val="left" w:pos="5103"/>
        </w:tabs>
        <w:ind w:right="4535"/>
        <w:jc w:val="both"/>
        <w:rPr>
          <w:color w:val="000000" w:themeColor="text1"/>
          <w:sz w:val="26"/>
          <w:szCs w:val="26"/>
        </w:rPr>
      </w:pPr>
    </w:p>
    <w:p w:rsidR="00384E64" w:rsidRPr="0099483B" w:rsidRDefault="00384E64" w:rsidP="00384E64">
      <w:pPr>
        <w:autoSpaceDE w:val="0"/>
        <w:autoSpaceDN w:val="0"/>
        <w:adjustRightInd w:val="0"/>
        <w:jc w:val="right"/>
        <w:rPr>
          <w:bCs/>
          <w:sz w:val="26"/>
          <w:szCs w:val="26"/>
        </w:rPr>
      </w:pPr>
      <w:r w:rsidRPr="0099483B">
        <w:rPr>
          <w:bCs/>
          <w:sz w:val="26"/>
          <w:szCs w:val="26"/>
        </w:rPr>
        <w:lastRenderedPageBreak/>
        <w:t xml:space="preserve">Приложение </w:t>
      </w:r>
      <w:r w:rsidR="00D777D3">
        <w:rPr>
          <w:bCs/>
          <w:sz w:val="26"/>
          <w:szCs w:val="26"/>
        </w:rPr>
        <w:t>№1</w:t>
      </w:r>
    </w:p>
    <w:p w:rsidR="00384E64" w:rsidRPr="0099483B" w:rsidRDefault="00D777D3" w:rsidP="00384E64">
      <w:pPr>
        <w:autoSpaceDE w:val="0"/>
        <w:autoSpaceDN w:val="0"/>
        <w:adjustRightInd w:val="0"/>
        <w:jc w:val="right"/>
        <w:rPr>
          <w:bCs/>
          <w:sz w:val="26"/>
          <w:szCs w:val="26"/>
        </w:rPr>
      </w:pPr>
      <w:r>
        <w:rPr>
          <w:bCs/>
          <w:sz w:val="26"/>
          <w:szCs w:val="26"/>
        </w:rPr>
        <w:t>к</w:t>
      </w:r>
      <w:r w:rsidR="00384E64" w:rsidRPr="0099483B">
        <w:rPr>
          <w:bCs/>
          <w:sz w:val="26"/>
          <w:szCs w:val="26"/>
        </w:rPr>
        <w:t xml:space="preserve"> постановлению администрации </w:t>
      </w:r>
    </w:p>
    <w:p w:rsidR="00384E64" w:rsidRDefault="00384E64" w:rsidP="00384E64">
      <w:pPr>
        <w:autoSpaceDE w:val="0"/>
        <w:autoSpaceDN w:val="0"/>
        <w:adjustRightInd w:val="0"/>
        <w:jc w:val="right"/>
        <w:rPr>
          <w:bCs/>
          <w:sz w:val="26"/>
          <w:szCs w:val="26"/>
        </w:rPr>
      </w:pPr>
      <w:r w:rsidRPr="0099483B">
        <w:rPr>
          <w:bCs/>
          <w:sz w:val="26"/>
          <w:szCs w:val="26"/>
        </w:rPr>
        <w:t xml:space="preserve">Муезерского муниципального района </w:t>
      </w:r>
    </w:p>
    <w:p w:rsidR="00384E64" w:rsidRPr="0099483B" w:rsidRDefault="00384E64" w:rsidP="00D777D3">
      <w:pPr>
        <w:autoSpaceDE w:val="0"/>
        <w:autoSpaceDN w:val="0"/>
        <w:adjustRightInd w:val="0"/>
        <w:jc w:val="right"/>
        <w:rPr>
          <w:bCs/>
          <w:sz w:val="26"/>
          <w:szCs w:val="26"/>
        </w:rPr>
      </w:pPr>
      <w:r w:rsidRPr="0099483B">
        <w:rPr>
          <w:bCs/>
          <w:sz w:val="26"/>
          <w:szCs w:val="26"/>
        </w:rPr>
        <w:t>от «</w:t>
      </w:r>
      <w:r w:rsidR="00D777D3">
        <w:rPr>
          <w:bCs/>
          <w:sz w:val="26"/>
          <w:szCs w:val="26"/>
        </w:rPr>
        <w:t>07</w:t>
      </w:r>
      <w:r w:rsidRPr="0099483B">
        <w:rPr>
          <w:bCs/>
          <w:sz w:val="26"/>
          <w:szCs w:val="26"/>
        </w:rPr>
        <w:t xml:space="preserve">» </w:t>
      </w:r>
      <w:r>
        <w:rPr>
          <w:bCs/>
          <w:sz w:val="26"/>
          <w:szCs w:val="26"/>
        </w:rPr>
        <w:t>а</w:t>
      </w:r>
      <w:r w:rsidR="00D777D3">
        <w:rPr>
          <w:bCs/>
          <w:sz w:val="26"/>
          <w:szCs w:val="26"/>
        </w:rPr>
        <w:t>преля</w:t>
      </w:r>
      <w:r w:rsidRPr="0099483B">
        <w:rPr>
          <w:bCs/>
          <w:sz w:val="26"/>
          <w:szCs w:val="26"/>
        </w:rPr>
        <w:t xml:space="preserve"> 202</w:t>
      </w:r>
      <w:r>
        <w:rPr>
          <w:bCs/>
          <w:sz w:val="26"/>
          <w:szCs w:val="26"/>
        </w:rPr>
        <w:t>3</w:t>
      </w:r>
      <w:r w:rsidRPr="0099483B">
        <w:rPr>
          <w:bCs/>
          <w:sz w:val="26"/>
          <w:szCs w:val="26"/>
        </w:rPr>
        <w:t xml:space="preserve"> г. №</w:t>
      </w:r>
      <w:r w:rsidR="00D777D3">
        <w:rPr>
          <w:bCs/>
          <w:sz w:val="26"/>
          <w:szCs w:val="26"/>
        </w:rPr>
        <w:t xml:space="preserve"> 125</w:t>
      </w:r>
    </w:p>
    <w:p w:rsidR="00EF4BF6" w:rsidRPr="00C02F09" w:rsidRDefault="00EF4BF6" w:rsidP="00EF4BF6">
      <w:pPr>
        <w:jc w:val="both"/>
        <w:rPr>
          <w:color w:val="000000" w:themeColor="text1"/>
          <w:sz w:val="26"/>
          <w:szCs w:val="26"/>
        </w:rPr>
      </w:pPr>
    </w:p>
    <w:p w:rsidR="00EF4BF6" w:rsidRPr="00C02F09" w:rsidRDefault="00764C91" w:rsidP="00F6785B">
      <w:pPr>
        <w:pStyle w:val="3"/>
        <w:spacing w:before="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ПОЛОЖЕНИЕ</w:t>
      </w:r>
    </w:p>
    <w:p w:rsidR="009A24C3" w:rsidRDefault="009A24C3" w:rsidP="009A24C3">
      <w:pPr>
        <w:jc w:val="center"/>
        <w:rPr>
          <w:rFonts w:eastAsiaTheme="majorEastAsia"/>
          <w:b/>
          <w:bCs/>
          <w:color w:val="000000" w:themeColor="text1"/>
          <w:sz w:val="26"/>
          <w:szCs w:val="26"/>
        </w:rPr>
      </w:pPr>
      <w:r w:rsidRPr="009A24C3">
        <w:rPr>
          <w:rFonts w:eastAsiaTheme="majorEastAsia"/>
          <w:b/>
          <w:bCs/>
          <w:color w:val="000000" w:themeColor="text1"/>
          <w:sz w:val="26"/>
          <w:szCs w:val="26"/>
        </w:rPr>
        <w:t>о порядке установления и исполнения расходных обязательств Муезерского муниципального района Республики Карелия, подлежащих исполнению за счет средств субвенции из бюджета Республики Карелия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p>
    <w:p w:rsidR="009A24C3" w:rsidRPr="009A24C3" w:rsidRDefault="009A24C3" w:rsidP="009A24C3">
      <w:pPr>
        <w:jc w:val="center"/>
        <w:rPr>
          <w:rFonts w:eastAsiaTheme="majorEastAsia"/>
          <w:b/>
          <w:bCs/>
          <w:color w:val="000000" w:themeColor="text1"/>
          <w:sz w:val="26"/>
          <w:szCs w:val="26"/>
        </w:rPr>
      </w:pPr>
    </w:p>
    <w:p w:rsidR="00EF4BF6" w:rsidRPr="00C02F09" w:rsidRDefault="00EF4BF6" w:rsidP="00AA121E">
      <w:pPr>
        <w:pStyle w:val="3"/>
        <w:spacing w:before="0"/>
        <w:ind w:firstLine="709"/>
        <w:jc w:val="center"/>
        <w:rPr>
          <w:rFonts w:ascii="Times New Roman" w:hAnsi="Times New Roman" w:cs="Times New Roman"/>
          <w:i/>
          <w:color w:val="000000" w:themeColor="text1"/>
          <w:sz w:val="26"/>
          <w:szCs w:val="26"/>
        </w:rPr>
      </w:pPr>
      <w:r w:rsidRPr="00C02F09">
        <w:rPr>
          <w:rFonts w:ascii="Times New Roman" w:hAnsi="Times New Roman" w:cs="Times New Roman"/>
          <w:color w:val="000000" w:themeColor="text1"/>
          <w:sz w:val="26"/>
          <w:szCs w:val="26"/>
        </w:rPr>
        <w:t>I. Общие положения</w:t>
      </w:r>
    </w:p>
    <w:p w:rsidR="00F6785B" w:rsidRDefault="00F6785B" w:rsidP="00AA121E">
      <w:pPr>
        <w:ind w:firstLine="709"/>
        <w:jc w:val="both"/>
        <w:rPr>
          <w:b/>
          <w:i/>
          <w:color w:val="000000" w:themeColor="text1"/>
          <w:sz w:val="26"/>
          <w:szCs w:val="26"/>
        </w:rPr>
      </w:pPr>
    </w:p>
    <w:p w:rsidR="009A24C3" w:rsidRPr="009A24C3" w:rsidRDefault="009A24C3" w:rsidP="00092ED7">
      <w:pPr>
        <w:pStyle w:val="a8"/>
        <w:numPr>
          <w:ilvl w:val="0"/>
          <w:numId w:val="2"/>
        </w:numPr>
        <w:tabs>
          <w:tab w:val="left" w:pos="426"/>
          <w:tab w:val="left" w:pos="851"/>
          <w:tab w:val="left" w:pos="993"/>
        </w:tabs>
        <w:ind w:left="0" w:firstLine="709"/>
        <w:jc w:val="both"/>
        <w:rPr>
          <w:sz w:val="26"/>
          <w:szCs w:val="26"/>
        </w:rPr>
      </w:pPr>
      <w:r w:rsidRPr="009A24C3">
        <w:rPr>
          <w:sz w:val="26"/>
          <w:szCs w:val="26"/>
        </w:rPr>
        <w:t>Настоящее Положение определяет правовые, организационные и финансово-экономические основы осуществления Муезерским муниципальным районом переданных государственных полномочий Республики Карелия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p>
    <w:p w:rsidR="009A24C3" w:rsidRPr="009A24C3" w:rsidRDefault="00F6785B" w:rsidP="00092ED7">
      <w:pPr>
        <w:pStyle w:val="a8"/>
        <w:numPr>
          <w:ilvl w:val="0"/>
          <w:numId w:val="2"/>
        </w:numPr>
        <w:tabs>
          <w:tab w:val="left" w:pos="426"/>
          <w:tab w:val="left" w:pos="851"/>
          <w:tab w:val="left" w:pos="993"/>
        </w:tabs>
        <w:ind w:left="0" w:firstLine="709"/>
        <w:jc w:val="both"/>
        <w:rPr>
          <w:sz w:val="26"/>
          <w:szCs w:val="26"/>
        </w:rPr>
      </w:pPr>
      <w:r w:rsidRPr="009A24C3">
        <w:rPr>
          <w:color w:val="000000" w:themeColor="text1"/>
          <w:sz w:val="26"/>
          <w:szCs w:val="26"/>
        </w:rPr>
        <w:t>Настоящ</w:t>
      </w:r>
      <w:r w:rsidR="00764C91" w:rsidRPr="009A24C3">
        <w:rPr>
          <w:color w:val="000000" w:themeColor="text1"/>
          <w:sz w:val="26"/>
          <w:szCs w:val="26"/>
        </w:rPr>
        <w:t>им Положением</w:t>
      </w:r>
      <w:r w:rsidRPr="009A24C3">
        <w:rPr>
          <w:color w:val="000000" w:themeColor="text1"/>
          <w:sz w:val="26"/>
          <w:szCs w:val="26"/>
        </w:rPr>
        <w:t xml:space="preserve"> устанавливаются расходные обязательства Муезерского муниципального района Республики Карелия, подлежащие исполнению за счет субвенции из бюджета Республики Карелия </w:t>
      </w:r>
      <w:r w:rsidR="009A24C3" w:rsidRPr="009A24C3">
        <w:rPr>
          <w:sz w:val="26"/>
          <w:szCs w:val="26"/>
        </w:rPr>
        <w:t>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 (дал</w:t>
      </w:r>
      <w:r w:rsidR="00A72491">
        <w:rPr>
          <w:sz w:val="26"/>
          <w:szCs w:val="26"/>
        </w:rPr>
        <w:t>ее - Плата за присмотр и уход, к</w:t>
      </w:r>
      <w:r w:rsidR="009A24C3" w:rsidRPr="009A24C3">
        <w:rPr>
          <w:sz w:val="26"/>
          <w:szCs w:val="26"/>
        </w:rPr>
        <w:t>омпенсация).</w:t>
      </w:r>
    </w:p>
    <w:p w:rsidR="005F628B" w:rsidRPr="00AA121E" w:rsidRDefault="005F628B" w:rsidP="00AA121E">
      <w:pPr>
        <w:tabs>
          <w:tab w:val="left" w:pos="426"/>
          <w:tab w:val="left" w:pos="851"/>
          <w:tab w:val="left" w:pos="993"/>
        </w:tabs>
        <w:ind w:firstLine="709"/>
        <w:jc w:val="both"/>
        <w:rPr>
          <w:color w:val="000000" w:themeColor="text1"/>
          <w:sz w:val="26"/>
          <w:szCs w:val="26"/>
        </w:rPr>
      </w:pPr>
    </w:p>
    <w:p w:rsidR="00AA121E" w:rsidRPr="00AA121E" w:rsidRDefault="00AA121E" w:rsidP="00AA121E">
      <w:pPr>
        <w:pStyle w:val="3"/>
        <w:tabs>
          <w:tab w:val="left" w:pos="426"/>
          <w:tab w:val="left" w:pos="851"/>
          <w:tab w:val="left" w:pos="993"/>
        </w:tabs>
        <w:spacing w:before="0"/>
        <w:ind w:firstLine="709"/>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lang w:val="en-US"/>
        </w:rPr>
        <w:t>II</w:t>
      </w:r>
      <w:r>
        <w:rPr>
          <w:rFonts w:ascii="Times New Roman" w:hAnsi="Times New Roman" w:cs="Times New Roman"/>
          <w:color w:val="000000" w:themeColor="text1"/>
          <w:sz w:val="26"/>
          <w:szCs w:val="26"/>
        </w:rPr>
        <w:t>. Порядок установления и выплаты к</w:t>
      </w:r>
      <w:r w:rsidRPr="00AA121E">
        <w:rPr>
          <w:rFonts w:ascii="Times New Roman" w:hAnsi="Times New Roman" w:cs="Times New Roman"/>
          <w:color w:val="000000" w:themeColor="text1"/>
          <w:sz w:val="26"/>
          <w:szCs w:val="26"/>
        </w:rPr>
        <w:t>омпенсации</w:t>
      </w:r>
    </w:p>
    <w:p w:rsidR="00AA121E" w:rsidRPr="00AA121E" w:rsidRDefault="00AA121E" w:rsidP="00AA121E">
      <w:pPr>
        <w:tabs>
          <w:tab w:val="left" w:pos="426"/>
          <w:tab w:val="left" w:pos="851"/>
          <w:tab w:val="left" w:pos="993"/>
        </w:tabs>
        <w:ind w:firstLine="709"/>
        <w:rPr>
          <w:sz w:val="26"/>
          <w:szCs w:val="26"/>
        </w:rPr>
      </w:pPr>
    </w:p>
    <w:p w:rsidR="00AA121E" w:rsidRPr="00AA121E" w:rsidRDefault="00A72491" w:rsidP="00092ED7">
      <w:pPr>
        <w:pStyle w:val="a8"/>
        <w:numPr>
          <w:ilvl w:val="0"/>
          <w:numId w:val="2"/>
        </w:numPr>
        <w:tabs>
          <w:tab w:val="left" w:pos="426"/>
          <w:tab w:val="left" w:pos="851"/>
          <w:tab w:val="left" w:pos="993"/>
        </w:tabs>
        <w:ind w:left="0" w:firstLine="709"/>
        <w:jc w:val="both"/>
        <w:rPr>
          <w:color w:val="000000" w:themeColor="text1"/>
          <w:sz w:val="26"/>
          <w:szCs w:val="26"/>
        </w:rPr>
      </w:pPr>
      <w:r>
        <w:rPr>
          <w:color w:val="000000" w:themeColor="text1"/>
          <w:sz w:val="26"/>
          <w:szCs w:val="26"/>
        </w:rPr>
        <w:t>Право на получение к</w:t>
      </w:r>
      <w:r w:rsidR="00AA121E" w:rsidRPr="00AA121E">
        <w:rPr>
          <w:color w:val="000000" w:themeColor="text1"/>
          <w:sz w:val="26"/>
          <w:szCs w:val="26"/>
        </w:rPr>
        <w:t xml:space="preserve">омпенсации имеет один из родителей (законных представителей), внесших родительскую плату за содержание ребенка (присмотр и уход </w:t>
      </w:r>
      <w:r w:rsidR="00AA121E">
        <w:rPr>
          <w:color w:val="000000" w:themeColor="text1"/>
          <w:sz w:val="26"/>
          <w:szCs w:val="26"/>
        </w:rPr>
        <w:t>за ребенком) в соответствующей о</w:t>
      </w:r>
      <w:r w:rsidR="00AA121E" w:rsidRPr="00AA121E">
        <w:rPr>
          <w:color w:val="000000" w:themeColor="text1"/>
          <w:sz w:val="26"/>
          <w:szCs w:val="26"/>
        </w:rPr>
        <w:t xml:space="preserve">бразовательной организации, находящейся на территории </w:t>
      </w:r>
      <w:r w:rsidR="00AA121E">
        <w:rPr>
          <w:color w:val="000000" w:themeColor="text1"/>
          <w:sz w:val="26"/>
          <w:szCs w:val="26"/>
        </w:rPr>
        <w:t>Муезерского</w:t>
      </w:r>
      <w:r w:rsidR="00AA121E" w:rsidRPr="00AA121E">
        <w:rPr>
          <w:color w:val="000000" w:themeColor="text1"/>
          <w:sz w:val="26"/>
          <w:szCs w:val="26"/>
        </w:rPr>
        <w:t xml:space="preserve"> муниципального района.</w:t>
      </w:r>
    </w:p>
    <w:p w:rsidR="00AA121E" w:rsidRPr="00AA121E" w:rsidRDefault="00AA121E" w:rsidP="00092ED7">
      <w:pPr>
        <w:pStyle w:val="a8"/>
        <w:numPr>
          <w:ilvl w:val="0"/>
          <w:numId w:val="2"/>
        </w:numPr>
        <w:tabs>
          <w:tab w:val="left" w:pos="426"/>
          <w:tab w:val="left" w:pos="851"/>
          <w:tab w:val="left" w:pos="993"/>
        </w:tabs>
        <w:ind w:left="0" w:firstLine="709"/>
        <w:jc w:val="both"/>
        <w:rPr>
          <w:color w:val="000000" w:themeColor="text1"/>
          <w:sz w:val="26"/>
          <w:szCs w:val="26"/>
        </w:rPr>
      </w:pPr>
      <w:r w:rsidRPr="00AA121E">
        <w:rPr>
          <w:color w:val="000000" w:themeColor="text1"/>
          <w:sz w:val="26"/>
          <w:szCs w:val="26"/>
        </w:rPr>
        <w:t>При назначении компенсации за второго, третьего и последующих детей в составе семьи учитываются:</w:t>
      </w:r>
    </w:p>
    <w:p w:rsidR="00AA121E" w:rsidRPr="00F16984" w:rsidRDefault="00AA121E" w:rsidP="00092ED7">
      <w:pPr>
        <w:pStyle w:val="a8"/>
        <w:numPr>
          <w:ilvl w:val="0"/>
          <w:numId w:val="3"/>
        </w:numPr>
        <w:tabs>
          <w:tab w:val="left" w:pos="426"/>
          <w:tab w:val="left" w:pos="851"/>
          <w:tab w:val="left" w:pos="993"/>
        </w:tabs>
        <w:ind w:left="0" w:firstLine="709"/>
        <w:jc w:val="both"/>
        <w:rPr>
          <w:color w:val="000000" w:themeColor="text1"/>
          <w:sz w:val="26"/>
          <w:szCs w:val="26"/>
        </w:rPr>
      </w:pPr>
      <w:r w:rsidRPr="00F16984">
        <w:rPr>
          <w:color w:val="000000" w:themeColor="text1"/>
          <w:sz w:val="26"/>
          <w:szCs w:val="26"/>
        </w:rPr>
        <w:t>дети в возрасте до 18 лет;</w:t>
      </w:r>
    </w:p>
    <w:p w:rsidR="00AA121E" w:rsidRPr="00F16984" w:rsidRDefault="00AA121E" w:rsidP="00092ED7">
      <w:pPr>
        <w:pStyle w:val="a8"/>
        <w:numPr>
          <w:ilvl w:val="0"/>
          <w:numId w:val="3"/>
        </w:numPr>
        <w:tabs>
          <w:tab w:val="left" w:pos="426"/>
          <w:tab w:val="left" w:pos="851"/>
          <w:tab w:val="left" w:pos="993"/>
        </w:tabs>
        <w:ind w:left="0" w:firstLine="709"/>
        <w:jc w:val="both"/>
        <w:rPr>
          <w:color w:val="000000" w:themeColor="text1"/>
          <w:sz w:val="26"/>
          <w:szCs w:val="26"/>
        </w:rPr>
      </w:pPr>
      <w:r w:rsidRPr="00F16984">
        <w:rPr>
          <w:color w:val="000000" w:themeColor="text1"/>
          <w:sz w:val="26"/>
          <w:szCs w:val="26"/>
        </w:rPr>
        <w:t xml:space="preserve">дети старше 18 лет в случае обучения их по очной форме в общеобразовательных организациях любого типа, независимо от их организационно-правовой формы (в том числе в специальных (коррекционных) образовательных организациях, или образовательных организациях начального, среднего или высшего профессионального образования), за исключением образовательных организаций </w:t>
      </w:r>
      <w:r w:rsidRPr="00F16984">
        <w:rPr>
          <w:color w:val="000000" w:themeColor="text1"/>
          <w:sz w:val="26"/>
          <w:szCs w:val="26"/>
        </w:rPr>
        <w:lastRenderedPageBreak/>
        <w:t>дополнительного образования, до окончания такого обучения, но не дольше, чем до достижения ими возраста 23 лет;</w:t>
      </w:r>
    </w:p>
    <w:p w:rsidR="00AA121E" w:rsidRPr="00F16984" w:rsidRDefault="00AA121E" w:rsidP="00092ED7">
      <w:pPr>
        <w:pStyle w:val="a8"/>
        <w:numPr>
          <w:ilvl w:val="0"/>
          <w:numId w:val="3"/>
        </w:numPr>
        <w:tabs>
          <w:tab w:val="left" w:pos="426"/>
          <w:tab w:val="left" w:pos="851"/>
          <w:tab w:val="left" w:pos="993"/>
        </w:tabs>
        <w:ind w:left="0" w:firstLine="709"/>
        <w:jc w:val="both"/>
        <w:rPr>
          <w:color w:val="000000" w:themeColor="text1"/>
          <w:sz w:val="26"/>
          <w:szCs w:val="26"/>
        </w:rPr>
      </w:pPr>
      <w:r w:rsidRPr="00F16984">
        <w:rPr>
          <w:color w:val="000000" w:themeColor="text1"/>
          <w:sz w:val="26"/>
          <w:szCs w:val="26"/>
        </w:rPr>
        <w:t>дети, находящиеся под опекой (попечительством), в приемных семьях, в семьях патронатных воспитателей.</w:t>
      </w:r>
    </w:p>
    <w:p w:rsidR="00AA121E" w:rsidRPr="00F16984" w:rsidRDefault="00AA121E" w:rsidP="00092ED7">
      <w:pPr>
        <w:pStyle w:val="a8"/>
        <w:numPr>
          <w:ilvl w:val="0"/>
          <w:numId w:val="2"/>
        </w:numPr>
        <w:tabs>
          <w:tab w:val="left" w:pos="426"/>
          <w:tab w:val="left" w:pos="851"/>
          <w:tab w:val="left" w:pos="993"/>
        </w:tabs>
        <w:ind w:left="0" w:firstLine="709"/>
        <w:jc w:val="both"/>
        <w:rPr>
          <w:color w:val="000000" w:themeColor="text1"/>
          <w:sz w:val="26"/>
          <w:szCs w:val="26"/>
        </w:rPr>
      </w:pPr>
      <w:r w:rsidRPr="00F16984">
        <w:rPr>
          <w:color w:val="000000" w:themeColor="text1"/>
          <w:sz w:val="26"/>
          <w:szCs w:val="26"/>
        </w:rPr>
        <w:t>Не учитываются в составе</w:t>
      </w:r>
      <w:r w:rsidR="00A72491">
        <w:rPr>
          <w:color w:val="000000" w:themeColor="text1"/>
          <w:sz w:val="26"/>
          <w:szCs w:val="26"/>
        </w:rPr>
        <w:t xml:space="preserve"> семьи при определении размера к</w:t>
      </w:r>
      <w:r w:rsidRPr="00F16984">
        <w:rPr>
          <w:color w:val="000000" w:themeColor="text1"/>
          <w:sz w:val="26"/>
          <w:szCs w:val="26"/>
        </w:rPr>
        <w:t>омпенсации дети:</w:t>
      </w:r>
    </w:p>
    <w:p w:rsidR="00AA121E" w:rsidRPr="00F16984" w:rsidRDefault="00AA121E" w:rsidP="00092ED7">
      <w:pPr>
        <w:pStyle w:val="a8"/>
        <w:numPr>
          <w:ilvl w:val="0"/>
          <w:numId w:val="4"/>
        </w:numPr>
        <w:tabs>
          <w:tab w:val="left" w:pos="426"/>
          <w:tab w:val="left" w:pos="851"/>
          <w:tab w:val="left" w:pos="993"/>
        </w:tabs>
        <w:ind w:left="0" w:firstLine="709"/>
        <w:jc w:val="both"/>
        <w:rPr>
          <w:color w:val="000000" w:themeColor="text1"/>
          <w:sz w:val="26"/>
          <w:szCs w:val="26"/>
        </w:rPr>
      </w:pPr>
      <w:r w:rsidRPr="00F16984">
        <w:rPr>
          <w:color w:val="000000" w:themeColor="text1"/>
          <w:sz w:val="26"/>
          <w:szCs w:val="26"/>
        </w:rPr>
        <w:t>в отношении которых родитель (родители) лишен (ы) родительских прав;</w:t>
      </w:r>
    </w:p>
    <w:p w:rsidR="00AA121E" w:rsidRPr="00F16984" w:rsidRDefault="00AA121E" w:rsidP="00092ED7">
      <w:pPr>
        <w:pStyle w:val="a8"/>
        <w:numPr>
          <w:ilvl w:val="0"/>
          <w:numId w:val="4"/>
        </w:numPr>
        <w:tabs>
          <w:tab w:val="left" w:pos="426"/>
          <w:tab w:val="left" w:pos="851"/>
          <w:tab w:val="left" w:pos="993"/>
        </w:tabs>
        <w:ind w:left="0" w:firstLine="709"/>
        <w:jc w:val="both"/>
        <w:rPr>
          <w:color w:val="000000" w:themeColor="text1"/>
          <w:sz w:val="26"/>
          <w:szCs w:val="26"/>
        </w:rPr>
      </w:pPr>
      <w:r w:rsidRPr="00F16984">
        <w:rPr>
          <w:color w:val="000000" w:themeColor="text1"/>
          <w:sz w:val="26"/>
          <w:szCs w:val="26"/>
        </w:rPr>
        <w:t>находящиеся на полном государственном обеспечении в образовательных организациях для детей-сирот и детей, оставшихся без попечения родителей.</w:t>
      </w:r>
    </w:p>
    <w:p w:rsidR="00AA121E" w:rsidRPr="00F16984" w:rsidRDefault="00460B1A" w:rsidP="00092ED7">
      <w:pPr>
        <w:pStyle w:val="a8"/>
        <w:numPr>
          <w:ilvl w:val="0"/>
          <w:numId w:val="2"/>
        </w:numPr>
        <w:tabs>
          <w:tab w:val="left" w:pos="993"/>
        </w:tabs>
        <w:ind w:left="0" w:firstLine="709"/>
        <w:jc w:val="both"/>
        <w:rPr>
          <w:color w:val="000000" w:themeColor="text1"/>
          <w:sz w:val="26"/>
          <w:szCs w:val="26"/>
        </w:rPr>
      </w:pPr>
      <w:r>
        <w:rPr>
          <w:color w:val="000000" w:themeColor="text1"/>
          <w:sz w:val="26"/>
          <w:szCs w:val="26"/>
        </w:rPr>
        <w:t>Для получения к</w:t>
      </w:r>
      <w:r w:rsidR="00AA121E" w:rsidRPr="00F16984">
        <w:rPr>
          <w:color w:val="000000" w:themeColor="text1"/>
          <w:sz w:val="26"/>
          <w:szCs w:val="26"/>
        </w:rPr>
        <w:t>омпенсации один из родителей (законных представителей) подает заявление по форме согласно приложению N 3 к настоящему Положению на имя руководителя</w:t>
      </w:r>
      <w:r>
        <w:rPr>
          <w:color w:val="000000" w:themeColor="text1"/>
          <w:sz w:val="26"/>
          <w:szCs w:val="26"/>
        </w:rPr>
        <w:t xml:space="preserve"> о</w:t>
      </w:r>
      <w:r w:rsidR="00AA121E" w:rsidRPr="00F16984">
        <w:rPr>
          <w:color w:val="000000" w:themeColor="text1"/>
          <w:sz w:val="26"/>
          <w:szCs w:val="26"/>
        </w:rPr>
        <w:t>бразовательной организации с предъявлением следующих документов:</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паспорта или иного документа, удостоверяющего личность родителя (законного представителя);</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свидетельств о рождении детей (рожденных в данной семье, усыновленных, опекаемых, приемных);</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копий документов о передаче в семью на воспитание, под опеку или попечительство, в приемную семью, либо в случаях, предусмотренных законодательством Республики Карелия, в патронатную семью;</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копий документов, подтверждающих родственные связи между ребенком и родителем (усыновителем) в случае непрослеживания родственной связи между ребенком и родителем (усыновителем)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справки из учебного заведения на ребенка (детей) старше 18 лет (в случае обучения их по очной форме в общеобразовательных организациях, в том числе специальных (коррекционных), или образовательных организациях начального, среднего или высшего профессионального образования, (за исключением образовательных организаций дополнительного образования) до окончания такого обучения), но не дольше, чем до достижения ими возраста 23 лет;</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справка о составе семьи;</w:t>
      </w:r>
    </w:p>
    <w:p w:rsidR="00AA121E" w:rsidRPr="00F16984" w:rsidRDefault="00AA121E" w:rsidP="00092ED7">
      <w:pPr>
        <w:pStyle w:val="a8"/>
        <w:numPr>
          <w:ilvl w:val="0"/>
          <w:numId w:val="5"/>
        </w:numPr>
        <w:tabs>
          <w:tab w:val="left" w:pos="993"/>
        </w:tabs>
        <w:ind w:left="0" w:firstLine="709"/>
        <w:jc w:val="both"/>
        <w:rPr>
          <w:color w:val="000000" w:themeColor="text1"/>
          <w:sz w:val="26"/>
          <w:szCs w:val="26"/>
        </w:rPr>
      </w:pPr>
      <w:r w:rsidRPr="00F16984">
        <w:rPr>
          <w:color w:val="000000" w:themeColor="text1"/>
          <w:sz w:val="26"/>
          <w:szCs w:val="26"/>
        </w:rPr>
        <w:t>реквизиты счета для перечисления компенсации.</w:t>
      </w:r>
    </w:p>
    <w:p w:rsidR="00AA121E" w:rsidRPr="00F16984" w:rsidRDefault="00AA121E" w:rsidP="00092ED7">
      <w:pPr>
        <w:pStyle w:val="a8"/>
        <w:numPr>
          <w:ilvl w:val="0"/>
          <w:numId w:val="2"/>
        </w:numPr>
        <w:tabs>
          <w:tab w:val="left" w:pos="851"/>
          <w:tab w:val="left" w:pos="993"/>
        </w:tabs>
        <w:ind w:left="0" w:firstLine="709"/>
        <w:jc w:val="both"/>
        <w:rPr>
          <w:color w:val="000000" w:themeColor="text1"/>
          <w:sz w:val="26"/>
          <w:szCs w:val="26"/>
        </w:rPr>
      </w:pPr>
      <w:r w:rsidRPr="00F16984">
        <w:rPr>
          <w:color w:val="000000" w:themeColor="text1"/>
          <w:sz w:val="26"/>
          <w:szCs w:val="26"/>
        </w:rPr>
        <w:t>Основания для отказа в приеме документов, необходимых для выплаты компенсации:</w:t>
      </w:r>
    </w:p>
    <w:p w:rsidR="00AA121E" w:rsidRPr="00F16984" w:rsidRDefault="00AA121E" w:rsidP="00092ED7">
      <w:pPr>
        <w:pStyle w:val="a8"/>
        <w:numPr>
          <w:ilvl w:val="0"/>
          <w:numId w:val="6"/>
        </w:numPr>
        <w:tabs>
          <w:tab w:val="left" w:pos="851"/>
          <w:tab w:val="left" w:pos="993"/>
        </w:tabs>
        <w:ind w:left="0" w:firstLine="709"/>
        <w:jc w:val="both"/>
        <w:rPr>
          <w:color w:val="000000" w:themeColor="text1"/>
          <w:sz w:val="26"/>
          <w:szCs w:val="26"/>
        </w:rPr>
      </w:pPr>
      <w:r w:rsidRPr="00F16984">
        <w:rPr>
          <w:color w:val="000000" w:themeColor="text1"/>
          <w:sz w:val="26"/>
          <w:szCs w:val="26"/>
        </w:rPr>
        <w:t>заявление подано лицом, не имеющим полномочий на осуществление действий от имени заявителя;</w:t>
      </w:r>
    </w:p>
    <w:p w:rsidR="00AA121E" w:rsidRPr="00F16984" w:rsidRDefault="00AA121E" w:rsidP="00092ED7">
      <w:pPr>
        <w:pStyle w:val="a8"/>
        <w:numPr>
          <w:ilvl w:val="0"/>
          <w:numId w:val="6"/>
        </w:numPr>
        <w:tabs>
          <w:tab w:val="left" w:pos="851"/>
          <w:tab w:val="left" w:pos="993"/>
        </w:tabs>
        <w:ind w:left="0" w:firstLine="709"/>
        <w:jc w:val="both"/>
        <w:rPr>
          <w:color w:val="000000" w:themeColor="text1"/>
          <w:sz w:val="26"/>
          <w:szCs w:val="26"/>
        </w:rPr>
      </w:pPr>
      <w:r w:rsidRPr="00F16984">
        <w:rPr>
          <w:color w:val="000000" w:themeColor="text1"/>
          <w:sz w:val="26"/>
          <w:szCs w:val="26"/>
        </w:rPr>
        <w:t xml:space="preserve">заявителем представлен неполный комплект </w:t>
      </w:r>
      <w:r w:rsidR="00460B1A">
        <w:rPr>
          <w:color w:val="000000" w:themeColor="text1"/>
          <w:sz w:val="26"/>
          <w:szCs w:val="26"/>
        </w:rPr>
        <w:t>документов, указанных в пункте 6</w:t>
      </w:r>
      <w:r w:rsidRPr="00F16984">
        <w:rPr>
          <w:color w:val="000000" w:themeColor="text1"/>
          <w:sz w:val="26"/>
          <w:szCs w:val="26"/>
        </w:rPr>
        <w:t xml:space="preserve"> настоящего </w:t>
      </w:r>
      <w:r w:rsidR="00460B1A">
        <w:rPr>
          <w:color w:val="000000" w:themeColor="text1"/>
          <w:sz w:val="26"/>
          <w:szCs w:val="26"/>
        </w:rPr>
        <w:t>Положения</w:t>
      </w:r>
      <w:r w:rsidRPr="00F16984">
        <w:rPr>
          <w:color w:val="000000" w:themeColor="text1"/>
          <w:sz w:val="26"/>
          <w:szCs w:val="26"/>
        </w:rPr>
        <w:t>;</w:t>
      </w:r>
    </w:p>
    <w:p w:rsidR="00AA121E" w:rsidRPr="00F16984" w:rsidRDefault="00AA121E" w:rsidP="00092ED7">
      <w:pPr>
        <w:pStyle w:val="a8"/>
        <w:numPr>
          <w:ilvl w:val="0"/>
          <w:numId w:val="6"/>
        </w:numPr>
        <w:tabs>
          <w:tab w:val="left" w:pos="851"/>
          <w:tab w:val="left" w:pos="993"/>
        </w:tabs>
        <w:ind w:left="0" w:firstLine="709"/>
        <w:jc w:val="both"/>
        <w:rPr>
          <w:color w:val="000000" w:themeColor="text1"/>
          <w:sz w:val="26"/>
          <w:szCs w:val="26"/>
        </w:rPr>
      </w:pPr>
      <w:r w:rsidRPr="00F16984">
        <w:rPr>
          <w:color w:val="000000" w:themeColor="text1"/>
          <w:sz w:val="26"/>
          <w:szCs w:val="26"/>
        </w:rPr>
        <w:t>документы утратили силу в связи с истечением срока их действия, предусмотренного в самих документах или законодательством Российской Федерации и законодательством Республики Карелия, а также представление документов, признанных недействительными в установленном законодательством Российской Федерации порядке;</w:t>
      </w:r>
    </w:p>
    <w:p w:rsidR="00AA121E" w:rsidRPr="00F16984" w:rsidRDefault="00AA121E" w:rsidP="00092ED7">
      <w:pPr>
        <w:pStyle w:val="a8"/>
        <w:numPr>
          <w:ilvl w:val="0"/>
          <w:numId w:val="6"/>
        </w:numPr>
        <w:tabs>
          <w:tab w:val="left" w:pos="851"/>
          <w:tab w:val="left" w:pos="993"/>
        </w:tabs>
        <w:ind w:left="0" w:firstLine="709"/>
        <w:jc w:val="both"/>
        <w:rPr>
          <w:color w:val="000000" w:themeColor="text1"/>
          <w:sz w:val="26"/>
          <w:szCs w:val="26"/>
        </w:rPr>
      </w:pPr>
      <w:r w:rsidRPr="00F16984">
        <w:rPr>
          <w:color w:val="000000" w:themeColor="text1"/>
          <w:sz w:val="26"/>
          <w:szCs w:val="26"/>
        </w:rPr>
        <w:t>документы содержат подчистки и исправления текста, не заверенные в порядке, установленном законодательством Российской Федерации;</w:t>
      </w:r>
    </w:p>
    <w:p w:rsidR="00AA121E" w:rsidRPr="00F16984" w:rsidRDefault="00AA121E" w:rsidP="00092ED7">
      <w:pPr>
        <w:pStyle w:val="a8"/>
        <w:numPr>
          <w:ilvl w:val="0"/>
          <w:numId w:val="6"/>
        </w:numPr>
        <w:tabs>
          <w:tab w:val="left" w:pos="851"/>
          <w:tab w:val="left" w:pos="993"/>
        </w:tabs>
        <w:ind w:left="0" w:firstLine="709"/>
        <w:jc w:val="both"/>
        <w:rPr>
          <w:color w:val="000000" w:themeColor="text1"/>
          <w:sz w:val="26"/>
          <w:szCs w:val="26"/>
        </w:rPr>
      </w:pPr>
      <w:r w:rsidRPr="00F16984">
        <w:rPr>
          <w:color w:val="000000" w:themeColor="text1"/>
          <w:sz w:val="26"/>
          <w:szCs w:val="26"/>
        </w:rPr>
        <w:lastRenderedPageBreak/>
        <w:t>документы содержат повреждения, наличие которых не позволяет в полном объеме использовать информацию и сведения, содержащиеся в документах для выплаты компенсации;</w:t>
      </w:r>
    </w:p>
    <w:p w:rsidR="00AA121E" w:rsidRPr="00F16984" w:rsidRDefault="00AA121E" w:rsidP="00092ED7">
      <w:pPr>
        <w:pStyle w:val="a8"/>
        <w:numPr>
          <w:ilvl w:val="0"/>
          <w:numId w:val="6"/>
        </w:numPr>
        <w:tabs>
          <w:tab w:val="left" w:pos="851"/>
          <w:tab w:val="left" w:pos="993"/>
        </w:tabs>
        <w:ind w:left="0" w:firstLine="709"/>
        <w:jc w:val="both"/>
        <w:rPr>
          <w:color w:val="000000" w:themeColor="text1"/>
          <w:sz w:val="26"/>
          <w:szCs w:val="26"/>
        </w:rPr>
      </w:pPr>
      <w:r w:rsidRPr="00F16984">
        <w:rPr>
          <w:color w:val="000000" w:themeColor="text1"/>
          <w:sz w:val="26"/>
          <w:szCs w:val="26"/>
        </w:rPr>
        <w:t>некорректное заполнение обязательных полей в заявлении, подаваемом заявителем (отсутствие заполнения, недостоверное, неполное либо неправильное заполнение).</w:t>
      </w:r>
    </w:p>
    <w:p w:rsidR="00AA121E" w:rsidRPr="00F16984" w:rsidRDefault="00AA121E" w:rsidP="00092ED7">
      <w:pPr>
        <w:pStyle w:val="a8"/>
        <w:numPr>
          <w:ilvl w:val="0"/>
          <w:numId w:val="7"/>
        </w:numPr>
        <w:tabs>
          <w:tab w:val="left" w:pos="993"/>
        </w:tabs>
        <w:ind w:left="0" w:firstLine="709"/>
        <w:jc w:val="both"/>
        <w:rPr>
          <w:color w:val="000000" w:themeColor="text1"/>
          <w:sz w:val="26"/>
          <w:szCs w:val="26"/>
        </w:rPr>
      </w:pPr>
      <w:r w:rsidRPr="00F16984">
        <w:rPr>
          <w:color w:val="000000" w:themeColor="text1"/>
          <w:sz w:val="26"/>
          <w:szCs w:val="26"/>
        </w:rPr>
        <w:t xml:space="preserve">Для осуществления выплаты </w:t>
      </w:r>
      <w:r w:rsidR="00460B1A">
        <w:rPr>
          <w:color w:val="000000" w:themeColor="text1"/>
          <w:sz w:val="26"/>
          <w:szCs w:val="26"/>
        </w:rPr>
        <w:t>к</w:t>
      </w:r>
      <w:r w:rsidRPr="00F16984">
        <w:rPr>
          <w:color w:val="000000" w:themeColor="text1"/>
          <w:sz w:val="26"/>
          <w:szCs w:val="26"/>
        </w:rPr>
        <w:t>омпенсации руководители образовательных организаций, указанных в приложениях N 1 и N 2 к настоящему Положению:</w:t>
      </w:r>
    </w:p>
    <w:p w:rsidR="00AA121E" w:rsidRPr="00F16984" w:rsidRDefault="00AA121E" w:rsidP="00092ED7">
      <w:pPr>
        <w:pStyle w:val="a8"/>
        <w:numPr>
          <w:ilvl w:val="0"/>
          <w:numId w:val="8"/>
        </w:numPr>
        <w:tabs>
          <w:tab w:val="left" w:pos="993"/>
        </w:tabs>
        <w:ind w:left="0" w:firstLine="709"/>
        <w:jc w:val="both"/>
        <w:rPr>
          <w:color w:val="000000" w:themeColor="text1"/>
          <w:sz w:val="26"/>
          <w:szCs w:val="26"/>
        </w:rPr>
      </w:pPr>
      <w:r w:rsidRPr="00F16984">
        <w:rPr>
          <w:color w:val="000000" w:themeColor="text1"/>
          <w:sz w:val="26"/>
          <w:szCs w:val="26"/>
        </w:rPr>
        <w:t xml:space="preserve">осуществляют прием заявлений родителей (законных представителей), копий документов, указанных в пункте </w:t>
      </w:r>
      <w:r w:rsidR="00460B1A">
        <w:rPr>
          <w:color w:val="000000" w:themeColor="text1"/>
          <w:sz w:val="26"/>
          <w:szCs w:val="26"/>
        </w:rPr>
        <w:t>6</w:t>
      </w:r>
      <w:r w:rsidRPr="00F16984">
        <w:rPr>
          <w:color w:val="000000" w:themeColor="text1"/>
          <w:sz w:val="26"/>
          <w:szCs w:val="26"/>
        </w:rPr>
        <w:t xml:space="preserve"> настоящего </w:t>
      </w:r>
      <w:r w:rsidR="00460B1A">
        <w:rPr>
          <w:color w:val="000000" w:themeColor="text1"/>
          <w:sz w:val="26"/>
          <w:szCs w:val="26"/>
        </w:rPr>
        <w:t>Положения</w:t>
      </w:r>
      <w:r w:rsidRPr="00F16984">
        <w:rPr>
          <w:color w:val="000000" w:themeColor="text1"/>
          <w:sz w:val="26"/>
          <w:szCs w:val="26"/>
        </w:rPr>
        <w:t>, регистрируют их в журнале регистрации заявлений;</w:t>
      </w:r>
    </w:p>
    <w:p w:rsidR="00AA121E" w:rsidRPr="00F16984" w:rsidRDefault="00AA121E" w:rsidP="00092ED7">
      <w:pPr>
        <w:pStyle w:val="a8"/>
        <w:numPr>
          <w:ilvl w:val="0"/>
          <w:numId w:val="8"/>
        </w:numPr>
        <w:tabs>
          <w:tab w:val="left" w:pos="993"/>
        </w:tabs>
        <w:ind w:left="0" w:firstLine="709"/>
        <w:jc w:val="both"/>
        <w:rPr>
          <w:color w:val="000000" w:themeColor="text1"/>
          <w:sz w:val="26"/>
          <w:szCs w:val="26"/>
        </w:rPr>
      </w:pPr>
      <w:r w:rsidRPr="00F16984">
        <w:rPr>
          <w:color w:val="000000" w:themeColor="text1"/>
          <w:sz w:val="26"/>
          <w:szCs w:val="26"/>
        </w:rPr>
        <w:t>в течение трех рабочих дней после принятия решения п</w:t>
      </w:r>
      <w:r w:rsidR="00460B1A">
        <w:rPr>
          <w:color w:val="000000" w:themeColor="text1"/>
          <w:sz w:val="26"/>
          <w:szCs w:val="26"/>
        </w:rPr>
        <w:t>ередают заявление и заверенные о</w:t>
      </w:r>
      <w:r w:rsidRPr="00F16984">
        <w:rPr>
          <w:color w:val="000000" w:themeColor="text1"/>
          <w:sz w:val="26"/>
          <w:szCs w:val="26"/>
        </w:rPr>
        <w:t>бразовательной организацией копии представленных родителями (законными представителями) документов в Уполномоченный орган;</w:t>
      </w:r>
    </w:p>
    <w:p w:rsidR="00163A40" w:rsidRPr="00F16984" w:rsidRDefault="00AA121E" w:rsidP="00092ED7">
      <w:pPr>
        <w:pStyle w:val="a8"/>
        <w:numPr>
          <w:ilvl w:val="0"/>
          <w:numId w:val="8"/>
        </w:numPr>
        <w:tabs>
          <w:tab w:val="left" w:pos="993"/>
        </w:tabs>
        <w:ind w:left="0" w:firstLine="709"/>
        <w:jc w:val="both"/>
        <w:rPr>
          <w:color w:val="000000" w:themeColor="text1"/>
          <w:sz w:val="26"/>
          <w:szCs w:val="26"/>
        </w:rPr>
      </w:pPr>
      <w:r w:rsidRPr="00F16984">
        <w:rPr>
          <w:color w:val="000000" w:themeColor="text1"/>
          <w:sz w:val="26"/>
          <w:szCs w:val="26"/>
        </w:rPr>
        <w:t>своевременно, при возникновении оснований (выбытие или прибытие детей, смена лицевого счета или адреса, другое), представляют копии соответствующих документов в Уполномоченный орган.</w:t>
      </w:r>
    </w:p>
    <w:p w:rsidR="00163A40" w:rsidRPr="00F16984" w:rsidRDefault="00460B1A" w:rsidP="00092ED7">
      <w:pPr>
        <w:pStyle w:val="a8"/>
        <w:numPr>
          <w:ilvl w:val="0"/>
          <w:numId w:val="9"/>
        </w:numPr>
        <w:tabs>
          <w:tab w:val="left" w:pos="993"/>
        </w:tabs>
        <w:ind w:left="0" w:firstLine="709"/>
        <w:jc w:val="both"/>
        <w:rPr>
          <w:color w:val="000000" w:themeColor="text1"/>
          <w:sz w:val="26"/>
          <w:szCs w:val="26"/>
        </w:rPr>
      </w:pPr>
      <w:r>
        <w:rPr>
          <w:color w:val="000000" w:themeColor="text1"/>
          <w:sz w:val="26"/>
          <w:szCs w:val="26"/>
        </w:rPr>
        <w:t>Размер к</w:t>
      </w:r>
      <w:r w:rsidR="00AA121E" w:rsidRPr="00F16984">
        <w:rPr>
          <w:color w:val="000000" w:themeColor="text1"/>
          <w:sz w:val="26"/>
          <w:szCs w:val="26"/>
        </w:rPr>
        <w:t xml:space="preserve">омпенсации рассчитывается по методике, утвержденной </w:t>
      </w:r>
      <w:r w:rsidR="00AA121E" w:rsidRPr="00F16984">
        <w:rPr>
          <w:rStyle w:val="af0"/>
          <w:color w:val="000000" w:themeColor="text1"/>
          <w:sz w:val="26"/>
          <w:szCs w:val="26"/>
        </w:rPr>
        <w:t>постановлением</w:t>
      </w:r>
      <w:r w:rsidR="00AA121E" w:rsidRPr="00F16984">
        <w:rPr>
          <w:color w:val="000000" w:themeColor="text1"/>
          <w:sz w:val="26"/>
          <w:szCs w:val="26"/>
        </w:rPr>
        <w:t xml:space="preserve"> Правительства Республики Карелия от 20 мая 2014 г. N 155-П "Об утверждении Порядка обращения за получением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и порядка ее выплаты".</w:t>
      </w:r>
    </w:p>
    <w:p w:rsidR="00AA121E" w:rsidRPr="00F16984" w:rsidRDefault="00AA121E" w:rsidP="00092ED7">
      <w:pPr>
        <w:pStyle w:val="a8"/>
        <w:numPr>
          <w:ilvl w:val="0"/>
          <w:numId w:val="9"/>
        </w:numPr>
        <w:tabs>
          <w:tab w:val="left" w:pos="1134"/>
        </w:tabs>
        <w:ind w:left="0" w:firstLine="709"/>
        <w:jc w:val="both"/>
        <w:rPr>
          <w:color w:val="000000" w:themeColor="text1"/>
          <w:sz w:val="26"/>
          <w:szCs w:val="26"/>
        </w:rPr>
      </w:pPr>
      <w:r w:rsidRPr="00F16984">
        <w:rPr>
          <w:color w:val="000000" w:themeColor="text1"/>
          <w:sz w:val="26"/>
          <w:szCs w:val="26"/>
        </w:rPr>
        <w:t>Компенсация, назначенная и излишне выплаченная родителю (законному представителю) на основании документов, содержащих недостоверные сведения, которые влияют на назначение и выплату компенсации, подлежит возврату в добровольном либо в судебном порядке.</w:t>
      </w:r>
    </w:p>
    <w:p w:rsidR="00AA121E" w:rsidRPr="00F16984" w:rsidRDefault="00AA121E" w:rsidP="00163A40">
      <w:pPr>
        <w:ind w:firstLine="709"/>
        <w:jc w:val="both"/>
        <w:rPr>
          <w:color w:val="000000" w:themeColor="text1"/>
          <w:sz w:val="26"/>
          <w:szCs w:val="26"/>
        </w:rPr>
      </w:pPr>
      <w:r w:rsidRPr="00F16984">
        <w:rPr>
          <w:color w:val="000000" w:themeColor="text1"/>
          <w:sz w:val="26"/>
          <w:szCs w:val="26"/>
        </w:rPr>
        <w:t>Компенсация, излишне выплаченная родителю (законному представителю) вследствие ошибки, допущенной Уполномоченным органом, подлежит перерасчету в следующем месяце.</w:t>
      </w:r>
    </w:p>
    <w:p w:rsidR="00AA121E" w:rsidRPr="00F16984" w:rsidRDefault="00AA121E" w:rsidP="00AA121E">
      <w:pPr>
        <w:ind w:firstLine="709"/>
        <w:jc w:val="both"/>
        <w:rPr>
          <w:color w:val="000000" w:themeColor="text1"/>
          <w:sz w:val="26"/>
          <w:szCs w:val="26"/>
        </w:rPr>
      </w:pPr>
    </w:p>
    <w:p w:rsidR="00AA121E" w:rsidRPr="00F16984" w:rsidRDefault="00163A40" w:rsidP="00163A40">
      <w:pPr>
        <w:pStyle w:val="3"/>
        <w:spacing w:before="0"/>
        <w:ind w:firstLine="709"/>
        <w:jc w:val="center"/>
        <w:rPr>
          <w:rFonts w:ascii="Times New Roman" w:hAnsi="Times New Roman" w:cs="Times New Roman"/>
          <w:color w:val="000000" w:themeColor="text1"/>
          <w:sz w:val="26"/>
          <w:szCs w:val="26"/>
        </w:rPr>
      </w:pPr>
      <w:r w:rsidRPr="00F16984">
        <w:rPr>
          <w:rFonts w:ascii="Times New Roman" w:hAnsi="Times New Roman" w:cs="Times New Roman"/>
          <w:color w:val="000000" w:themeColor="text1"/>
          <w:sz w:val="26"/>
          <w:szCs w:val="26"/>
          <w:lang w:val="en-US"/>
        </w:rPr>
        <w:t>III</w:t>
      </w:r>
      <w:r w:rsidRPr="00F16984">
        <w:rPr>
          <w:rFonts w:ascii="Times New Roman" w:hAnsi="Times New Roman" w:cs="Times New Roman"/>
          <w:color w:val="000000" w:themeColor="text1"/>
          <w:sz w:val="26"/>
          <w:szCs w:val="26"/>
        </w:rPr>
        <w:t xml:space="preserve">. </w:t>
      </w:r>
      <w:r w:rsidR="00AA121E" w:rsidRPr="00F16984">
        <w:rPr>
          <w:rFonts w:ascii="Times New Roman" w:hAnsi="Times New Roman" w:cs="Times New Roman"/>
          <w:color w:val="000000" w:themeColor="text1"/>
          <w:sz w:val="26"/>
          <w:szCs w:val="26"/>
        </w:rPr>
        <w:t xml:space="preserve">Исполнение расходных обязательств по выплате </w:t>
      </w:r>
      <w:r w:rsidRPr="00F16984">
        <w:rPr>
          <w:rFonts w:ascii="Times New Roman" w:hAnsi="Times New Roman" w:cs="Times New Roman"/>
          <w:color w:val="000000" w:themeColor="text1"/>
          <w:sz w:val="26"/>
          <w:szCs w:val="26"/>
        </w:rPr>
        <w:t>к</w:t>
      </w:r>
      <w:r w:rsidR="00AA121E" w:rsidRPr="00F16984">
        <w:rPr>
          <w:rFonts w:ascii="Times New Roman" w:hAnsi="Times New Roman" w:cs="Times New Roman"/>
          <w:color w:val="000000" w:themeColor="text1"/>
          <w:sz w:val="26"/>
          <w:szCs w:val="26"/>
        </w:rPr>
        <w:t>омпенсации</w:t>
      </w:r>
    </w:p>
    <w:p w:rsidR="00163A40" w:rsidRPr="00F16984" w:rsidRDefault="00163A40" w:rsidP="00163A40">
      <w:pPr>
        <w:tabs>
          <w:tab w:val="left" w:pos="1134"/>
        </w:tabs>
      </w:pPr>
    </w:p>
    <w:p w:rsidR="00163A40" w:rsidRPr="00F16984" w:rsidRDefault="00AA121E" w:rsidP="00092ED7">
      <w:pPr>
        <w:pStyle w:val="a8"/>
        <w:numPr>
          <w:ilvl w:val="0"/>
          <w:numId w:val="10"/>
        </w:numPr>
        <w:tabs>
          <w:tab w:val="left" w:pos="1134"/>
        </w:tabs>
        <w:ind w:left="0" w:firstLine="709"/>
        <w:jc w:val="both"/>
        <w:rPr>
          <w:color w:val="000000" w:themeColor="text1"/>
          <w:sz w:val="26"/>
          <w:szCs w:val="26"/>
        </w:rPr>
      </w:pPr>
      <w:r w:rsidRPr="00F16984">
        <w:rPr>
          <w:color w:val="000000" w:themeColor="text1"/>
          <w:sz w:val="26"/>
          <w:szCs w:val="26"/>
        </w:rPr>
        <w:t xml:space="preserve">Органом, организующим исполнение расходных обязательств, указанных в пункте 2 настоящего Положения, является администрация </w:t>
      </w:r>
      <w:r w:rsidR="00163A40" w:rsidRPr="00F16984">
        <w:rPr>
          <w:color w:val="000000" w:themeColor="text1"/>
          <w:sz w:val="26"/>
          <w:szCs w:val="26"/>
        </w:rPr>
        <w:t xml:space="preserve">Муезерского </w:t>
      </w:r>
      <w:r w:rsidRPr="00F16984">
        <w:rPr>
          <w:color w:val="000000" w:themeColor="text1"/>
          <w:sz w:val="26"/>
          <w:szCs w:val="26"/>
        </w:rPr>
        <w:t>муниципального района.</w:t>
      </w:r>
    </w:p>
    <w:p w:rsidR="00163A40" w:rsidRPr="00F16984" w:rsidRDefault="00AA121E" w:rsidP="00092ED7">
      <w:pPr>
        <w:pStyle w:val="a8"/>
        <w:numPr>
          <w:ilvl w:val="0"/>
          <w:numId w:val="10"/>
        </w:numPr>
        <w:tabs>
          <w:tab w:val="left" w:pos="1134"/>
        </w:tabs>
        <w:ind w:left="0" w:firstLine="709"/>
        <w:jc w:val="both"/>
        <w:rPr>
          <w:color w:val="000000" w:themeColor="text1"/>
          <w:sz w:val="26"/>
          <w:szCs w:val="26"/>
        </w:rPr>
      </w:pPr>
      <w:r w:rsidRPr="00F16984">
        <w:rPr>
          <w:color w:val="000000" w:themeColor="text1"/>
          <w:sz w:val="26"/>
          <w:szCs w:val="26"/>
        </w:rPr>
        <w:t>Исполнение расхо</w:t>
      </w:r>
      <w:r w:rsidR="00B945CA">
        <w:rPr>
          <w:color w:val="000000" w:themeColor="text1"/>
          <w:sz w:val="26"/>
          <w:szCs w:val="26"/>
        </w:rPr>
        <w:t>дного обязательства по выплате к</w:t>
      </w:r>
      <w:r w:rsidRPr="00F16984">
        <w:rPr>
          <w:color w:val="000000" w:themeColor="text1"/>
          <w:sz w:val="26"/>
          <w:szCs w:val="26"/>
        </w:rPr>
        <w:t xml:space="preserve">омпенсации осуществляется за счет средств субвенции, предоставленной бюджету </w:t>
      </w:r>
      <w:r w:rsidR="00163A40" w:rsidRPr="00F16984">
        <w:rPr>
          <w:color w:val="000000" w:themeColor="text1"/>
          <w:sz w:val="26"/>
          <w:szCs w:val="26"/>
        </w:rPr>
        <w:t>Муезерского</w:t>
      </w:r>
      <w:r w:rsidRPr="00F16984">
        <w:rPr>
          <w:color w:val="000000" w:themeColor="text1"/>
          <w:sz w:val="26"/>
          <w:szCs w:val="26"/>
        </w:rPr>
        <w:t xml:space="preserve"> муниципального района из бюджета Республики Карелия.</w:t>
      </w:r>
    </w:p>
    <w:p w:rsidR="00163A40" w:rsidRPr="00F16984" w:rsidRDefault="00AA121E" w:rsidP="00092ED7">
      <w:pPr>
        <w:pStyle w:val="a8"/>
        <w:numPr>
          <w:ilvl w:val="0"/>
          <w:numId w:val="10"/>
        </w:numPr>
        <w:tabs>
          <w:tab w:val="left" w:pos="1134"/>
        </w:tabs>
        <w:ind w:left="0" w:firstLine="709"/>
        <w:jc w:val="both"/>
        <w:rPr>
          <w:color w:val="000000" w:themeColor="text1"/>
          <w:sz w:val="26"/>
          <w:szCs w:val="26"/>
        </w:rPr>
      </w:pPr>
      <w:r w:rsidRPr="00F16984">
        <w:rPr>
          <w:color w:val="000000" w:themeColor="text1"/>
          <w:sz w:val="26"/>
          <w:szCs w:val="26"/>
        </w:rPr>
        <w:t>В качестве финансового норматива на осуществление переданных государственных полномочий Республики</w:t>
      </w:r>
      <w:r w:rsidR="00B945CA">
        <w:rPr>
          <w:color w:val="000000" w:themeColor="text1"/>
          <w:sz w:val="26"/>
          <w:szCs w:val="26"/>
        </w:rPr>
        <w:t xml:space="preserve"> Карелия, связанных с выплатой к</w:t>
      </w:r>
      <w:r w:rsidRPr="00F16984">
        <w:rPr>
          <w:color w:val="000000" w:themeColor="text1"/>
          <w:sz w:val="26"/>
          <w:szCs w:val="26"/>
        </w:rPr>
        <w:t>омпенсации и расходов, с</w:t>
      </w:r>
      <w:r w:rsidR="00B945CA">
        <w:rPr>
          <w:color w:val="000000" w:themeColor="text1"/>
          <w:sz w:val="26"/>
          <w:szCs w:val="26"/>
        </w:rPr>
        <w:t>вязанных с оплатой почтовых услуг и услуг банка, связанных с доставкой компенсации до получателя</w:t>
      </w:r>
      <w:r w:rsidRPr="00F16984">
        <w:rPr>
          <w:color w:val="000000" w:themeColor="text1"/>
          <w:sz w:val="26"/>
          <w:szCs w:val="26"/>
        </w:rPr>
        <w:t>, используется норматив и соответствующие коэффициенты, применяемые Министерством образования и спорта Республики Карелия для расчета субвенции на очередной финансовый год.</w:t>
      </w:r>
    </w:p>
    <w:p w:rsidR="00163A40" w:rsidRPr="00F16984" w:rsidRDefault="00AA121E" w:rsidP="00092ED7">
      <w:pPr>
        <w:pStyle w:val="a8"/>
        <w:numPr>
          <w:ilvl w:val="0"/>
          <w:numId w:val="10"/>
        </w:numPr>
        <w:tabs>
          <w:tab w:val="left" w:pos="1134"/>
        </w:tabs>
        <w:ind w:left="0" w:firstLine="709"/>
        <w:jc w:val="both"/>
        <w:rPr>
          <w:color w:val="000000" w:themeColor="text1"/>
          <w:sz w:val="26"/>
          <w:szCs w:val="26"/>
        </w:rPr>
      </w:pPr>
      <w:r w:rsidRPr="00F16984">
        <w:rPr>
          <w:color w:val="000000" w:themeColor="text1"/>
          <w:sz w:val="26"/>
          <w:szCs w:val="26"/>
        </w:rPr>
        <w:t xml:space="preserve">Средства субвенции, перечисленные из бюджета Республики Карелия бюджету </w:t>
      </w:r>
      <w:r w:rsidR="00163A40" w:rsidRPr="00F16984">
        <w:rPr>
          <w:color w:val="000000" w:themeColor="text1"/>
          <w:sz w:val="26"/>
          <w:szCs w:val="26"/>
        </w:rPr>
        <w:t>Муезерского</w:t>
      </w:r>
      <w:r w:rsidRPr="00F16984">
        <w:rPr>
          <w:color w:val="000000" w:themeColor="text1"/>
          <w:sz w:val="26"/>
          <w:szCs w:val="26"/>
        </w:rPr>
        <w:t xml:space="preserve"> муниципального района, зачисляются на счет бюджета </w:t>
      </w:r>
      <w:r w:rsidR="00163A40" w:rsidRPr="00F16984">
        <w:rPr>
          <w:color w:val="000000" w:themeColor="text1"/>
          <w:sz w:val="26"/>
          <w:szCs w:val="26"/>
        </w:rPr>
        <w:t>Муезерского</w:t>
      </w:r>
      <w:r w:rsidRPr="00F16984">
        <w:rPr>
          <w:color w:val="000000" w:themeColor="text1"/>
          <w:sz w:val="26"/>
          <w:szCs w:val="26"/>
        </w:rPr>
        <w:t xml:space="preserve"> муниципального района и отражаются в составе доходов бюджета </w:t>
      </w:r>
      <w:r w:rsidR="00163A40" w:rsidRPr="00F16984">
        <w:rPr>
          <w:color w:val="000000" w:themeColor="text1"/>
          <w:sz w:val="26"/>
          <w:szCs w:val="26"/>
        </w:rPr>
        <w:lastRenderedPageBreak/>
        <w:t>Муезерского</w:t>
      </w:r>
      <w:r w:rsidRPr="00F16984">
        <w:rPr>
          <w:color w:val="000000" w:themeColor="text1"/>
          <w:sz w:val="26"/>
          <w:szCs w:val="26"/>
        </w:rPr>
        <w:t xml:space="preserve"> муниципального района в соответствии с классификацией доходов бюджетов Российской Федерации.</w:t>
      </w:r>
    </w:p>
    <w:p w:rsidR="00AA121E" w:rsidRPr="00F16984" w:rsidRDefault="00AA121E" w:rsidP="00092ED7">
      <w:pPr>
        <w:pStyle w:val="a8"/>
        <w:numPr>
          <w:ilvl w:val="0"/>
          <w:numId w:val="10"/>
        </w:numPr>
        <w:tabs>
          <w:tab w:val="left" w:pos="1134"/>
        </w:tabs>
        <w:ind w:left="0" w:firstLine="709"/>
        <w:jc w:val="both"/>
        <w:rPr>
          <w:color w:val="000000" w:themeColor="text1"/>
          <w:sz w:val="26"/>
          <w:szCs w:val="26"/>
        </w:rPr>
      </w:pPr>
      <w:r w:rsidRPr="00F16984">
        <w:rPr>
          <w:color w:val="000000" w:themeColor="text1"/>
          <w:sz w:val="26"/>
          <w:szCs w:val="26"/>
        </w:rPr>
        <w:t>Уполномоченные органы ежемесячно:</w:t>
      </w:r>
    </w:p>
    <w:p w:rsidR="00AA121E" w:rsidRPr="00F16984" w:rsidRDefault="00AA121E" w:rsidP="00092ED7">
      <w:pPr>
        <w:pStyle w:val="a8"/>
        <w:numPr>
          <w:ilvl w:val="0"/>
          <w:numId w:val="11"/>
        </w:numPr>
        <w:tabs>
          <w:tab w:val="left" w:pos="1134"/>
        </w:tabs>
        <w:ind w:left="0" w:firstLine="709"/>
        <w:jc w:val="both"/>
        <w:rPr>
          <w:color w:val="000000" w:themeColor="text1"/>
          <w:sz w:val="26"/>
          <w:szCs w:val="26"/>
        </w:rPr>
      </w:pPr>
      <w:r w:rsidRPr="00F16984">
        <w:rPr>
          <w:color w:val="000000" w:themeColor="text1"/>
          <w:sz w:val="26"/>
          <w:szCs w:val="26"/>
        </w:rPr>
        <w:t>осуществляют учет фактически внесенной платы за присмотр и уход за детьми, осваивающими образовательные программы дошкольного образования в образовательных организациях;</w:t>
      </w:r>
    </w:p>
    <w:p w:rsidR="00AA121E" w:rsidRPr="00F16984" w:rsidRDefault="00AA121E" w:rsidP="00092ED7">
      <w:pPr>
        <w:pStyle w:val="a8"/>
        <w:numPr>
          <w:ilvl w:val="0"/>
          <w:numId w:val="11"/>
        </w:numPr>
        <w:tabs>
          <w:tab w:val="left" w:pos="1134"/>
        </w:tabs>
        <w:ind w:left="0" w:firstLine="709"/>
        <w:jc w:val="both"/>
        <w:rPr>
          <w:color w:val="000000" w:themeColor="text1"/>
          <w:sz w:val="26"/>
          <w:szCs w:val="26"/>
        </w:rPr>
      </w:pPr>
      <w:r w:rsidRPr="00F16984">
        <w:rPr>
          <w:color w:val="000000" w:themeColor="text1"/>
          <w:sz w:val="26"/>
          <w:szCs w:val="26"/>
        </w:rPr>
        <w:t>производят расчет п</w:t>
      </w:r>
      <w:r w:rsidR="00460B1A">
        <w:rPr>
          <w:color w:val="000000" w:themeColor="text1"/>
          <w:sz w:val="26"/>
          <w:szCs w:val="26"/>
        </w:rPr>
        <w:t>отребности расходов на выплату к</w:t>
      </w:r>
      <w:r w:rsidRPr="00F16984">
        <w:rPr>
          <w:color w:val="000000" w:themeColor="text1"/>
          <w:sz w:val="26"/>
          <w:szCs w:val="26"/>
        </w:rPr>
        <w:t xml:space="preserve">омпенсации с учетом расходов, связанных </w:t>
      </w:r>
      <w:r w:rsidR="00B945CA">
        <w:rPr>
          <w:color w:val="000000" w:themeColor="text1"/>
          <w:sz w:val="26"/>
          <w:szCs w:val="26"/>
        </w:rPr>
        <w:t>с оплатой почтовых услуг и услуг банка, связанных с доставкой компенсации до получателя</w:t>
      </w:r>
      <w:r w:rsidRPr="00F16984">
        <w:rPr>
          <w:color w:val="000000" w:themeColor="text1"/>
          <w:sz w:val="26"/>
          <w:szCs w:val="26"/>
        </w:rPr>
        <w:t>;</w:t>
      </w:r>
    </w:p>
    <w:p w:rsidR="00AA121E" w:rsidRPr="00F16984" w:rsidRDefault="00163A40" w:rsidP="00092ED7">
      <w:pPr>
        <w:pStyle w:val="a8"/>
        <w:numPr>
          <w:ilvl w:val="0"/>
          <w:numId w:val="11"/>
        </w:numPr>
        <w:tabs>
          <w:tab w:val="left" w:pos="1134"/>
        </w:tabs>
        <w:ind w:left="0" w:firstLine="709"/>
        <w:jc w:val="both"/>
        <w:rPr>
          <w:color w:val="000000" w:themeColor="text1"/>
          <w:sz w:val="26"/>
          <w:szCs w:val="26"/>
        </w:rPr>
      </w:pPr>
      <w:r w:rsidRPr="00F16984">
        <w:rPr>
          <w:color w:val="000000" w:themeColor="text1"/>
          <w:sz w:val="26"/>
          <w:szCs w:val="26"/>
        </w:rPr>
        <w:t>формируют заявку по к</w:t>
      </w:r>
      <w:r w:rsidR="00AA121E" w:rsidRPr="00F16984">
        <w:rPr>
          <w:color w:val="000000" w:themeColor="text1"/>
          <w:sz w:val="26"/>
          <w:szCs w:val="26"/>
        </w:rPr>
        <w:t xml:space="preserve">омпенсации в финансовое управление </w:t>
      </w:r>
      <w:r w:rsidRPr="00F16984">
        <w:rPr>
          <w:color w:val="000000" w:themeColor="text1"/>
          <w:sz w:val="26"/>
          <w:szCs w:val="26"/>
        </w:rPr>
        <w:t>Муезерского</w:t>
      </w:r>
      <w:r w:rsidR="00AA121E" w:rsidRPr="00F16984">
        <w:rPr>
          <w:color w:val="000000" w:themeColor="text1"/>
          <w:sz w:val="26"/>
          <w:szCs w:val="26"/>
        </w:rPr>
        <w:t xml:space="preserve"> района;</w:t>
      </w:r>
    </w:p>
    <w:p w:rsidR="009A1BE9" w:rsidRPr="00F16984" w:rsidRDefault="00AA121E" w:rsidP="00092ED7">
      <w:pPr>
        <w:pStyle w:val="a8"/>
        <w:numPr>
          <w:ilvl w:val="0"/>
          <w:numId w:val="11"/>
        </w:numPr>
        <w:tabs>
          <w:tab w:val="left" w:pos="1134"/>
        </w:tabs>
        <w:ind w:left="0" w:firstLine="709"/>
        <w:jc w:val="both"/>
        <w:rPr>
          <w:color w:val="000000" w:themeColor="text1"/>
          <w:sz w:val="26"/>
          <w:szCs w:val="26"/>
        </w:rPr>
      </w:pPr>
      <w:r w:rsidRPr="00F16984">
        <w:rPr>
          <w:color w:val="000000" w:themeColor="text1"/>
          <w:sz w:val="26"/>
          <w:szCs w:val="26"/>
        </w:rPr>
        <w:t>в срок до 20 числа месяца, следующего за отчет</w:t>
      </w:r>
      <w:r w:rsidR="00163A40" w:rsidRPr="00F16984">
        <w:rPr>
          <w:color w:val="000000" w:themeColor="text1"/>
          <w:sz w:val="26"/>
          <w:szCs w:val="26"/>
        </w:rPr>
        <w:t>ным, осуществляют перечисление к</w:t>
      </w:r>
      <w:r w:rsidRPr="00F16984">
        <w:rPr>
          <w:color w:val="000000" w:themeColor="text1"/>
          <w:sz w:val="26"/>
          <w:szCs w:val="26"/>
        </w:rPr>
        <w:t>омпенсации одним из способов, указанных в заявлении родителей (законных представителей) (на счет, открытый в кредитной организации, через организацию федеральной почтовой связи или путем возврата на восстановление средств регионального материнского (семейного) капитала).</w:t>
      </w:r>
    </w:p>
    <w:p w:rsidR="009A1BE9" w:rsidRPr="00F16984" w:rsidRDefault="00AA121E" w:rsidP="00092ED7">
      <w:pPr>
        <w:pStyle w:val="a8"/>
        <w:numPr>
          <w:ilvl w:val="0"/>
          <w:numId w:val="12"/>
        </w:numPr>
        <w:tabs>
          <w:tab w:val="left" w:pos="993"/>
        </w:tabs>
        <w:ind w:left="0" w:firstLine="567"/>
        <w:jc w:val="both"/>
        <w:rPr>
          <w:color w:val="000000" w:themeColor="text1"/>
          <w:sz w:val="26"/>
          <w:szCs w:val="26"/>
        </w:rPr>
      </w:pPr>
      <w:r w:rsidRPr="00F16984">
        <w:rPr>
          <w:color w:val="000000" w:themeColor="text1"/>
          <w:sz w:val="26"/>
          <w:szCs w:val="26"/>
        </w:rPr>
        <w:t>Расходы, предусмотренные настоящим Положением, осуществляются учреждениями в пределах лимитов бюджетных обязательств по соответствующим кодам классификации операций сектора государственного управления бюджетной классификации расходов.</w:t>
      </w:r>
    </w:p>
    <w:p w:rsidR="00AA121E" w:rsidRPr="00F16984" w:rsidRDefault="00AA121E" w:rsidP="00092ED7">
      <w:pPr>
        <w:pStyle w:val="a8"/>
        <w:numPr>
          <w:ilvl w:val="0"/>
          <w:numId w:val="12"/>
        </w:numPr>
        <w:tabs>
          <w:tab w:val="left" w:pos="993"/>
        </w:tabs>
        <w:ind w:left="0" w:firstLine="567"/>
        <w:jc w:val="both"/>
        <w:rPr>
          <w:color w:val="000000" w:themeColor="text1"/>
          <w:sz w:val="26"/>
          <w:szCs w:val="26"/>
        </w:rPr>
      </w:pPr>
      <w:r w:rsidRPr="00F16984">
        <w:rPr>
          <w:color w:val="000000" w:themeColor="text1"/>
          <w:sz w:val="26"/>
          <w:szCs w:val="26"/>
        </w:rPr>
        <w:t>Средства субвенции направляются на:</w:t>
      </w:r>
    </w:p>
    <w:p w:rsidR="009A1BE9" w:rsidRPr="00F16984" w:rsidRDefault="00AA121E" w:rsidP="00092ED7">
      <w:pPr>
        <w:pStyle w:val="a8"/>
        <w:numPr>
          <w:ilvl w:val="0"/>
          <w:numId w:val="13"/>
        </w:numPr>
        <w:tabs>
          <w:tab w:val="left" w:pos="993"/>
        </w:tabs>
        <w:ind w:left="0" w:firstLine="709"/>
        <w:jc w:val="both"/>
        <w:rPr>
          <w:color w:val="000000" w:themeColor="text1"/>
          <w:sz w:val="26"/>
          <w:szCs w:val="26"/>
        </w:rPr>
      </w:pPr>
      <w:r w:rsidRPr="00F16984">
        <w:rPr>
          <w:color w:val="000000" w:themeColor="text1"/>
          <w:sz w:val="26"/>
          <w:szCs w:val="26"/>
        </w:rPr>
        <w:t xml:space="preserve">финансирование расходов, связанных с предоставлением </w:t>
      </w:r>
      <w:r w:rsidR="009A1BE9" w:rsidRPr="00F16984">
        <w:rPr>
          <w:color w:val="000000" w:themeColor="text1"/>
          <w:sz w:val="26"/>
          <w:szCs w:val="26"/>
        </w:rPr>
        <w:t>к</w:t>
      </w:r>
      <w:r w:rsidRPr="00F16984">
        <w:rPr>
          <w:color w:val="000000" w:themeColor="text1"/>
          <w:sz w:val="26"/>
          <w:szCs w:val="26"/>
        </w:rPr>
        <w:t>омпенсации;</w:t>
      </w:r>
    </w:p>
    <w:p w:rsidR="00AA121E" w:rsidRPr="00F16984" w:rsidRDefault="00B945CA" w:rsidP="00092ED7">
      <w:pPr>
        <w:pStyle w:val="a8"/>
        <w:numPr>
          <w:ilvl w:val="0"/>
          <w:numId w:val="13"/>
        </w:numPr>
        <w:tabs>
          <w:tab w:val="left" w:pos="993"/>
        </w:tabs>
        <w:ind w:left="0" w:firstLine="709"/>
        <w:jc w:val="both"/>
        <w:rPr>
          <w:color w:val="000000" w:themeColor="text1"/>
          <w:sz w:val="26"/>
          <w:szCs w:val="26"/>
        </w:rPr>
      </w:pPr>
      <w:r>
        <w:rPr>
          <w:color w:val="000000" w:themeColor="text1"/>
          <w:sz w:val="26"/>
          <w:szCs w:val="26"/>
        </w:rPr>
        <w:t>оплату почтовых услуг и услуг банка, связанных с доставкой компенсации до получателя</w:t>
      </w:r>
      <w:r w:rsidR="00AA121E" w:rsidRPr="00F16984">
        <w:rPr>
          <w:color w:val="000000" w:themeColor="text1"/>
          <w:sz w:val="26"/>
          <w:szCs w:val="26"/>
        </w:rPr>
        <w:t>.</w:t>
      </w:r>
    </w:p>
    <w:p w:rsidR="009A1BE9" w:rsidRPr="00F16984" w:rsidRDefault="00AA121E" w:rsidP="00092ED7">
      <w:pPr>
        <w:pStyle w:val="a8"/>
        <w:numPr>
          <w:ilvl w:val="0"/>
          <w:numId w:val="14"/>
        </w:numPr>
        <w:tabs>
          <w:tab w:val="left" w:pos="993"/>
        </w:tabs>
        <w:ind w:left="0" w:firstLine="567"/>
        <w:jc w:val="both"/>
        <w:rPr>
          <w:color w:val="000000" w:themeColor="text1"/>
          <w:sz w:val="26"/>
          <w:szCs w:val="26"/>
        </w:rPr>
      </w:pPr>
      <w:r w:rsidRPr="00F16984">
        <w:rPr>
          <w:color w:val="000000" w:themeColor="text1"/>
          <w:sz w:val="26"/>
          <w:szCs w:val="26"/>
        </w:rPr>
        <w:t>Средства субвенции носят целевой характер и не могут быть использованы на цели, не предусмотренные настоящим Положением.</w:t>
      </w:r>
    </w:p>
    <w:p w:rsidR="00AA121E" w:rsidRPr="00F16984" w:rsidRDefault="00AA121E" w:rsidP="00092ED7">
      <w:pPr>
        <w:pStyle w:val="a8"/>
        <w:numPr>
          <w:ilvl w:val="0"/>
          <w:numId w:val="14"/>
        </w:numPr>
        <w:tabs>
          <w:tab w:val="left" w:pos="993"/>
        </w:tabs>
        <w:ind w:left="0" w:firstLine="567"/>
        <w:jc w:val="both"/>
        <w:rPr>
          <w:color w:val="000000" w:themeColor="text1"/>
          <w:sz w:val="26"/>
          <w:szCs w:val="26"/>
        </w:rPr>
      </w:pPr>
      <w:r w:rsidRPr="00F16984">
        <w:rPr>
          <w:color w:val="000000" w:themeColor="text1"/>
          <w:sz w:val="26"/>
          <w:szCs w:val="26"/>
        </w:rPr>
        <w:t xml:space="preserve">Дополнительные расходы, необходимые для полного исполнения указанных расходных обязательств, осуществляются за счет собственных доходов и источников финансирования дефицита бюджета </w:t>
      </w:r>
      <w:r w:rsidR="009A1BE9" w:rsidRPr="00F16984">
        <w:rPr>
          <w:color w:val="000000" w:themeColor="text1"/>
          <w:sz w:val="26"/>
          <w:szCs w:val="26"/>
        </w:rPr>
        <w:t>Муезерского</w:t>
      </w:r>
      <w:r w:rsidRPr="00F16984">
        <w:rPr>
          <w:color w:val="000000" w:themeColor="text1"/>
          <w:sz w:val="26"/>
          <w:szCs w:val="26"/>
        </w:rPr>
        <w:t xml:space="preserve"> муниципального района.</w:t>
      </w:r>
    </w:p>
    <w:p w:rsidR="00AA121E" w:rsidRPr="00F16984" w:rsidRDefault="00AA121E" w:rsidP="00AA121E">
      <w:pPr>
        <w:ind w:firstLine="709"/>
        <w:jc w:val="both"/>
        <w:rPr>
          <w:color w:val="000000" w:themeColor="text1"/>
          <w:sz w:val="26"/>
          <w:szCs w:val="26"/>
        </w:rPr>
      </w:pPr>
    </w:p>
    <w:p w:rsidR="00AA121E" w:rsidRPr="00F16984" w:rsidRDefault="00BE4C62" w:rsidP="00BE4C62">
      <w:pPr>
        <w:pStyle w:val="3"/>
        <w:spacing w:before="0"/>
        <w:ind w:firstLine="709"/>
        <w:jc w:val="center"/>
        <w:rPr>
          <w:rFonts w:ascii="Times New Roman" w:hAnsi="Times New Roman" w:cs="Times New Roman"/>
          <w:color w:val="000000" w:themeColor="text1"/>
          <w:sz w:val="26"/>
          <w:szCs w:val="26"/>
        </w:rPr>
      </w:pPr>
      <w:r w:rsidRPr="00F16984">
        <w:rPr>
          <w:rFonts w:ascii="Times New Roman" w:hAnsi="Times New Roman" w:cs="Times New Roman"/>
          <w:color w:val="000000" w:themeColor="text1"/>
          <w:sz w:val="26"/>
          <w:szCs w:val="26"/>
          <w:lang w:val="en-US"/>
        </w:rPr>
        <w:t>IV</w:t>
      </w:r>
      <w:r w:rsidRPr="00F16984">
        <w:rPr>
          <w:rFonts w:ascii="Times New Roman" w:hAnsi="Times New Roman" w:cs="Times New Roman"/>
          <w:color w:val="000000" w:themeColor="text1"/>
          <w:sz w:val="26"/>
          <w:szCs w:val="26"/>
        </w:rPr>
        <w:t xml:space="preserve">. </w:t>
      </w:r>
      <w:r w:rsidR="00AA121E" w:rsidRPr="00F16984">
        <w:rPr>
          <w:rFonts w:ascii="Times New Roman" w:hAnsi="Times New Roman" w:cs="Times New Roman"/>
          <w:color w:val="000000" w:themeColor="text1"/>
          <w:sz w:val="26"/>
          <w:szCs w:val="26"/>
        </w:rPr>
        <w:t>Отчетность</w:t>
      </w:r>
    </w:p>
    <w:p w:rsidR="00BE4C62" w:rsidRPr="00F16984" w:rsidRDefault="00BE4C62" w:rsidP="00BE4C62"/>
    <w:p w:rsidR="00AA121E" w:rsidRPr="00F16984" w:rsidRDefault="00AA121E" w:rsidP="00092ED7">
      <w:pPr>
        <w:pStyle w:val="a8"/>
        <w:numPr>
          <w:ilvl w:val="0"/>
          <w:numId w:val="14"/>
        </w:numPr>
        <w:tabs>
          <w:tab w:val="left" w:pos="851"/>
          <w:tab w:val="left" w:pos="993"/>
          <w:tab w:val="left" w:pos="1276"/>
        </w:tabs>
        <w:ind w:left="0" w:firstLine="567"/>
        <w:jc w:val="both"/>
        <w:rPr>
          <w:color w:val="000000" w:themeColor="text1"/>
          <w:sz w:val="26"/>
          <w:szCs w:val="26"/>
        </w:rPr>
      </w:pPr>
      <w:r w:rsidRPr="00F16984">
        <w:rPr>
          <w:color w:val="000000" w:themeColor="text1"/>
          <w:sz w:val="26"/>
          <w:szCs w:val="26"/>
        </w:rPr>
        <w:t>Уполномоченные органы:</w:t>
      </w:r>
    </w:p>
    <w:p w:rsidR="00BE4C62" w:rsidRPr="00F16984" w:rsidRDefault="00AA121E" w:rsidP="00092ED7">
      <w:pPr>
        <w:pStyle w:val="a8"/>
        <w:numPr>
          <w:ilvl w:val="0"/>
          <w:numId w:val="15"/>
        </w:numPr>
        <w:tabs>
          <w:tab w:val="left" w:pos="851"/>
          <w:tab w:val="left" w:pos="993"/>
          <w:tab w:val="left" w:pos="1276"/>
        </w:tabs>
        <w:ind w:left="0" w:firstLine="567"/>
        <w:jc w:val="both"/>
        <w:rPr>
          <w:color w:val="000000" w:themeColor="text1"/>
          <w:sz w:val="26"/>
          <w:szCs w:val="26"/>
        </w:rPr>
      </w:pPr>
      <w:r w:rsidRPr="00F16984">
        <w:rPr>
          <w:color w:val="000000" w:themeColor="text1"/>
          <w:sz w:val="26"/>
          <w:szCs w:val="26"/>
        </w:rPr>
        <w:t xml:space="preserve">ежемесячно до </w:t>
      </w:r>
      <w:r w:rsidR="00BE4C62" w:rsidRPr="00F16984">
        <w:rPr>
          <w:color w:val="000000" w:themeColor="text1"/>
          <w:sz w:val="26"/>
          <w:szCs w:val="26"/>
        </w:rPr>
        <w:t>5</w:t>
      </w:r>
      <w:r w:rsidRPr="00F16984">
        <w:rPr>
          <w:color w:val="000000" w:themeColor="text1"/>
          <w:sz w:val="26"/>
          <w:szCs w:val="26"/>
        </w:rPr>
        <w:t xml:space="preserve">-го числа месяца, следующего заотчетным, представляют в финансовое управление </w:t>
      </w:r>
      <w:r w:rsidR="00BE4C62" w:rsidRPr="00F16984">
        <w:rPr>
          <w:color w:val="000000" w:themeColor="text1"/>
          <w:sz w:val="26"/>
          <w:szCs w:val="26"/>
        </w:rPr>
        <w:t>Муезерского</w:t>
      </w:r>
      <w:r w:rsidRPr="00F16984">
        <w:rPr>
          <w:color w:val="000000" w:themeColor="text1"/>
          <w:sz w:val="26"/>
          <w:szCs w:val="26"/>
        </w:rPr>
        <w:t xml:space="preserve"> района отчет о</w:t>
      </w:r>
      <w:r w:rsidR="009077E7">
        <w:rPr>
          <w:color w:val="000000" w:themeColor="text1"/>
          <w:sz w:val="26"/>
          <w:szCs w:val="26"/>
        </w:rPr>
        <w:t xml:space="preserve"> расходовании средств субвенции.</w:t>
      </w:r>
    </w:p>
    <w:p w:rsidR="00AA121E" w:rsidRPr="00F16984" w:rsidRDefault="00AA121E" w:rsidP="00092ED7">
      <w:pPr>
        <w:pStyle w:val="a8"/>
        <w:numPr>
          <w:ilvl w:val="0"/>
          <w:numId w:val="14"/>
        </w:numPr>
        <w:tabs>
          <w:tab w:val="left" w:pos="993"/>
        </w:tabs>
        <w:ind w:left="0" w:firstLine="567"/>
        <w:jc w:val="both"/>
        <w:rPr>
          <w:color w:val="000000" w:themeColor="text1"/>
          <w:sz w:val="26"/>
          <w:szCs w:val="26"/>
        </w:rPr>
      </w:pPr>
      <w:r w:rsidRPr="00F16984">
        <w:rPr>
          <w:color w:val="000000" w:themeColor="text1"/>
          <w:sz w:val="26"/>
          <w:szCs w:val="26"/>
        </w:rPr>
        <w:t xml:space="preserve">Финансовое управление </w:t>
      </w:r>
      <w:r w:rsidR="00BE4C62" w:rsidRPr="00F16984">
        <w:rPr>
          <w:color w:val="000000" w:themeColor="text1"/>
          <w:sz w:val="26"/>
          <w:szCs w:val="26"/>
        </w:rPr>
        <w:t>Муезерского</w:t>
      </w:r>
      <w:r w:rsidRPr="00F16984">
        <w:rPr>
          <w:color w:val="000000" w:themeColor="text1"/>
          <w:sz w:val="26"/>
          <w:szCs w:val="26"/>
        </w:rPr>
        <w:t xml:space="preserve"> района осуществляет проверку отчетов о расходовании средств субвенции, предоставленных Уполномоченными органами, и направляет в Министерство образования и спорта Республики Карелия.</w:t>
      </w:r>
    </w:p>
    <w:p w:rsidR="00AA121E" w:rsidRPr="00F16984" w:rsidRDefault="00AA121E" w:rsidP="00AA121E">
      <w:pPr>
        <w:ind w:firstLine="709"/>
        <w:jc w:val="both"/>
        <w:rPr>
          <w:color w:val="000000" w:themeColor="text1"/>
          <w:sz w:val="26"/>
          <w:szCs w:val="26"/>
        </w:rPr>
      </w:pPr>
    </w:p>
    <w:p w:rsidR="00AA121E" w:rsidRDefault="00AA121E" w:rsidP="00AA121E">
      <w:pPr>
        <w:ind w:firstLine="709"/>
        <w:jc w:val="both"/>
        <w:rPr>
          <w:color w:val="000000" w:themeColor="text1"/>
          <w:sz w:val="26"/>
          <w:szCs w:val="26"/>
        </w:rPr>
      </w:pPr>
    </w:p>
    <w:p w:rsidR="00460B1A" w:rsidRDefault="00460B1A" w:rsidP="00AA121E">
      <w:pPr>
        <w:ind w:firstLine="709"/>
        <w:jc w:val="both"/>
        <w:rPr>
          <w:color w:val="000000" w:themeColor="text1"/>
          <w:sz w:val="26"/>
          <w:szCs w:val="26"/>
        </w:rPr>
      </w:pPr>
    </w:p>
    <w:p w:rsidR="00B945CA" w:rsidRDefault="00B945CA" w:rsidP="00AA121E">
      <w:pPr>
        <w:ind w:firstLine="709"/>
        <w:jc w:val="both"/>
        <w:rPr>
          <w:color w:val="000000" w:themeColor="text1"/>
          <w:sz w:val="26"/>
          <w:szCs w:val="26"/>
        </w:rPr>
      </w:pPr>
    </w:p>
    <w:p w:rsidR="00B945CA" w:rsidRPr="00F16984" w:rsidRDefault="00B945CA" w:rsidP="00AA121E">
      <w:pPr>
        <w:ind w:firstLine="709"/>
        <w:jc w:val="both"/>
        <w:rPr>
          <w:color w:val="000000" w:themeColor="text1"/>
          <w:sz w:val="26"/>
          <w:szCs w:val="26"/>
        </w:rPr>
      </w:pPr>
    </w:p>
    <w:p w:rsidR="00AA121E" w:rsidRPr="00F16984" w:rsidRDefault="00AA121E" w:rsidP="00AA121E">
      <w:pPr>
        <w:ind w:firstLine="709"/>
        <w:jc w:val="both"/>
        <w:rPr>
          <w:color w:val="000000" w:themeColor="text1"/>
          <w:sz w:val="26"/>
          <w:szCs w:val="26"/>
        </w:rPr>
      </w:pPr>
    </w:p>
    <w:p w:rsidR="00AA121E" w:rsidRPr="00F16984" w:rsidRDefault="00AA121E" w:rsidP="00AA121E">
      <w:pPr>
        <w:ind w:firstLine="709"/>
        <w:jc w:val="both"/>
        <w:rPr>
          <w:color w:val="000000" w:themeColor="text1"/>
          <w:sz w:val="26"/>
          <w:szCs w:val="2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36"/>
        <w:gridCol w:w="5111"/>
      </w:tblGrid>
      <w:tr w:rsidR="00AA121E" w:rsidRPr="00F16984" w:rsidTr="00A458E6">
        <w:tc>
          <w:tcPr>
            <w:tcW w:w="4636" w:type="dxa"/>
            <w:tcBorders>
              <w:top w:val="nil"/>
              <w:left w:val="nil"/>
              <w:bottom w:val="nil"/>
              <w:right w:val="nil"/>
            </w:tcBorders>
          </w:tcPr>
          <w:p w:rsidR="00AA121E" w:rsidRPr="00F16984" w:rsidRDefault="00AA121E"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br w:type="page"/>
            </w:r>
          </w:p>
        </w:tc>
        <w:tc>
          <w:tcPr>
            <w:tcW w:w="5111" w:type="dxa"/>
            <w:tcBorders>
              <w:top w:val="nil"/>
              <w:left w:val="nil"/>
              <w:bottom w:val="nil"/>
              <w:right w:val="nil"/>
            </w:tcBorders>
          </w:tcPr>
          <w:p w:rsidR="009077E7" w:rsidRDefault="009077E7" w:rsidP="00BE4C62">
            <w:pPr>
              <w:autoSpaceDE w:val="0"/>
              <w:autoSpaceDN w:val="0"/>
              <w:adjustRightInd w:val="0"/>
              <w:jc w:val="right"/>
              <w:rPr>
                <w:bCs/>
                <w:sz w:val="26"/>
                <w:szCs w:val="26"/>
              </w:rPr>
            </w:pPr>
          </w:p>
          <w:p w:rsidR="009077E7" w:rsidRDefault="009077E7" w:rsidP="00BE4C62">
            <w:pPr>
              <w:autoSpaceDE w:val="0"/>
              <w:autoSpaceDN w:val="0"/>
              <w:adjustRightInd w:val="0"/>
              <w:jc w:val="right"/>
              <w:rPr>
                <w:bCs/>
                <w:sz w:val="26"/>
                <w:szCs w:val="26"/>
              </w:rPr>
            </w:pPr>
          </w:p>
          <w:p w:rsidR="00BE4C62" w:rsidRPr="00F16984" w:rsidRDefault="00BE4C62" w:rsidP="00BE4C62">
            <w:pPr>
              <w:autoSpaceDE w:val="0"/>
              <w:autoSpaceDN w:val="0"/>
              <w:adjustRightInd w:val="0"/>
              <w:jc w:val="right"/>
              <w:rPr>
                <w:bCs/>
                <w:sz w:val="26"/>
                <w:szCs w:val="26"/>
              </w:rPr>
            </w:pPr>
            <w:r w:rsidRPr="00F16984">
              <w:rPr>
                <w:bCs/>
                <w:sz w:val="26"/>
                <w:szCs w:val="26"/>
              </w:rPr>
              <w:lastRenderedPageBreak/>
              <w:t>Приложение</w:t>
            </w:r>
            <w:r w:rsidR="00A15702">
              <w:rPr>
                <w:bCs/>
                <w:sz w:val="26"/>
                <w:szCs w:val="26"/>
              </w:rPr>
              <w:t xml:space="preserve"> № 2</w:t>
            </w:r>
          </w:p>
          <w:p w:rsidR="00BE4C62" w:rsidRPr="00F16984" w:rsidRDefault="00BE4C62" w:rsidP="00BE4C62">
            <w:pPr>
              <w:autoSpaceDE w:val="0"/>
              <w:autoSpaceDN w:val="0"/>
              <w:adjustRightInd w:val="0"/>
              <w:jc w:val="right"/>
              <w:rPr>
                <w:bCs/>
                <w:sz w:val="26"/>
                <w:szCs w:val="26"/>
              </w:rPr>
            </w:pPr>
            <w:r w:rsidRPr="00F16984">
              <w:rPr>
                <w:bCs/>
                <w:sz w:val="26"/>
                <w:szCs w:val="26"/>
              </w:rPr>
              <w:t xml:space="preserve">К постановлению администрации </w:t>
            </w:r>
          </w:p>
          <w:p w:rsidR="00BE4C62" w:rsidRPr="00F16984" w:rsidRDefault="00BE4C62" w:rsidP="00BE4C62">
            <w:pPr>
              <w:autoSpaceDE w:val="0"/>
              <w:autoSpaceDN w:val="0"/>
              <w:adjustRightInd w:val="0"/>
              <w:jc w:val="right"/>
              <w:rPr>
                <w:bCs/>
                <w:sz w:val="26"/>
                <w:szCs w:val="26"/>
              </w:rPr>
            </w:pPr>
            <w:r w:rsidRPr="00F16984">
              <w:rPr>
                <w:bCs/>
                <w:sz w:val="26"/>
                <w:szCs w:val="26"/>
              </w:rPr>
              <w:t xml:space="preserve">Муезерского муниципального района от  </w:t>
            </w:r>
          </w:p>
          <w:p w:rsidR="00BE4C62" w:rsidRPr="00F16984" w:rsidRDefault="00BE4C62" w:rsidP="00BE4C62">
            <w:pPr>
              <w:autoSpaceDE w:val="0"/>
              <w:autoSpaceDN w:val="0"/>
              <w:adjustRightInd w:val="0"/>
              <w:jc w:val="right"/>
              <w:rPr>
                <w:bCs/>
                <w:sz w:val="26"/>
                <w:szCs w:val="26"/>
              </w:rPr>
            </w:pPr>
            <w:r w:rsidRPr="00F16984">
              <w:rPr>
                <w:bCs/>
                <w:sz w:val="26"/>
                <w:szCs w:val="26"/>
              </w:rPr>
              <w:t>«</w:t>
            </w:r>
            <w:r w:rsidR="00A15702">
              <w:rPr>
                <w:bCs/>
                <w:sz w:val="26"/>
                <w:szCs w:val="26"/>
              </w:rPr>
              <w:t>07</w:t>
            </w:r>
            <w:r w:rsidRPr="00F16984">
              <w:rPr>
                <w:bCs/>
                <w:sz w:val="26"/>
                <w:szCs w:val="26"/>
              </w:rPr>
              <w:t>» а</w:t>
            </w:r>
            <w:r w:rsidR="00A15702">
              <w:rPr>
                <w:bCs/>
                <w:sz w:val="26"/>
                <w:szCs w:val="26"/>
              </w:rPr>
              <w:t>преля</w:t>
            </w:r>
            <w:r w:rsidRPr="00F16984">
              <w:rPr>
                <w:bCs/>
                <w:sz w:val="26"/>
                <w:szCs w:val="26"/>
              </w:rPr>
              <w:t xml:space="preserve"> 2023 г. № </w:t>
            </w:r>
            <w:r w:rsidR="00A15702">
              <w:rPr>
                <w:bCs/>
                <w:sz w:val="26"/>
                <w:szCs w:val="26"/>
              </w:rPr>
              <w:t>125</w:t>
            </w:r>
          </w:p>
          <w:p w:rsidR="00BE4C62" w:rsidRPr="00F16984" w:rsidRDefault="00BE4C62" w:rsidP="00BE4C62">
            <w:pPr>
              <w:autoSpaceDE w:val="0"/>
              <w:autoSpaceDN w:val="0"/>
              <w:adjustRightInd w:val="0"/>
              <w:jc w:val="right"/>
              <w:rPr>
                <w:bCs/>
                <w:sz w:val="26"/>
                <w:szCs w:val="26"/>
              </w:rPr>
            </w:pPr>
          </w:p>
          <w:p w:rsidR="00AA121E" w:rsidRPr="00F16984" w:rsidRDefault="00AA121E" w:rsidP="00A15702">
            <w:pPr>
              <w:autoSpaceDE w:val="0"/>
              <w:autoSpaceDN w:val="0"/>
              <w:adjustRightInd w:val="0"/>
              <w:jc w:val="right"/>
              <w:rPr>
                <w:color w:val="000000" w:themeColor="text1"/>
              </w:rPr>
            </w:pPr>
          </w:p>
        </w:tc>
      </w:tr>
    </w:tbl>
    <w:p w:rsidR="00AA121E" w:rsidRPr="00F16984" w:rsidRDefault="00AA121E" w:rsidP="00BE4C62">
      <w:pPr>
        <w:pStyle w:val="3"/>
        <w:jc w:val="center"/>
        <w:rPr>
          <w:rFonts w:ascii="Times New Roman" w:hAnsi="Times New Roman" w:cs="Times New Roman"/>
          <w:color w:val="000000" w:themeColor="text1"/>
        </w:rPr>
      </w:pPr>
      <w:r w:rsidRPr="00F16984">
        <w:rPr>
          <w:rFonts w:ascii="Times New Roman" w:hAnsi="Times New Roman" w:cs="Times New Roman"/>
          <w:color w:val="000000" w:themeColor="text1"/>
        </w:rPr>
        <w:lastRenderedPageBreak/>
        <w:t>ПЕРЕЧЕНЬ</w:t>
      </w:r>
    </w:p>
    <w:p w:rsidR="00AA121E" w:rsidRPr="00F16984" w:rsidRDefault="00AA121E" w:rsidP="00BE4C62">
      <w:pPr>
        <w:pStyle w:val="3"/>
        <w:jc w:val="center"/>
        <w:rPr>
          <w:rFonts w:ascii="Times New Roman" w:hAnsi="Times New Roman" w:cs="Times New Roman"/>
          <w:color w:val="000000" w:themeColor="text1"/>
        </w:rPr>
      </w:pPr>
      <w:r w:rsidRPr="00F16984">
        <w:rPr>
          <w:rFonts w:ascii="Times New Roman" w:hAnsi="Times New Roman" w:cs="Times New Roman"/>
          <w:color w:val="000000" w:themeColor="text1"/>
        </w:rPr>
        <w:t xml:space="preserve">муниципальных образовательных организаций </w:t>
      </w:r>
      <w:r w:rsidR="00BE4C62" w:rsidRPr="00F16984">
        <w:rPr>
          <w:rFonts w:ascii="Times New Roman" w:hAnsi="Times New Roman" w:cs="Times New Roman"/>
          <w:color w:val="000000" w:themeColor="text1"/>
        </w:rPr>
        <w:t xml:space="preserve">Муезерского </w:t>
      </w:r>
      <w:r w:rsidRPr="00F16984">
        <w:rPr>
          <w:rFonts w:ascii="Times New Roman" w:hAnsi="Times New Roman" w:cs="Times New Roman"/>
          <w:color w:val="000000" w:themeColor="text1"/>
        </w:rPr>
        <w:t>муниципального района, реализующих основную общеобразовательную программу дошкольного образования</w:t>
      </w:r>
    </w:p>
    <w:p w:rsidR="00BE4C62" w:rsidRPr="00F16984" w:rsidRDefault="00BE4C62" w:rsidP="00BE4C62"/>
    <w:tbl>
      <w:tblPr>
        <w:tblW w:w="974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4"/>
        <w:gridCol w:w="4122"/>
        <w:gridCol w:w="4578"/>
        <w:gridCol w:w="533"/>
      </w:tblGrid>
      <w:tr w:rsidR="001E3308" w:rsidRPr="00F16984" w:rsidTr="00CF4065">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N п\п</w:t>
            </w:r>
          </w:p>
        </w:tc>
        <w:tc>
          <w:tcPr>
            <w:tcW w:w="8700" w:type="dxa"/>
            <w:gridSpan w:val="2"/>
            <w:tcBorders>
              <w:top w:val="single" w:sz="4" w:space="0" w:color="auto"/>
              <w:left w:val="single" w:sz="4" w:space="0" w:color="auto"/>
              <w:bottom w:val="single" w:sz="4" w:space="0" w:color="auto"/>
            </w:tcBorders>
          </w:tcPr>
          <w:p w:rsidR="001E3308" w:rsidRPr="00F16984" w:rsidRDefault="001E3308" w:rsidP="001E3308">
            <w:pPr>
              <w:pStyle w:val="af1"/>
              <w:jc w:val="center"/>
              <w:rPr>
                <w:rFonts w:ascii="Times New Roman" w:hAnsi="Times New Roman" w:cs="Times New Roman"/>
                <w:color w:val="000000" w:themeColor="text1"/>
              </w:rPr>
            </w:pPr>
            <w:r w:rsidRPr="00F16984">
              <w:rPr>
                <w:rFonts w:ascii="Times New Roman" w:hAnsi="Times New Roman" w:cs="Times New Roman"/>
                <w:color w:val="000000" w:themeColor="text1"/>
              </w:rPr>
              <w:t>Полное наименование</w:t>
            </w:r>
          </w:p>
          <w:p w:rsidR="001E3308" w:rsidRPr="00F16984" w:rsidRDefault="001E3308" w:rsidP="00AA121E">
            <w:pPr>
              <w:pStyle w:val="af1"/>
              <w:rPr>
                <w:rFonts w:ascii="Times New Roman" w:hAnsi="Times New Roman" w:cs="Times New Roman"/>
                <w:color w:val="000000" w:themeColor="text1"/>
              </w:rPr>
            </w:pPr>
          </w:p>
        </w:tc>
      </w:tr>
      <w:tr w:rsidR="001E3308" w:rsidRPr="00F16984" w:rsidTr="00164510">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1. 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дошкольное образовательное учреждение детский сад № 3 п. Ледмозеро</w:t>
            </w:r>
          </w:p>
        </w:tc>
      </w:tr>
      <w:tr w:rsidR="001E3308" w:rsidRPr="00F16984" w:rsidTr="003B4A23">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2. 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дошкольное образовательное учреждение детский сад № 6 п. Волома</w:t>
            </w:r>
          </w:p>
        </w:tc>
      </w:tr>
      <w:tr w:rsidR="001E3308" w:rsidRPr="00F16984" w:rsidTr="004F2FAE">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3. 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дошкольное образовательное учреждение детский сад № 5 с. Реболы</w:t>
            </w:r>
          </w:p>
        </w:tc>
      </w:tr>
      <w:tr w:rsidR="001E3308" w:rsidRPr="00F16984" w:rsidTr="00801A42">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4. 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дошкольное образовательное учреждение детский сад № 4 п. Лендеры</w:t>
            </w:r>
          </w:p>
        </w:tc>
      </w:tr>
      <w:tr w:rsidR="001E3308" w:rsidRPr="00F16984" w:rsidTr="00770AF4">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5. 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дошкольное образовательное учреждение детский сад № 1 п. Муезерский</w:t>
            </w:r>
          </w:p>
        </w:tc>
      </w:tr>
      <w:tr w:rsidR="00AA121E" w:rsidRPr="00F16984" w:rsidTr="00BE4C62">
        <w:tc>
          <w:tcPr>
            <w:tcW w:w="4636" w:type="dxa"/>
            <w:gridSpan w:val="2"/>
            <w:tcBorders>
              <w:top w:val="nil"/>
              <w:left w:val="nil"/>
              <w:bottom w:val="nil"/>
              <w:right w:val="nil"/>
            </w:tcBorders>
          </w:tcPr>
          <w:p w:rsidR="00AA121E" w:rsidRPr="00F16984" w:rsidRDefault="00AA121E"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br w:type="page"/>
            </w:r>
          </w:p>
        </w:tc>
        <w:tc>
          <w:tcPr>
            <w:tcW w:w="5111" w:type="dxa"/>
            <w:gridSpan w:val="2"/>
            <w:tcBorders>
              <w:top w:val="nil"/>
              <w:left w:val="nil"/>
              <w:bottom w:val="nil"/>
              <w:right w:val="nil"/>
            </w:tcBorders>
          </w:tcPr>
          <w:p w:rsidR="00BE4C62" w:rsidRPr="00F16984" w:rsidRDefault="00BE4C62" w:rsidP="00AA121E">
            <w:pPr>
              <w:pStyle w:val="af2"/>
              <w:ind w:left="419"/>
              <w:jc w:val="both"/>
              <w:rPr>
                <w:rFonts w:ascii="Times New Roman" w:hAnsi="Times New Roman" w:cs="Times New Roman"/>
                <w:color w:val="000000" w:themeColor="text1"/>
              </w:rPr>
            </w:pPr>
            <w:r w:rsidRPr="00F16984">
              <w:rPr>
                <w:rFonts w:ascii="Times New Roman" w:hAnsi="Times New Roman" w:cs="Times New Roman"/>
                <w:color w:val="000000" w:themeColor="text1"/>
              </w:rPr>
              <w:br/>
            </w: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Default="00BE4C62" w:rsidP="00AA121E">
            <w:pPr>
              <w:pStyle w:val="af2"/>
              <w:ind w:left="419"/>
              <w:jc w:val="both"/>
              <w:rPr>
                <w:rFonts w:ascii="Times New Roman" w:hAnsi="Times New Roman" w:cs="Times New Roman"/>
                <w:color w:val="000000" w:themeColor="text1"/>
              </w:rPr>
            </w:pPr>
          </w:p>
          <w:p w:rsidR="001E3308" w:rsidRDefault="001E3308" w:rsidP="001E3308"/>
          <w:p w:rsidR="001E3308" w:rsidRDefault="001E3308" w:rsidP="001E3308"/>
          <w:p w:rsidR="001E3308" w:rsidRDefault="001E3308" w:rsidP="001E3308"/>
          <w:p w:rsidR="001E3308" w:rsidRDefault="001E3308" w:rsidP="001E3308"/>
          <w:p w:rsidR="001E3308" w:rsidRPr="001E3308" w:rsidRDefault="001E3308" w:rsidP="001E3308"/>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BE4C62" w:rsidRPr="00F16984" w:rsidRDefault="00BE4C62" w:rsidP="00AA121E">
            <w:pPr>
              <w:pStyle w:val="af2"/>
              <w:ind w:left="419"/>
              <w:jc w:val="both"/>
              <w:rPr>
                <w:rFonts w:ascii="Times New Roman" w:hAnsi="Times New Roman" w:cs="Times New Roman"/>
                <w:color w:val="000000" w:themeColor="text1"/>
              </w:rPr>
            </w:pPr>
          </w:p>
          <w:p w:rsidR="00A15702" w:rsidRDefault="00A15702" w:rsidP="00BE4C62">
            <w:pPr>
              <w:autoSpaceDE w:val="0"/>
              <w:autoSpaceDN w:val="0"/>
              <w:adjustRightInd w:val="0"/>
              <w:jc w:val="right"/>
              <w:rPr>
                <w:bCs/>
                <w:sz w:val="26"/>
                <w:szCs w:val="26"/>
              </w:rPr>
            </w:pPr>
          </w:p>
          <w:p w:rsidR="00A15702" w:rsidRDefault="00A15702" w:rsidP="00BE4C62">
            <w:pPr>
              <w:autoSpaceDE w:val="0"/>
              <w:autoSpaceDN w:val="0"/>
              <w:adjustRightInd w:val="0"/>
              <w:jc w:val="right"/>
              <w:rPr>
                <w:bCs/>
                <w:sz w:val="26"/>
                <w:szCs w:val="26"/>
              </w:rPr>
            </w:pPr>
          </w:p>
          <w:p w:rsidR="00BE4C62" w:rsidRPr="00F16984" w:rsidRDefault="00BE4C62" w:rsidP="00BE4C62">
            <w:pPr>
              <w:autoSpaceDE w:val="0"/>
              <w:autoSpaceDN w:val="0"/>
              <w:adjustRightInd w:val="0"/>
              <w:jc w:val="right"/>
              <w:rPr>
                <w:bCs/>
                <w:sz w:val="26"/>
                <w:szCs w:val="26"/>
              </w:rPr>
            </w:pPr>
            <w:r w:rsidRPr="00F16984">
              <w:rPr>
                <w:bCs/>
                <w:sz w:val="26"/>
                <w:szCs w:val="26"/>
              </w:rPr>
              <w:lastRenderedPageBreak/>
              <w:t>Приложение</w:t>
            </w:r>
            <w:r w:rsidR="00A15702">
              <w:rPr>
                <w:bCs/>
                <w:sz w:val="26"/>
                <w:szCs w:val="26"/>
              </w:rPr>
              <w:t xml:space="preserve"> № 3</w:t>
            </w:r>
          </w:p>
          <w:p w:rsidR="00BE4C62" w:rsidRPr="00F16984" w:rsidRDefault="00A15702" w:rsidP="00BE4C62">
            <w:pPr>
              <w:autoSpaceDE w:val="0"/>
              <w:autoSpaceDN w:val="0"/>
              <w:adjustRightInd w:val="0"/>
              <w:jc w:val="right"/>
              <w:rPr>
                <w:bCs/>
                <w:sz w:val="26"/>
                <w:szCs w:val="26"/>
              </w:rPr>
            </w:pPr>
            <w:r>
              <w:rPr>
                <w:bCs/>
                <w:sz w:val="26"/>
                <w:szCs w:val="26"/>
              </w:rPr>
              <w:t>к</w:t>
            </w:r>
            <w:r w:rsidR="00BE4C62" w:rsidRPr="00F16984">
              <w:rPr>
                <w:bCs/>
                <w:sz w:val="26"/>
                <w:szCs w:val="26"/>
              </w:rPr>
              <w:t xml:space="preserve"> постановлению администрации </w:t>
            </w:r>
          </w:p>
          <w:p w:rsidR="00BE4C62" w:rsidRPr="00F16984" w:rsidRDefault="00BE4C62" w:rsidP="00BE4C62">
            <w:pPr>
              <w:autoSpaceDE w:val="0"/>
              <w:autoSpaceDN w:val="0"/>
              <w:adjustRightInd w:val="0"/>
              <w:jc w:val="right"/>
              <w:rPr>
                <w:bCs/>
                <w:sz w:val="26"/>
                <w:szCs w:val="26"/>
              </w:rPr>
            </w:pPr>
            <w:r w:rsidRPr="00F16984">
              <w:rPr>
                <w:bCs/>
                <w:sz w:val="26"/>
                <w:szCs w:val="26"/>
              </w:rPr>
              <w:t xml:space="preserve">Муезерского муниципального района от  </w:t>
            </w:r>
          </w:p>
          <w:p w:rsidR="00BE4C62" w:rsidRPr="00F16984" w:rsidRDefault="00BE4C62" w:rsidP="00BE4C62">
            <w:pPr>
              <w:autoSpaceDE w:val="0"/>
              <w:autoSpaceDN w:val="0"/>
              <w:adjustRightInd w:val="0"/>
              <w:jc w:val="right"/>
              <w:rPr>
                <w:bCs/>
                <w:sz w:val="26"/>
                <w:szCs w:val="26"/>
              </w:rPr>
            </w:pPr>
            <w:r w:rsidRPr="00F16984">
              <w:rPr>
                <w:bCs/>
                <w:sz w:val="26"/>
                <w:szCs w:val="26"/>
              </w:rPr>
              <w:t>«</w:t>
            </w:r>
            <w:r w:rsidR="00A15702">
              <w:rPr>
                <w:bCs/>
                <w:sz w:val="26"/>
                <w:szCs w:val="26"/>
              </w:rPr>
              <w:t>07</w:t>
            </w:r>
            <w:r w:rsidRPr="00F16984">
              <w:rPr>
                <w:bCs/>
                <w:sz w:val="26"/>
                <w:szCs w:val="26"/>
              </w:rPr>
              <w:t xml:space="preserve">» </w:t>
            </w:r>
            <w:r w:rsidR="00A15702">
              <w:rPr>
                <w:bCs/>
                <w:sz w:val="26"/>
                <w:szCs w:val="26"/>
              </w:rPr>
              <w:t xml:space="preserve"> </w:t>
            </w:r>
            <w:r w:rsidRPr="00F16984">
              <w:rPr>
                <w:bCs/>
                <w:sz w:val="26"/>
                <w:szCs w:val="26"/>
              </w:rPr>
              <w:t>а</w:t>
            </w:r>
            <w:r w:rsidR="00A15702">
              <w:rPr>
                <w:bCs/>
                <w:sz w:val="26"/>
                <w:szCs w:val="26"/>
              </w:rPr>
              <w:t xml:space="preserve">преля </w:t>
            </w:r>
            <w:r w:rsidRPr="00F16984">
              <w:rPr>
                <w:bCs/>
                <w:sz w:val="26"/>
                <w:szCs w:val="26"/>
              </w:rPr>
              <w:t xml:space="preserve"> 2023 г. № </w:t>
            </w:r>
            <w:r w:rsidR="00A15702">
              <w:rPr>
                <w:bCs/>
                <w:sz w:val="26"/>
                <w:szCs w:val="26"/>
              </w:rPr>
              <w:t>125</w:t>
            </w:r>
          </w:p>
          <w:p w:rsidR="00BE4C62" w:rsidRPr="00F16984" w:rsidRDefault="00BE4C62" w:rsidP="00BE4C62">
            <w:pPr>
              <w:autoSpaceDE w:val="0"/>
              <w:autoSpaceDN w:val="0"/>
              <w:adjustRightInd w:val="0"/>
              <w:jc w:val="right"/>
              <w:rPr>
                <w:bCs/>
                <w:sz w:val="26"/>
                <w:szCs w:val="26"/>
              </w:rPr>
            </w:pPr>
          </w:p>
          <w:p w:rsidR="00AA121E" w:rsidRPr="00F16984" w:rsidRDefault="00AA121E" w:rsidP="00BE4C62">
            <w:pPr>
              <w:pStyle w:val="af2"/>
              <w:ind w:left="419"/>
              <w:jc w:val="both"/>
              <w:rPr>
                <w:rFonts w:ascii="Times New Roman" w:hAnsi="Times New Roman" w:cs="Times New Roman"/>
                <w:color w:val="000000" w:themeColor="text1"/>
              </w:rPr>
            </w:pPr>
          </w:p>
        </w:tc>
      </w:tr>
    </w:tbl>
    <w:p w:rsidR="00AA121E" w:rsidRPr="00F16984" w:rsidRDefault="00AA121E" w:rsidP="00BE4C62">
      <w:pPr>
        <w:pStyle w:val="3"/>
        <w:jc w:val="center"/>
        <w:rPr>
          <w:rFonts w:ascii="Times New Roman" w:hAnsi="Times New Roman" w:cs="Times New Roman"/>
          <w:color w:val="000000" w:themeColor="text1"/>
        </w:rPr>
      </w:pPr>
      <w:r w:rsidRPr="00F16984">
        <w:rPr>
          <w:rFonts w:ascii="Times New Roman" w:hAnsi="Times New Roman" w:cs="Times New Roman"/>
          <w:color w:val="000000" w:themeColor="text1"/>
        </w:rPr>
        <w:lastRenderedPageBreak/>
        <w:t>ПЕРЕЧЕНЬ</w:t>
      </w:r>
    </w:p>
    <w:p w:rsidR="00AA121E" w:rsidRPr="00F16984" w:rsidRDefault="00AA121E" w:rsidP="00BE4C62">
      <w:pPr>
        <w:pStyle w:val="3"/>
        <w:jc w:val="center"/>
        <w:rPr>
          <w:rFonts w:ascii="Times New Roman" w:hAnsi="Times New Roman" w:cs="Times New Roman"/>
          <w:color w:val="000000" w:themeColor="text1"/>
        </w:rPr>
      </w:pPr>
      <w:r w:rsidRPr="00F16984">
        <w:rPr>
          <w:rFonts w:ascii="Times New Roman" w:hAnsi="Times New Roman" w:cs="Times New Roman"/>
          <w:color w:val="000000" w:themeColor="text1"/>
        </w:rPr>
        <w:t xml:space="preserve">муниципальных образовательных организаций </w:t>
      </w:r>
      <w:r w:rsidR="00BE4C62" w:rsidRPr="00F16984">
        <w:rPr>
          <w:rFonts w:ascii="Times New Roman" w:hAnsi="Times New Roman" w:cs="Times New Roman"/>
          <w:color w:val="000000" w:themeColor="text1"/>
        </w:rPr>
        <w:t>Муезерского</w:t>
      </w:r>
      <w:r w:rsidRPr="00F16984">
        <w:rPr>
          <w:rFonts w:ascii="Times New Roman" w:hAnsi="Times New Roman" w:cs="Times New Roman"/>
          <w:color w:val="000000" w:themeColor="text1"/>
        </w:rPr>
        <w:t xml:space="preserve"> муниципального района, реализующих основную общеобразовательную программу дошкольного образования</w:t>
      </w:r>
    </w:p>
    <w:p w:rsidR="00BE4C62" w:rsidRPr="00F16984" w:rsidRDefault="00BE4C62" w:rsidP="00BE4C62"/>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4"/>
        <w:gridCol w:w="4122"/>
        <w:gridCol w:w="4578"/>
        <w:gridCol w:w="533"/>
      </w:tblGrid>
      <w:tr w:rsidR="001E3308" w:rsidRPr="00F16984" w:rsidTr="00267A90">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N п\п</w:t>
            </w:r>
          </w:p>
        </w:tc>
        <w:tc>
          <w:tcPr>
            <w:tcW w:w="8700" w:type="dxa"/>
            <w:gridSpan w:val="2"/>
            <w:tcBorders>
              <w:top w:val="single" w:sz="4" w:space="0" w:color="auto"/>
              <w:left w:val="single" w:sz="4" w:space="0" w:color="auto"/>
              <w:bottom w:val="single" w:sz="4" w:space="0" w:color="auto"/>
            </w:tcBorders>
          </w:tcPr>
          <w:p w:rsidR="001E3308" w:rsidRPr="00F16984" w:rsidRDefault="001E3308" w:rsidP="001E3308">
            <w:pPr>
              <w:pStyle w:val="af1"/>
              <w:jc w:val="center"/>
              <w:rPr>
                <w:rFonts w:ascii="Times New Roman" w:hAnsi="Times New Roman" w:cs="Times New Roman"/>
                <w:color w:val="000000" w:themeColor="text1"/>
              </w:rPr>
            </w:pPr>
            <w:r w:rsidRPr="00F16984">
              <w:rPr>
                <w:rFonts w:ascii="Times New Roman" w:hAnsi="Times New Roman" w:cs="Times New Roman"/>
                <w:color w:val="000000" w:themeColor="text1"/>
              </w:rPr>
              <w:t>Полное наименование</w:t>
            </w:r>
          </w:p>
          <w:p w:rsidR="001E3308" w:rsidRDefault="001E3308" w:rsidP="00AA121E">
            <w:pPr>
              <w:pStyle w:val="af1"/>
              <w:rPr>
                <w:rFonts w:ascii="Times New Roman" w:hAnsi="Times New Roman" w:cs="Times New Roman"/>
                <w:color w:val="000000" w:themeColor="text1"/>
              </w:rPr>
            </w:pPr>
          </w:p>
          <w:p w:rsidR="001E3308" w:rsidRPr="001E3308" w:rsidRDefault="001E3308" w:rsidP="001E3308"/>
        </w:tc>
      </w:tr>
      <w:tr w:rsidR="001E3308" w:rsidRPr="00F16984" w:rsidTr="004378AF">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1. 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общеобразовательное учреждение Муезерского муниципального района "Ругозерская средняя общеобразовательная школа"</w:t>
            </w:r>
          </w:p>
        </w:tc>
      </w:tr>
      <w:tr w:rsidR="001E3308" w:rsidRPr="00F16984" w:rsidTr="00935EF6">
        <w:trPr>
          <w:gridAfter w:val="1"/>
          <w:wAfter w:w="533" w:type="dxa"/>
        </w:trPr>
        <w:tc>
          <w:tcPr>
            <w:tcW w:w="514" w:type="dxa"/>
            <w:tcBorders>
              <w:top w:val="single" w:sz="4" w:space="0" w:color="auto"/>
              <w:bottom w:val="single" w:sz="4" w:space="0" w:color="auto"/>
              <w:right w:val="single" w:sz="4" w:space="0" w:color="auto"/>
            </w:tcBorders>
          </w:tcPr>
          <w:p w:rsidR="001E3308" w:rsidRPr="00F16984" w:rsidRDefault="001E3308"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t>2. </w:t>
            </w:r>
          </w:p>
        </w:tc>
        <w:tc>
          <w:tcPr>
            <w:tcW w:w="8700" w:type="dxa"/>
            <w:gridSpan w:val="2"/>
            <w:tcBorders>
              <w:top w:val="single" w:sz="4" w:space="0" w:color="auto"/>
              <w:left w:val="single" w:sz="4" w:space="0" w:color="auto"/>
              <w:bottom w:val="single" w:sz="4" w:space="0" w:color="auto"/>
            </w:tcBorders>
          </w:tcPr>
          <w:p w:rsidR="001E3308" w:rsidRPr="00F16984" w:rsidRDefault="001E3308" w:rsidP="00AA121E">
            <w:pPr>
              <w:pStyle w:val="af2"/>
              <w:jc w:val="both"/>
              <w:rPr>
                <w:rFonts w:ascii="Times New Roman" w:hAnsi="Times New Roman" w:cs="Times New Roman"/>
                <w:color w:val="000000" w:themeColor="text1"/>
              </w:rPr>
            </w:pPr>
            <w:r w:rsidRPr="00F16984">
              <w:rPr>
                <w:rFonts w:ascii="Times New Roman" w:hAnsi="Times New Roman" w:cs="Times New Roman"/>
                <w:color w:val="000000" w:themeColor="text1"/>
              </w:rPr>
              <w:t>Муниципальное казенное общеобразовательное учреждение Суккозерская средняя общеобразовательная школа</w:t>
            </w:r>
          </w:p>
        </w:tc>
      </w:tr>
      <w:tr w:rsidR="00AA121E" w:rsidRPr="00F16984" w:rsidTr="00A458E6">
        <w:tc>
          <w:tcPr>
            <w:tcW w:w="4636" w:type="dxa"/>
            <w:gridSpan w:val="2"/>
            <w:tcBorders>
              <w:top w:val="nil"/>
              <w:left w:val="nil"/>
              <w:bottom w:val="nil"/>
              <w:right w:val="nil"/>
            </w:tcBorders>
          </w:tcPr>
          <w:p w:rsidR="00AA121E" w:rsidRPr="00F16984" w:rsidRDefault="00AA121E" w:rsidP="00AA121E">
            <w:pPr>
              <w:pStyle w:val="af1"/>
              <w:rPr>
                <w:rFonts w:ascii="Times New Roman" w:hAnsi="Times New Roman" w:cs="Times New Roman"/>
                <w:color w:val="000000" w:themeColor="text1"/>
              </w:rPr>
            </w:pPr>
            <w:r w:rsidRPr="00F16984">
              <w:rPr>
                <w:rFonts w:ascii="Times New Roman" w:hAnsi="Times New Roman" w:cs="Times New Roman"/>
                <w:color w:val="000000" w:themeColor="text1"/>
              </w:rPr>
              <w:br w:type="page"/>
            </w:r>
          </w:p>
          <w:p w:rsidR="00BE4C62" w:rsidRPr="00F16984" w:rsidRDefault="00BE4C62" w:rsidP="00BE4C62"/>
          <w:p w:rsidR="00BE4C62" w:rsidRPr="00F16984" w:rsidRDefault="00BE4C62" w:rsidP="00BE4C62"/>
        </w:tc>
        <w:tc>
          <w:tcPr>
            <w:tcW w:w="5111" w:type="dxa"/>
            <w:gridSpan w:val="2"/>
            <w:tcBorders>
              <w:top w:val="nil"/>
              <w:left w:val="nil"/>
              <w:bottom w:val="nil"/>
              <w:right w:val="nil"/>
            </w:tcBorders>
          </w:tcPr>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Pr="00F16984" w:rsidRDefault="00BE4C62" w:rsidP="00BE4C62"/>
          <w:p w:rsidR="00BE4C62" w:rsidRDefault="00BE4C62" w:rsidP="00BE4C62"/>
          <w:p w:rsidR="001E3308" w:rsidRDefault="001E3308" w:rsidP="00BE4C62"/>
          <w:p w:rsidR="001E3308" w:rsidRDefault="001E3308" w:rsidP="00BE4C62"/>
          <w:p w:rsidR="001E3308" w:rsidRPr="00F16984" w:rsidRDefault="001E3308" w:rsidP="00BE4C62"/>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BE4C62" w:rsidRPr="00F16984" w:rsidRDefault="00BE4C62" w:rsidP="00AA121E">
            <w:pPr>
              <w:pStyle w:val="af2"/>
              <w:jc w:val="both"/>
              <w:rPr>
                <w:rFonts w:ascii="Times New Roman" w:hAnsi="Times New Roman" w:cs="Times New Roman"/>
                <w:color w:val="000000" w:themeColor="text1"/>
              </w:rPr>
            </w:pPr>
          </w:p>
          <w:p w:rsidR="00A15702" w:rsidRDefault="00A15702" w:rsidP="00BE4C62">
            <w:pPr>
              <w:autoSpaceDE w:val="0"/>
              <w:autoSpaceDN w:val="0"/>
              <w:adjustRightInd w:val="0"/>
              <w:jc w:val="right"/>
              <w:rPr>
                <w:bCs/>
                <w:sz w:val="26"/>
                <w:szCs w:val="26"/>
              </w:rPr>
            </w:pPr>
          </w:p>
          <w:p w:rsidR="00BE4C62" w:rsidRPr="00F16984" w:rsidRDefault="00BE4C62" w:rsidP="00BE4C62">
            <w:pPr>
              <w:autoSpaceDE w:val="0"/>
              <w:autoSpaceDN w:val="0"/>
              <w:adjustRightInd w:val="0"/>
              <w:jc w:val="right"/>
              <w:rPr>
                <w:bCs/>
                <w:sz w:val="26"/>
                <w:szCs w:val="26"/>
              </w:rPr>
            </w:pPr>
            <w:r w:rsidRPr="00F16984">
              <w:rPr>
                <w:bCs/>
                <w:sz w:val="26"/>
                <w:szCs w:val="26"/>
              </w:rPr>
              <w:lastRenderedPageBreak/>
              <w:t>Приложение</w:t>
            </w:r>
            <w:r w:rsidR="00A15702">
              <w:rPr>
                <w:bCs/>
                <w:sz w:val="26"/>
                <w:szCs w:val="26"/>
              </w:rPr>
              <w:t xml:space="preserve"> № 4</w:t>
            </w:r>
          </w:p>
          <w:p w:rsidR="00BE4C62" w:rsidRPr="00F16984" w:rsidRDefault="00A15702" w:rsidP="00BE4C62">
            <w:pPr>
              <w:autoSpaceDE w:val="0"/>
              <w:autoSpaceDN w:val="0"/>
              <w:adjustRightInd w:val="0"/>
              <w:jc w:val="right"/>
              <w:rPr>
                <w:bCs/>
                <w:sz w:val="26"/>
                <w:szCs w:val="26"/>
              </w:rPr>
            </w:pPr>
            <w:r>
              <w:rPr>
                <w:bCs/>
                <w:sz w:val="26"/>
                <w:szCs w:val="26"/>
              </w:rPr>
              <w:t>к</w:t>
            </w:r>
            <w:r w:rsidR="00BE4C62" w:rsidRPr="00F16984">
              <w:rPr>
                <w:bCs/>
                <w:sz w:val="26"/>
                <w:szCs w:val="26"/>
              </w:rPr>
              <w:t xml:space="preserve"> постановлению администрации </w:t>
            </w:r>
          </w:p>
          <w:p w:rsidR="00BE4C62" w:rsidRPr="00F16984" w:rsidRDefault="00BE4C62" w:rsidP="00BE4C62">
            <w:pPr>
              <w:autoSpaceDE w:val="0"/>
              <w:autoSpaceDN w:val="0"/>
              <w:adjustRightInd w:val="0"/>
              <w:jc w:val="right"/>
              <w:rPr>
                <w:bCs/>
                <w:sz w:val="26"/>
                <w:szCs w:val="26"/>
              </w:rPr>
            </w:pPr>
            <w:r w:rsidRPr="00F16984">
              <w:rPr>
                <w:bCs/>
                <w:sz w:val="26"/>
                <w:szCs w:val="26"/>
              </w:rPr>
              <w:t xml:space="preserve">Муезерского муниципального района от  </w:t>
            </w:r>
          </w:p>
          <w:p w:rsidR="00BE4C62" w:rsidRPr="00F16984" w:rsidRDefault="00BE4C62" w:rsidP="00BE4C62">
            <w:pPr>
              <w:autoSpaceDE w:val="0"/>
              <w:autoSpaceDN w:val="0"/>
              <w:adjustRightInd w:val="0"/>
              <w:jc w:val="right"/>
              <w:rPr>
                <w:bCs/>
                <w:sz w:val="26"/>
                <w:szCs w:val="26"/>
              </w:rPr>
            </w:pPr>
            <w:r w:rsidRPr="00F16984">
              <w:rPr>
                <w:bCs/>
                <w:sz w:val="26"/>
                <w:szCs w:val="26"/>
              </w:rPr>
              <w:t xml:space="preserve">« </w:t>
            </w:r>
            <w:r w:rsidR="00A15702">
              <w:rPr>
                <w:bCs/>
                <w:sz w:val="26"/>
                <w:szCs w:val="26"/>
              </w:rPr>
              <w:t>07</w:t>
            </w:r>
            <w:r w:rsidRPr="00F16984">
              <w:rPr>
                <w:bCs/>
                <w:sz w:val="26"/>
                <w:szCs w:val="26"/>
              </w:rPr>
              <w:t>» а</w:t>
            </w:r>
            <w:r w:rsidR="00A15702">
              <w:rPr>
                <w:bCs/>
                <w:sz w:val="26"/>
                <w:szCs w:val="26"/>
              </w:rPr>
              <w:t>преля</w:t>
            </w:r>
            <w:r w:rsidRPr="00F16984">
              <w:rPr>
                <w:bCs/>
                <w:sz w:val="26"/>
                <w:szCs w:val="26"/>
              </w:rPr>
              <w:t xml:space="preserve"> 2023 г. №</w:t>
            </w:r>
            <w:r w:rsidR="00A15702">
              <w:rPr>
                <w:bCs/>
                <w:sz w:val="26"/>
                <w:szCs w:val="26"/>
              </w:rPr>
              <w:t xml:space="preserve"> 125</w:t>
            </w:r>
            <w:r w:rsidRPr="00F16984">
              <w:rPr>
                <w:bCs/>
                <w:sz w:val="26"/>
                <w:szCs w:val="26"/>
              </w:rPr>
              <w:t xml:space="preserve"> </w:t>
            </w:r>
          </w:p>
          <w:p w:rsidR="00BE4C62" w:rsidRPr="00F16984" w:rsidRDefault="00BE4C62" w:rsidP="00BE4C62">
            <w:pPr>
              <w:autoSpaceDE w:val="0"/>
              <w:autoSpaceDN w:val="0"/>
              <w:adjustRightInd w:val="0"/>
              <w:jc w:val="right"/>
              <w:rPr>
                <w:bCs/>
                <w:sz w:val="26"/>
                <w:szCs w:val="26"/>
              </w:rPr>
            </w:pPr>
          </w:p>
          <w:p w:rsidR="00AA121E" w:rsidRPr="00F16984" w:rsidRDefault="00AA121E" w:rsidP="00BE4C62">
            <w:pPr>
              <w:pStyle w:val="af2"/>
              <w:jc w:val="right"/>
              <w:rPr>
                <w:rFonts w:ascii="Times New Roman" w:hAnsi="Times New Roman" w:cs="Times New Roman"/>
                <w:color w:val="000000" w:themeColor="text1"/>
              </w:rPr>
            </w:pPr>
          </w:p>
        </w:tc>
      </w:tr>
    </w:tbl>
    <w:p w:rsidR="00AA121E" w:rsidRPr="00F16984" w:rsidRDefault="00AA121E" w:rsidP="00AA121E">
      <w:pPr>
        <w:jc w:val="both"/>
        <w:rPr>
          <w:color w:val="000000" w:themeColor="text1"/>
        </w:rPr>
      </w:pPr>
    </w:p>
    <w:tbl>
      <w:tblPr>
        <w:tblW w:w="7360" w:type="dxa"/>
        <w:tblInd w:w="93" w:type="dxa"/>
        <w:tblLook w:val="04A0" w:firstRow="1" w:lastRow="0" w:firstColumn="1" w:lastColumn="0" w:noHBand="0" w:noVBand="1"/>
      </w:tblPr>
      <w:tblGrid>
        <w:gridCol w:w="1600"/>
        <w:gridCol w:w="5760"/>
      </w:tblGrid>
      <w:tr w:rsidR="00BE4C62" w:rsidRPr="00F16984" w:rsidTr="00BE4C62">
        <w:trPr>
          <w:trHeight w:val="300"/>
        </w:trPr>
        <w:tc>
          <w:tcPr>
            <w:tcW w:w="1600" w:type="dxa"/>
            <w:tcBorders>
              <w:top w:val="nil"/>
              <w:left w:val="nil"/>
              <w:bottom w:val="nil"/>
              <w:right w:val="nil"/>
            </w:tcBorders>
            <w:shd w:val="clear" w:color="auto" w:fill="auto"/>
            <w:noWrap/>
            <w:vAlign w:val="bottom"/>
            <w:hideMark/>
          </w:tcPr>
          <w:p w:rsidR="00BE4C62" w:rsidRPr="00F16984" w:rsidRDefault="00BE4C62" w:rsidP="00BE4C62">
            <w:pPr>
              <w:rPr>
                <w:color w:val="000000"/>
                <w:sz w:val="22"/>
                <w:szCs w:val="22"/>
              </w:rPr>
            </w:pPr>
            <w:r w:rsidRPr="00F16984">
              <w:rPr>
                <w:color w:val="000000"/>
                <w:sz w:val="22"/>
                <w:szCs w:val="22"/>
              </w:rPr>
              <w:t>Руководителю</w:t>
            </w:r>
          </w:p>
        </w:tc>
        <w:tc>
          <w:tcPr>
            <w:tcW w:w="5760" w:type="dxa"/>
            <w:tcBorders>
              <w:top w:val="nil"/>
              <w:left w:val="nil"/>
              <w:bottom w:val="single" w:sz="4" w:space="0" w:color="auto"/>
              <w:right w:val="nil"/>
            </w:tcBorders>
            <w:shd w:val="clear" w:color="auto" w:fill="auto"/>
            <w:noWrap/>
            <w:vAlign w:val="bottom"/>
            <w:hideMark/>
          </w:tcPr>
          <w:p w:rsidR="00BE4C62" w:rsidRPr="00F16984" w:rsidRDefault="00BE4C62" w:rsidP="00BE4C62">
            <w:pPr>
              <w:jc w:val="center"/>
              <w:rPr>
                <w:color w:val="000000"/>
                <w:sz w:val="22"/>
                <w:szCs w:val="22"/>
              </w:rPr>
            </w:pPr>
            <w:r w:rsidRPr="00F16984">
              <w:rPr>
                <w:color w:val="000000"/>
                <w:sz w:val="22"/>
                <w:szCs w:val="22"/>
              </w:rPr>
              <w:t> </w:t>
            </w:r>
          </w:p>
        </w:tc>
      </w:tr>
      <w:tr w:rsidR="00BE4C62" w:rsidRPr="00F16984" w:rsidTr="00BE4C62">
        <w:trPr>
          <w:trHeight w:val="300"/>
        </w:trPr>
        <w:tc>
          <w:tcPr>
            <w:tcW w:w="1600" w:type="dxa"/>
            <w:tcBorders>
              <w:top w:val="nil"/>
              <w:left w:val="nil"/>
              <w:bottom w:val="nil"/>
              <w:right w:val="nil"/>
            </w:tcBorders>
            <w:shd w:val="clear" w:color="auto" w:fill="auto"/>
            <w:noWrap/>
            <w:vAlign w:val="bottom"/>
            <w:hideMark/>
          </w:tcPr>
          <w:p w:rsidR="00BE4C62" w:rsidRPr="00F16984" w:rsidRDefault="00BE4C62" w:rsidP="00BE4C62">
            <w:pPr>
              <w:rPr>
                <w:color w:val="000000"/>
                <w:sz w:val="22"/>
                <w:szCs w:val="22"/>
              </w:rPr>
            </w:pPr>
          </w:p>
        </w:tc>
        <w:tc>
          <w:tcPr>
            <w:tcW w:w="5760" w:type="dxa"/>
            <w:tcBorders>
              <w:top w:val="single" w:sz="4" w:space="0" w:color="auto"/>
              <w:left w:val="nil"/>
              <w:bottom w:val="nil"/>
              <w:right w:val="nil"/>
            </w:tcBorders>
            <w:shd w:val="clear" w:color="auto" w:fill="auto"/>
            <w:noWrap/>
            <w:hideMark/>
          </w:tcPr>
          <w:p w:rsidR="00BE4C62" w:rsidRPr="00F16984" w:rsidRDefault="00BE4C62" w:rsidP="00BE4C62">
            <w:pPr>
              <w:jc w:val="center"/>
              <w:rPr>
                <w:color w:val="000000"/>
                <w:sz w:val="16"/>
                <w:szCs w:val="16"/>
              </w:rPr>
            </w:pPr>
            <w:r w:rsidRPr="00F16984">
              <w:rPr>
                <w:color w:val="000000"/>
                <w:sz w:val="16"/>
                <w:szCs w:val="16"/>
              </w:rPr>
              <w:t>(наименование образовательной организации)</w:t>
            </w:r>
          </w:p>
        </w:tc>
      </w:tr>
      <w:tr w:rsidR="00BE4C62" w:rsidRPr="00F16984" w:rsidTr="00BE4C62">
        <w:trPr>
          <w:trHeight w:val="300"/>
        </w:trPr>
        <w:tc>
          <w:tcPr>
            <w:tcW w:w="1600" w:type="dxa"/>
            <w:tcBorders>
              <w:top w:val="nil"/>
              <w:left w:val="nil"/>
              <w:bottom w:val="nil"/>
              <w:right w:val="nil"/>
            </w:tcBorders>
            <w:shd w:val="clear" w:color="auto" w:fill="auto"/>
            <w:noWrap/>
            <w:vAlign w:val="bottom"/>
            <w:hideMark/>
          </w:tcPr>
          <w:p w:rsidR="00BE4C62" w:rsidRPr="00F16984" w:rsidRDefault="00BE4C62" w:rsidP="00BE4C62">
            <w:pPr>
              <w:rPr>
                <w:color w:val="000000"/>
                <w:sz w:val="22"/>
                <w:szCs w:val="22"/>
              </w:rPr>
            </w:pPr>
            <w:r w:rsidRPr="00F16984">
              <w:rPr>
                <w:color w:val="000000"/>
                <w:sz w:val="22"/>
                <w:szCs w:val="22"/>
              </w:rPr>
              <w:t>от</w:t>
            </w:r>
          </w:p>
        </w:tc>
        <w:tc>
          <w:tcPr>
            <w:tcW w:w="5760" w:type="dxa"/>
            <w:tcBorders>
              <w:top w:val="nil"/>
              <w:left w:val="nil"/>
              <w:bottom w:val="single" w:sz="4" w:space="0" w:color="auto"/>
              <w:right w:val="nil"/>
            </w:tcBorders>
            <w:shd w:val="clear" w:color="auto" w:fill="auto"/>
            <w:noWrap/>
            <w:vAlign w:val="bottom"/>
            <w:hideMark/>
          </w:tcPr>
          <w:p w:rsidR="00BE4C62" w:rsidRPr="00F16984" w:rsidRDefault="00BE4C62" w:rsidP="00BE4C62">
            <w:pPr>
              <w:jc w:val="center"/>
              <w:rPr>
                <w:color w:val="000000"/>
                <w:sz w:val="22"/>
                <w:szCs w:val="22"/>
              </w:rPr>
            </w:pPr>
            <w:r w:rsidRPr="00F16984">
              <w:rPr>
                <w:color w:val="000000"/>
                <w:sz w:val="22"/>
                <w:szCs w:val="22"/>
              </w:rPr>
              <w:t> </w:t>
            </w:r>
          </w:p>
        </w:tc>
      </w:tr>
      <w:tr w:rsidR="00BE4C62" w:rsidRPr="00F16984" w:rsidTr="00BE4C62">
        <w:trPr>
          <w:trHeight w:val="300"/>
        </w:trPr>
        <w:tc>
          <w:tcPr>
            <w:tcW w:w="1600" w:type="dxa"/>
            <w:tcBorders>
              <w:top w:val="nil"/>
              <w:left w:val="nil"/>
              <w:bottom w:val="nil"/>
              <w:right w:val="nil"/>
            </w:tcBorders>
            <w:shd w:val="clear" w:color="auto" w:fill="auto"/>
            <w:noWrap/>
            <w:vAlign w:val="bottom"/>
            <w:hideMark/>
          </w:tcPr>
          <w:p w:rsidR="00BE4C62" w:rsidRPr="00F16984" w:rsidRDefault="00BE4C62" w:rsidP="00BE4C62">
            <w:pPr>
              <w:rPr>
                <w:color w:val="000000"/>
                <w:sz w:val="22"/>
                <w:szCs w:val="22"/>
              </w:rPr>
            </w:pPr>
          </w:p>
        </w:tc>
        <w:tc>
          <w:tcPr>
            <w:tcW w:w="5760" w:type="dxa"/>
            <w:tcBorders>
              <w:top w:val="single" w:sz="4" w:space="0" w:color="auto"/>
              <w:left w:val="nil"/>
              <w:bottom w:val="nil"/>
              <w:right w:val="nil"/>
            </w:tcBorders>
            <w:shd w:val="clear" w:color="auto" w:fill="auto"/>
            <w:noWrap/>
            <w:hideMark/>
          </w:tcPr>
          <w:p w:rsidR="00BE4C62" w:rsidRPr="00F16984" w:rsidRDefault="00BE4C62" w:rsidP="00BE4C62">
            <w:pPr>
              <w:jc w:val="center"/>
              <w:rPr>
                <w:color w:val="000000"/>
                <w:sz w:val="16"/>
                <w:szCs w:val="16"/>
              </w:rPr>
            </w:pPr>
            <w:r w:rsidRPr="00F16984">
              <w:rPr>
                <w:color w:val="000000"/>
                <w:sz w:val="16"/>
                <w:szCs w:val="16"/>
              </w:rPr>
              <w:t xml:space="preserve">(ФИО родителя </w:t>
            </w:r>
            <w:r w:rsidR="00E3412D">
              <w:rPr>
                <w:color w:val="000000"/>
                <w:sz w:val="16"/>
                <w:szCs w:val="16"/>
              </w:rPr>
              <w:t>ил</w:t>
            </w:r>
            <w:r w:rsidR="00E3412D" w:rsidRPr="00F16984">
              <w:rPr>
                <w:color w:val="000000"/>
                <w:sz w:val="16"/>
                <w:szCs w:val="16"/>
              </w:rPr>
              <w:t>и</w:t>
            </w:r>
            <w:r w:rsidRPr="00F16984">
              <w:rPr>
                <w:color w:val="000000"/>
                <w:sz w:val="16"/>
                <w:szCs w:val="16"/>
              </w:rPr>
              <w:t xml:space="preserve"> законного представителя)</w:t>
            </w:r>
          </w:p>
        </w:tc>
      </w:tr>
      <w:tr w:rsidR="00BE4C62" w:rsidRPr="00F16984" w:rsidTr="00BE4C62">
        <w:trPr>
          <w:trHeight w:val="300"/>
        </w:trPr>
        <w:tc>
          <w:tcPr>
            <w:tcW w:w="1600" w:type="dxa"/>
            <w:tcBorders>
              <w:top w:val="nil"/>
              <w:left w:val="nil"/>
              <w:bottom w:val="nil"/>
              <w:right w:val="nil"/>
            </w:tcBorders>
            <w:shd w:val="clear" w:color="auto" w:fill="auto"/>
            <w:noWrap/>
            <w:vAlign w:val="bottom"/>
            <w:hideMark/>
          </w:tcPr>
          <w:p w:rsidR="00BE4C62" w:rsidRPr="00F16984" w:rsidRDefault="00BE4C62" w:rsidP="00BE4C62">
            <w:pPr>
              <w:rPr>
                <w:color w:val="000000"/>
                <w:sz w:val="22"/>
                <w:szCs w:val="22"/>
              </w:rPr>
            </w:pPr>
          </w:p>
        </w:tc>
        <w:tc>
          <w:tcPr>
            <w:tcW w:w="5760" w:type="dxa"/>
            <w:tcBorders>
              <w:top w:val="nil"/>
              <w:left w:val="nil"/>
              <w:bottom w:val="single" w:sz="4" w:space="0" w:color="auto"/>
              <w:right w:val="nil"/>
            </w:tcBorders>
            <w:shd w:val="clear" w:color="auto" w:fill="auto"/>
            <w:noWrap/>
            <w:vAlign w:val="bottom"/>
            <w:hideMark/>
          </w:tcPr>
          <w:p w:rsidR="00BE4C62" w:rsidRPr="00F16984" w:rsidRDefault="00BE4C62" w:rsidP="00BE4C62">
            <w:pPr>
              <w:jc w:val="center"/>
              <w:rPr>
                <w:color w:val="000000"/>
                <w:sz w:val="22"/>
                <w:szCs w:val="22"/>
              </w:rPr>
            </w:pPr>
            <w:r w:rsidRPr="00F16984">
              <w:rPr>
                <w:color w:val="000000"/>
                <w:sz w:val="22"/>
                <w:szCs w:val="22"/>
              </w:rPr>
              <w:t> </w:t>
            </w:r>
          </w:p>
        </w:tc>
      </w:tr>
      <w:tr w:rsidR="00BE4C62" w:rsidRPr="00F16984" w:rsidTr="00BE4C62">
        <w:trPr>
          <w:trHeight w:val="300"/>
        </w:trPr>
        <w:tc>
          <w:tcPr>
            <w:tcW w:w="1600" w:type="dxa"/>
            <w:tcBorders>
              <w:top w:val="nil"/>
              <w:left w:val="nil"/>
              <w:bottom w:val="nil"/>
              <w:right w:val="nil"/>
            </w:tcBorders>
            <w:shd w:val="clear" w:color="auto" w:fill="auto"/>
            <w:noWrap/>
            <w:vAlign w:val="bottom"/>
            <w:hideMark/>
          </w:tcPr>
          <w:p w:rsidR="00BE4C62" w:rsidRPr="00F16984" w:rsidRDefault="00BE4C62" w:rsidP="00BE4C62">
            <w:pPr>
              <w:rPr>
                <w:color w:val="000000"/>
                <w:sz w:val="22"/>
                <w:szCs w:val="22"/>
              </w:rPr>
            </w:pPr>
          </w:p>
        </w:tc>
        <w:tc>
          <w:tcPr>
            <w:tcW w:w="5760" w:type="dxa"/>
            <w:tcBorders>
              <w:top w:val="single" w:sz="4" w:space="0" w:color="auto"/>
              <w:left w:val="nil"/>
              <w:bottom w:val="nil"/>
              <w:right w:val="nil"/>
            </w:tcBorders>
            <w:shd w:val="clear" w:color="auto" w:fill="auto"/>
            <w:noWrap/>
            <w:hideMark/>
          </w:tcPr>
          <w:p w:rsidR="00BE4C62" w:rsidRPr="00F16984" w:rsidRDefault="00BE4C62" w:rsidP="00BE4C62">
            <w:pPr>
              <w:jc w:val="center"/>
              <w:rPr>
                <w:color w:val="000000"/>
                <w:sz w:val="16"/>
                <w:szCs w:val="16"/>
              </w:rPr>
            </w:pPr>
            <w:r w:rsidRPr="00F16984">
              <w:rPr>
                <w:color w:val="000000"/>
                <w:sz w:val="16"/>
                <w:szCs w:val="16"/>
              </w:rPr>
              <w:t>(данные паспорта, (либо иного документа, удостоверяющего личность))</w:t>
            </w:r>
          </w:p>
        </w:tc>
      </w:tr>
      <w:tr w:rsidR="00BE4C62" w:rsidRPr="00F16984" w:rsidTr="00BE4C62">
        <w:trPr>
          <w:trHeight w:val="600"/>
        </w:trPr>
        <w:tc>
          <w:tcPr>
            <w:tcW w:w="1600" w:type="dxa"/>
            <w:tcBorders>
              <w:top w:val="nil"/>
              <w:left w:val="nil"/>
              <w:bottom w:val="nil"/>
              <w:right w:val="nil"/>
            </w:tcBorders>
            <w:shd w:val="clear" w:color="auto" w:fill="auto"/>
            <w:vAlign w:val="bottom"/>
            <w:hideMark/>
          </w:tcPr>
          <w:p w:rsidR="00BE4C62" w:rsidRPr="00F16984" w:rsidRDefault="00BE4C62" w:rsidP="00BE4C62">
            <w:pPr>
              <w:rPr>
                <w:color w:val="000000"/>
                <w:sz w:val="22"/>
                <w:szCs w:val="22"/>
              </w:rPr>
            </w:pPr>
            <w:r w:rsidRPr="00F16984">
              <w:rPr>
                <w:color w:val="000000"/>
                <w:sz w:val="22"/>
                <w:szCs w:val="22"/>
              </w:rPr>
              <w:t>проживающий по адресу</w:t>
            </w:r>
          </w:p>
        </w:tc>
        <w:tc>
          <w:tcPr>
            <w:tcW w:w="5760" w:type="dxa"/>
            <w:tcBorders>
              <w:top w:val="nil"/>
              <w:left w:val="nil"/>
              <w:bottom w:val="single" w:sz="4" w:space="0" w:color="auto"/>
              <w:right w:val="nil"/>
            </w:tcBorders>
            <w:shd w:val="clear" w:color="auto" w:fill="auto"/>
            <w:noWrap/>
            <w:vAlign w:val="bottom"/>
            <w:hideMark/>
          </w:tcPr>
          <w:p w:rsidR="00BE4C62" w:rsidRPr="00F16984" w:rsidRDefault="00BE4C62" w:rsidP="00BE4C62">
            <w:pPr>
              <w:jc w:val="center"/>
              <w:rPr>
                <w:color w:val="000000"/>
                <w:sz w:val="22"/>
                <w:szCs w:val="22"/>
              </w:rPr>
            </w:pPr>
            <w:r w:rsidRPr="00F16984">
              <w:rPr>
                <w:color w:val="000000"/>
                <w:sz w:val="22"/>
                <w:szCs w:val="22"/>
              </w:rPr>
              <w:t> </w:t>
            </w:r>
          </w:p>
        </w:tc>
      </w:tr>
    </w:tbl>
    <w:p w:rsidR="00BE4C62" w:rsidRPr="00F16984" w:rsidRDefault="00BE4C62" w:rsidP="00AA121E">
      <w:pPr>
        <w:jc w:val="both"/>
        <w:rPr>
          <w:color w:val="000000" w:themeColor="text1"/>
        </w:rPr>
      </w:pPr>
    </w:p>
    <w:p w:rsidR="00AA121E" w:rsidRPr="00F16984" w:rsidRDefault="00AA121E" w:rsidP="0031328E">
      <w:pPr>
        <w:pStyle w:val="3"/>
        <w:jc w:val="center"/>
        <w:rPr>
          <w:rFonts w:ascii="Times New Roman" w:hAnsi="Times New Roman" w:cs="Times New Roman"/>
          <w:color w:val="000000" w:themeColor="text1"/>
        </w:rPr>
      </w:pPr>
      <w:r w:rsidRPr="00F16984">
        <w:rPr>
          <w:rFonts w:ascii="Times New Roman" w:hAnsi="Times New Roman" w:cs="Times New Roman"/>
          <w:color w:val="000000" w:themeColor="text1"/>
        </w:rPr>
        <w:t>ЗАЯВЛЕНИЕ</w:t>
      </w:r>
    </w:p>
    <w:p w:rsidR="00AA121E" w:rsidRPr="00F16984" w:rsidRDefault="00AA121E" w:rsidP="0031328E">
      <w:pPr>
        <w:jc w:val="center"/>
        <w:rPr>
          <w:color w:val="000000" w:themeColor="text1"/>
        </w:rPr>
      </w:pPr>
      <w:r w:rsidRPr="00F16984">
        <w:rPr>
          <w:color w:val="000000" w:themeColor="text1"/>
        </w:rPr>
        <w:t xml:space="preserve">о выплате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на территории </w:t>
      </w:r>
      <w:r w:rsidR="0031328E" w:rsidRPr="00F16984">
        <w:rPr>
          <w:color w:val="000000" w:themeColor="text1"/>
        </w:rPr>
        <w:t>Муезерского</w:t>
      </w:r>
      <w:r w:rsidRPr="00F16984">
        <w:rPr>
          <w:color w:val="000000" w:themeColor="text1"/>
        </w:rPr>
        <w:t xml:space="preserve"> муниципального района</w:t>
      </w:r>
    </w:p>
    <w:p w:rsidR="00A4475B" w:rsidRPr="00F16984" w:rsidRDefault="00A4475B" w:rsidP="0031328E">
      <w:pPr>
        <w:jc w:val="center"/>
        <w:rPr>
          <w:color w:val="000000" w:themeColor="text1"/>
        </w:rPr>
      </w:pPr>
    </w:p>
    <w:p w:rsidR="00A4475B" w:rsidRPr="00F16984" w:rsidRDefault="00A4475B" w:rsidP="00A4475B">
      <w:r w:rsidRPr="00F16984">
        <w:t>________________________________________________________________________________</w:t>
      </w:r>
    </w:p>
    <w:p w:rsidR="00A4475B" w:rsidRPr="00F16984" w:rsidRDefault="00A4475B" w:rsidP="00A4475B">
      <w:pPr>
        <w:jc w:val="center"/>
      </w:pPr>
      <w:r w:rsidRPr="00F16984">
        <w:t>(фамилия, имя, отчество (при наличии) Заявителя)</w:t>
      </w:r>
    </w:p>
    <w:p w:rsidR="00A4475B" w:rsidRPr="00F16984" w:rsidRDefault="00A4475B" w:rsidP="00A4475B"/>
    <w:p w:rsidR="00A4475B" w:rsidRPr="00F16984" w:rsidRDefault="00A4475B" w:rsidP="00A4475B">
      <w:pPr>
        <w:pStyle w:val="af2"/>
        <w:ind w:left="139"/>
      </w:pPr>
      <w:r w:rsidRPr="00F16984">
        <w:t xml:space="preserve">Дата рождения ___________________________________________ </w:t>
      </w:r>
    </w:p>
    <w:p w:rsidR="00A4475B" w:rsidRPr="00F16984" w:rsidRDefault="00A4475B" w:rsidP="00A4475B">
      <w:pPr>
        <w:pStyle w:val="af2"/>
        <w:ind w:left="139"/>
      </w:pPr>
      <w:r w:rsidRPr="00F16984">
        <w:t xml:space="preserve">СНИЛС _________________________________________________ </w:t>
      </w:r>
    </w:p>
    <w:p w:rsidR="00A4475B" w:rsidRPr="00F16984" w:rsidRDefault="00A4475B" w:rsidP="00A4475B">
      <w:pPr>
        <w:pStyle w:val="af2"/>
        <w:ind w:left="139"/>
      </w:pPr>
      <w:r w:rsidRPr="00F16984">
        <w:t xml:space="preserve">Телефон: ____________________________________________________ </w:t>
      </w:r>
    </w:p>
    <w:p w:rsidR="00A4475B" w:rsidRPr="00F16984" w:rsidRDefault="00A4475B" w:rsidP="00A4475B">
      <w:pPr>
        <w:pStyle w:val="af2"/>
        <w:ind w:left="139"/>
      </w:pPr>
      <w:r w:rsidRPr="00F16984">
        <w:t>Адрес электронной почты:__________________________________</w:t>
      </w:r>
    </w:p>
    <w:p w:rsidR="00A4475B" w:rsidRPr="00F16984" w:rsidRDefault="00A4475B" w:rsidP="00A4475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73"/>
        <w:gridCol w:w="2230"/>
        <w:gridCol w:w="1733"/>
        <w:gridCol w:w="2389"/>
      </w:tblGrid>
      <w:tr w:rsidR="00A4475B" w:rsidRPr="00F16984" w:rsidTr="00A458E6">
        <w:tc>
          <w:tcPr>
            <w:tcW w:w="3473"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Наименование документа, удостоверяющего личность</w:t>
            </w:r>
          </w:p>
        </w:tc>
        <w:tc>
          <w:tcPr>
            <w:tcW w:w="2230"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173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 выдачи</w:t>
            </w:r>
          </w:p>
        </w:tc>
        <w:tc>
          <w:tcPr>
            <w:tcW w:w="2389"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3473"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Серия и номер документа</w:t>
            </w:r>
          </w:p>
        </w:tc>
        <w:tc>
          <w:tcPr>
            <w:tcW w:w="2230"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173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Код подразделения</w:t>
            </w:r>
          </w:p>
        </w:tc>
        <w:tc>
          <w:tcPr>
            <w:tcW w:w="2389"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3473"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Кем выдан</w:t>
            </w:r>
          </w:p>
        </w:tc>
        <w:tc>
          <w:tcPr>
            <w:tcW w:w="6352" w:type="dxa"/>
            <w:gridSpan w:val="3"/>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3473"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Гражданство</w:t>
            </w:r>
          </w:p>
        </w:tc>
        <w:tc>
          <w:tcPr>
            <w:tcW w:w="6352" w:type="dxa"/>
            <w:gridSpan w:val="3"/>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Pr>
        <w:pStyle w:val="af2"/>
        <w:ind w:left="139"/>
      </w:pPr>
      <w:r w:rsidRPr="00F16984">
        <w:t>Адрес регистрации/Адрес временной регистрации: _______________________________________________________________________________</w:t>
      </w:r>
    </w:p>
    <w:p w:rsidR="00A4475B" w:rsidRPr="00F16984" w:rsidRDefault="00A4475B" w:rsidP="00A4475B"/>
    <w:p w:rsidR="00A4475B" w:rsidRPr="00F16984" w:rsidRDefault="00A4475B" w:rsidP="00A4475B">
      <w:pPr>
        <w:pStyle w:val="af2"/>
        <w:ind w:left="139"/>
      </w:pPr>
      <w:r w:rsidRPr="00F16984">
        <w:t>Прошу предоставить компенсацию платы, взимаемой с родителей (законных представителей) за присмотр и уход за ______________________________________________________________________________,</w:t>
      </w:r>
    </w:p>
    <w:p w:rsidR="00A4475B" w:rsidRPr="00F16984" w:rsidRDefault="00A4475B" w:rsidP="00A4475B"/>
    <w:p w:rsidR="00A4475B" w:rsidRPr="00F16984" w:rsidRDefault="00A4475B" w:rsidP="00A4475B">
      <w:pPr>
        <w:jc w:val="center"/>
      </w:pPr>
      <w:r w:rsidRPr="00F16984">
        <w:t>(фамилия, имя, отчество (при наличии)) осваивающим (ей) образовательную программу дошкольного образования в</w:t>
      </w:r>
    </w:p>
    <w:p w:rsidR="00A4475B" w:rsidRPr="00F16984" w:rsidRDefault="00A4475B" w:rsidP="00A4475B">
      <w:pPr>
        <w:pStyle w:val="af2"/>
        <w:jc w:val="center"/>
      </w:pPr>
      <w:r w:rsidRPr="00F16984">
        <w:t>________________________________________________________________________________</w:t>
      </w:r>
    </w:p>
    <w:p w:rsidR="00A4475B" w:rsidRPr="00F16984" w:rsidRDefault="00A4475B" w:rsidP="00A4475B">
      <w:pPr>
        <w:pStyle w:val="af2"/>
        <w:jc w:val="center"/>
      </w:pPr>
      <w:r w:rsidRPr="00F16984">
        <w:t>(наименование образовательной организации)</w:t>
      </w:r>
    </w:p>
    <w:p w:rsidR="00A4475B" w:rsidRPr="00F16984" w:rsidRDefault="00A4475B" w:rsidP="00A4475B"/>
    <w:p w:rsidR="00A4475B" w:rsidRPr="00F16984" w:rsidRDefault="00A4475B" w:rsidP="00A4475B">
      <w:pPr>
        <w:pStyle w:val="af2"/>
        <w:ind w:left="139"/>
      </w:pPr>
      <w:r w:rsidRPr="00F16984">
        <w:t>Для получения компенсации сообщаю следующую информацию о ребенке:</w:t>
      </w:r>
    </w:p>
    <w:p w:rsidR="00A4475B" w:rsidRPr="00F16984" w:rsidRDefault="00A4475B" w:rsidP="00A4475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08"/>
        <w:gridCol w:w="3263"/>
        <w:gridCol w:w="1843"/>
        <w:gridCol w:w="2511"/>
      </w:tblGrid>
      <w:tr w:rsidR="00A4475B" w:rsidRPr="00F16984" w:rsidTr="00A458E6">
        <w:tc>
          <w:tcPr>
            <w:tcW w:w="220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Фамилия</w:t>
            </w:r>
          </w:p>
        </w:tc>
        <w:tc>
          <w:tcPr>
            <w:tcW w:w="326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184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 рождения</w:t>
            </w:r>
          </w:p>
        </w:tc>
        <w:tc>
          <w:tcPr>
            <w:tcW w:w="251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220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Имя</w:t>
            </w:r>
          </w:p>
        </w:tc>
        <w:tc>
          <w:tcPr>
            <w:tcW w:w="326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184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Пол</w:t>
            </w:r>
          </w:p>
        </w:tc>
        <w:tc>
          <w:tcPr>
            <w:tcW w:w="251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220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Отчество</w:t>
            </w:r>
          </w:p>
        </w:tc>
        <w:tc>
          <w:tcPr>
            <w:tcW w:w="326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184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СНИЛС</w:t>
            </w:r>
          </w:p>
        </w:tc>
        <w:tc>
          <w:tcPr>
            <w:tcW w:w="251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9825" w:type="dxa"/>
            <w:gridSpan w:val="4"/>
            <w:tcBorders>
              <w:top w:val="single" w:sz="4" w:space="0" w:color="auto"/>
              <w:bottom w:val="single" w:sz="4" w:space="0" w:color="auto"/>
            </w:tcBorders>
          </w:tcPr>
          <w:p w:rsidR="00A4475B" w:rsidRPr="00F16984" w:rsidRDefault="00A4475B" w:rsidP="00A458E6">
            <w:pPr>
              <w:pStyle w:val="af2"/>
              <w:ind w:left="139"/>
            </w:pPr>
            <w:r w:rsidRPr="00F16984">
              <w:t>Реквизиты актовой записи о рождении</w:t>
            </w:r>
          </w:p>
        </w:tc>
      </w:tr>
      <w:tr w:rsidR="00A4475B" w:rsidRPr="00F16984" w:rsidTr="00A458E6">
        <w:tc>
          <w:tcPr>
            <w:tcW w:w="2208" w:type="dxa"/>
            <w:tcBorders>
              <w:top w:val="single" w:sz="4" w:space="0" w:color="auto"/>
              <w:bottom w:val="single" w:sz="4" w:space="0" w:color="auto"/>
              <w:right w:val="single" w:sz="4" w:space="0" w:color="auto"/>
            </w:tcBorders>
          </w:tcPr>
          <w:p w:rsidR="00A4475B" w:rsidRPr="00F16984" w:rsidRDefault="00A4475B" w:rsidP="00A458E6">
            <w:pPr>
              <w:pStyle w:val="af3"/>
            </w:pPr>
            <w:r w:rsidRPr="00F16984">
              <w:t>Номер актовой записи о рождении</w:t>
            </w:r>
          </w:p>
        </w:tc>
        <w:tc>
          <w:tcPr>
            <w:tcW w:w="326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1843"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w:t>
            </w:r>
          </w:p>
        </w:tc>
        <w:tc>
          <w:tcPr>
            <w:tcW w:w="251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220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Место государственной регистрации</w:t>
            </w:r>
          </w:p>
        </w:tc>
        <w:tc>
          <w:tcPr>
            <w:tcW w:w="7617" w:type="dxa"/>
            <w:gridSpan w:val="3"/>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Pr>
        <w:pStyle w:val="af2"/>
        <w:ind w:left="139"/>
      </w:pPr>
      <w:r w:rsidRPr="00F16984">
        <w:t>По какой причине у родителя и ребенка разные фамилии: В отношении ребенка установлено отцовство</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37"/>
        <w:gridCol w:w="2427"/>
        <w:gridCol w:w="2429"/>
        <w:gridCol w:w="2432"/>
      </w:tblGrid>
      <w:tr w:rsidR="00A4475B" w:rsidRPr="00F16984" w:rsidTr="00A458E6">
        <w:tc>
          <w:tcPr>
            <w:tcW w:w="9825" w:type="dxa"/>
            <w:gridSpan w:val="4"/>
            <w:tcBorders>
              <w:top w:val="single" w:sz="4" w:space="0" w:color="auto"/>
              <w:bottom w:val="single" w:sz="4" w:space="0" w:color="auto"/>
            </w:tcBorders>
          </w:tcPr>
          <w:p w:rsidR="00A4475B" w:rsidRPr="00F16984" w:rsidRDefault="00A4475B" w:rsidP="00A458E6">
            <w:pPr>
              <w:pStyle w:val="af2"/>
              <w:ind w:left="139"/>
            </w:pPr>
            <w:r w:rsidRPr="00F16984">
              <w:t>Реквизиты актовой записи об установлении отцовства</w:t>
            </w:r>
          </w:p>
        </w:tc>
      </w:tr>
      <w:tr w:rsidR="00A4475B" w:rsidRPr="00F16984" w:rsidTr="00A458E6">
        <w:tc>
          <w:tcPr>
            <w:tcW w:w="2537"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Номер актовой записи</w:t>
            </w:r>
          </w:p>
        </w:tc>
        <w:tc>
          <w:tcPr>
            <w:tcW w:w="2427"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2429"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w:t>
            </w:r>
          </w:p>
        </w:tc>
        <w:tc>
          <w:tcPr>
            <w:tcW w:w="2432"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4964" w:type="dxa"/>
            <w:gridSpan w:val="2"/>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Место государственной регистрации</w:t>
            </w:r>
          </w:p>
        </w:tc>
        <w:tc>
          <w:tcPr>
            <w:tcW w:w="4861" w:type="dxa"/>
            <w:gridSpan w:val="2"/>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 w:rsidR="00A4475B" w:rsidRPr="00F16984" w:rsidRDefault="00A4475B" w:rsidP="00A4475B">
      <w:pPr>
        <w:pStyle w:val="af2"/>
        <w:ind w:left="139"/>
      </w:pPr>
      <w:r w:rsidRPr="00F16984">
        <w:t>Заключение родителем брака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37"/>
        <w:gridCol w:w="2427"/>
        <w:gridCol w:w="2429"/>
        <w:gridCol w:w="2432"/>
      </w:tblGrid>
      <w:tr w:rsidR="00A4475B" w:rsidRPr="00F16984" w:rsidTr="00A458E6">
        <w:tc>
          <w:tcPr>
            <w:tcW w:w="9825" w:type="dxa"/>
            <w:gridSpan w:val="4"/>
            <w:tcBorders>
              <w:top w:val="single" w:sz="4" w:space="0" w:color="auto"/>
              <w:bottom w:val="single" w:sz="4" w:space="0" w:color="auto"/>
            </w:tcBorders>
          </w:tcPr>
          <w:p w:rsidR="00A4475B" w:rsidRPr="00F16984" w:rsidRDefault="00A4475B" w:rsidP="00A458E6">
            <w:pPr>
              <w:pStyle w:val="af2"/>
              <w:ind w:left="139"/>
            </w:pPr>
            <w:r w:rsidRPr="00F16984">
              <w:t>Реквизиты актовой записи о заключении брака</w:t>
            </w:r>
          </w:p>
        </w:tc>
      </w:tr>
      <w:tr w:rsidR="00A4475B" w:rsidRPr="00F16984" w:rsidTr="00A458E6">
        <w:tc>
          <w:tcPr>
            <w:tcW w:w="2537"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Номер актовой записи</w:t>
            </w:r>
          </w:p>
        </w:tc>
        <w:tc>
          <w:tcPr>
            <w:tcW w:w="2427"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2429"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w:t>
            </w:r>
          </w:p>
        </w:tc>
        <w:tc>
          <w:tcPr>
            <w:tcW w:w="2432"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4964" w:type="dxa"/>
            <w:gridSpan w:val="2"/>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Место государственной регистрации</w:t>
            </w:r>
          </w:p>
        </w:tc>
        <w:tc>
          <w:tcPr>
            <w:tcW w:w="4861" w:type="dxa"/>
            <w:gridSpan w:val="2"/>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 w:rsidR="00A4475B" w:rsidRPr="00F16984" w:rsidRDefault="00A4475B" w:rsidP="00A4475B">
      <w:pPr>
        <w:pStyle w:val="af2"/>
        <w:ind w:left="139"/>
      </w:pPr>
      <w:r w:rsidRPr="00F16984">
        <w:t>Расторжение родителем брака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37"/>
        <w:gridCol w:w="2427"/>
        <w:gridCol w:w="2429"/>
        <w:gridCol w:w="2432"/>
      </w:tblGrid>
      <w:tr w:rsidR="00A4475B" w:rsidRPr="00F16984" w:rsidTr="00A458E6">
        <w:tc>
          <w:tcPr>
            <w:tcW w:w="9825" w:type="dxa"/>
            <w:gridSpan w:val="4"/>
            <w:tcBorders>
              <w:top w:val="single" w:sz="4" w:space="0" w:color="auto"/>
              <w:bottom w:val="single" w:sz="4" w:space="0" w:color="auto"/>
            </w:tcBorders>
          </w:tcPr>
          <w:p w:rsidR="00A4475B" w:rsidRPr="00F16984" w:rsidRDefault="00A4475B" w:rsidP="00A458E6">
            <w:pPr>
              <w:pStyle w:val="af2"/>
              <w:ind w:left="139"/>
            </w:pPr>
            <w:r w:rsidRPr="00F16984">
              <w:t>Реквизиты актовой записи о расторжении брака</w:t>
            </w:r>
          </w:p>
        </w:tc>
      </w:tr>
      <w:tr w:rsidR="00A4475B" w:rsidRPr="00F16984" w:rsidTr="00A458E6">
        <w:tc>
          <w:tcPr>
            <w:tcW w:w="2537"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Номер актовой записи</w:t>
            </w:r>
          </w:p>
        </w:tc>
        <w:tc>
          <w:tcPr>
            <w:tcW w:w="2427"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2429"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w:t>
            </w:r>
          </w:p>
        </w:tc>
        <w:tc>
          <w:tcPr>
            <w:tcW w:w="2432"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4964" w:type="dxa"/>
            <w:gridSpan w:val="2"/>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Место государственной регистрации</w:t>
            </w:r>
          </w:p>
        </w:tc>
        <w:tc>
          <w:tcPr>
            <w:tcW w:w="4861" w:type="dxa"/>
            <w:gridSpan w:val="2"/>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 w:rsidR="00A4475B" w:rsidRPr="00F16984" w:rsidRDefault="00A4475B" w:rsidP="00A4475B">
      <w:pPr>
        <w:pStyle w:val="af2"/>
        <w:ind w:left="139"/>
      </w:pPr>
      <w:r w:rsidRPr="00F16984">
        <w:t>Изменение ФИО</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37"/>
        <w:gridCol w:w="2427"/>
        <w:gridCol w:w="2429"/>
        <w:gridCol w:w="2432"/>
      </w:tblGrid>
      <w:tr w:rsidR="00A4475B" w:rsidRPr="00F16984" w:rsidTr="00A458E6">
        <w:tc>
          <w:tcPr>
            <w:tcW w:w="9825" w:type="dxa"/>
            <w:gridSpan w:val="4"/>
            <w:tcBorders>
              <w:top w:val="single" w:sz="4" w:space="0" w:color="auto"/>
              <w:bottom w:val="single" w:sz="4" w:space="0" w:color="auto"/>
            </w:tcBorders>
          </w:tcPr>
          <w:p w:rsidR="00A4475B" w:rsidRPr="00F16984" w:rsidRDefault="00A4475B" w:rsidP="00A458E6">
            <w:pPr>
              <w:pStyle w:val="af1"/>
            </w:pPr>
          </w:p>
          <w:p w:rsidR="00A4475B" w:rsidRPr="00F16984" w:rsidRDefault="00A4475B" w:rsidP="00E3412D">
            <w:pPr>
              <w:pStyle w:val="af2"/>
              <w:ind w:left="139"/>
            </w:pPr>
            <w:r w:rsidRPr="00F16984">
              <w:t xml:space="preserve">Реквизиты актовой записи о </w:t>
            </w:r>
            <w:r w:rsidR="00E3412D">
              <w:t>смениФИО</w:t>
            </w:r>
          </w:p>
        </w:tc>
      </w:tr>
      <w:tr w:rsidR="00A4475B" w:rsidRPr="00F16984" w:rsidTr="00A458E6">
        <w:tc>
          <w:tcPr>
            <w:tcW w:w="2537"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Номер актовой записи</w:t>
            </w:r>
          </w:p>
        </w:tc>
        <w:tc>
          <w:tcPr>
            <w:tcW w:w="2427"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1"/>
            </w:pPr>
          </w:p>
        </w:tc>
        <w:tc>
          <w:tcPr>
            <w:tcW w:w="2429" w:type="dxa"/>
            <w:tcBorders>
              <w:top w:val="single" w:sz="4" w:space="0" w:color="auto"/>
              <w:left w:val="single" w:sz="4" w:space="0" w:color="auto"/>
              <w:bottom w:val="single" w:sz="4" w:space="0" w:color="auto"/>
              <w:right w:val="single" w:sz="4" w:space="0" w:color="auto"/>
            </w:tcBorders>
          </w:tcPr>
          <w:p w:rsidR="00A4475B" w:rsidRPr="00F16984" w:rsidRDefault="00A4475B" w:rsidP="00A458E6">
            <w:pPr>
              <w:pStyle w:val="af2"/>
              <w:ind w:left="139"/>
            </w:pPr>
            <w:r w:rsidRPr="00F16984">
              <w:t>Дата</w:t>
            </w:r>
          </w:p>
        </w:tc>
        <w:tc>
          <w:tcPr>
            <w:tcW w:w="2432"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4964" w:type="dxa"/>
            <w:gridSpan w:val="2"/>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Место государственной регистрации</w:t>
            </w:r>
          </w:p>
        </w:tc>
        <w:tc>
          <w:tcPr>
            <w:tcW w:w="4861" w:type="dxa"/>
            <w:gridSpan w:val="2"/>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Pr>
        <w:pStyle w:val="af2"/>
        <w:ind w:left="139"/>
      </w:pPr>
      <w:r w:rsidRPr="00F16984">
        <w:t>Средства прошу направить:</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68"/>
        <w:gridCol w:w="6097"/>
      </w:tblGrid>
      <w:tr w:rsidR="00A4475B" w:rsidRPr="00F16984" w:rsidTr="00A458E6">
        <w:tc>
          <w:tcPr>
            <w:tcW w:w="9865" w:type="dxa"/>
            <w:gridSpan w:val="2"/>
            <w:tcBorders>
              <w:top w:val="single" w:sz="4" w:space="0" w:color="auto"/>
              <w:bottom w:val="single" w:sz="4" w:space="0" w:color="auto"/>
            </w:tcBorders>
          </w:tcPr>
          <w:p w:rsidR="00A4475B" w:rsidRPr="00F16984" w:rsidRDefault="00A4475B" w:rsidP="00A458E6">
            <w:pPr>
              <w:pStyle w:val="af1"/>
              <w:jc w:val="right"/>
            </w:pPr>
            <w:r w:rsidRPr="00F16984">
              <w:t>Реквизиты</w:t>
            </w:r>
          </w:p>
        </w:tc>
      </w:tr>
      <w:tr w:rsidR="00A4475B" w:rsidRPr="00F16984" w:rsidTr="00A458E6">
        <w:tc>
          <w:tcPr>
            <w:tcW w:w="376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БИК или наименование банка</w:t>
            </w:r>
          </w:p>
        </w:tc>
        <w:tc>
          <w:tcPr>
            <w:tcW w:w="6097"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376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Корреспондентский счет</w:t>
            </w:r>
          </w:p>
        </w:tc>
        <w:tc>
          <w:tcPr>
            <w:tcW w:w="6097"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3768"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Номер счета заявителя</w:t>
            </w:r>
          </w:p>
        </w:tc>
        <w:tc>
          <w:tcPr>
            <w:tcW w:w="6097" w:type="dxa"/>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Pr>
        <w:pStyle w:val="af2"/>
        <w:ind w:left="139"/>
      </w:pPr>
      <w:r w:rsidRPr="00F16984">
        <w:t>К заявлению прилагаю следующие документы: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4"/>
        <w:gridCol w:w="8901"/>
      </w:tblGrid>
      <w:tr w:rsidR="00A4475B" w:rsidRPr="00F16984" w:rsidTr="00A458E6">
        <w:tc>
          <w:tcPr>
            <w:tcW w:w="924" w:type="dxa"/>
            <w:tcBorders>
              <w:top w:val="single" w:sz="4" w:space="0" w:color="auto"/>
              <w:bottom w:val="single" w:sz="4" w:space="0" w:color="auto"/>
              <w:right w:val="single" w:sz="4" w:space="0" w:color="auto"/>
            </w:tcBorders>
          </w:tcPr>
          <w:p w:rsidR="00A4475B" w:rsidRPr="00F16984" w:rsidRDefault="00A4475B" w:rsidP="00A458E6">
            <w:pPr>
              <w:pStyle w:val="af2"/>
              <w:ind w:left="139"/>
            </w:pPr>
            <w:r w:rsidRPr="00F16984">
              <w:t>Nп/п</w:t>
            </w:r>
          </w:p>
        </w:tc>
        <w:tc>
          <w:tcPr>
            <w:tcW w:w="8901" w:type="dxa"/>
            <w:tcBorders>
              <w:top w:val="single" w:sz="4" w:space="0" w:color="auto"/>
              <w:left w:val="single" w:sz="4" w:space="0" w:color="auto"/>
              <w:bottom w:val="single" w:sz="4" w:space="0" w:color="auto"/>
            </w:tcBorders>
          </w:tcPr>
          <w:p w:rsidR="00A4475B" w:rsidRPr="00F16984" w:rsidRDefault="00A4475B" w:rsidP="00A458E6">
            <w:pPr>
              <w:pStyle w:val="af1"/>
              <w:jc w:val="center"/>
            </w:pPr>
            <w:r w:rsidRPr="00F16984">
              <w:t>Наименование документов</w:t>
            </w:r>
          </w:p>
        </w:tc>
      </w:tr>
      <w:tr w:rsidR="00A4475B" w:rsidRPr="00F16984" w:rsidTr="00A458E6">
        <w:tc>
          <w:tcPr>
            <w:tcW w:w="924" w:type="dxa"/>
            <w:tcBorders>
              <w:top w:val="single" w:sz="4" w:space="0" w:color="auto"/>
              <w:bottom w:val="single" w:sz="4" w:space="0" w:color="auto"/>
              <w:right w:val="single" w:sz="4" w:space="0" w:color="auto"/>
            </w:tcBorders>
          </w:tcPr>
          <w:p w:rsidR="00A4475B" w:rsidRPr="00F16984" w:rsidRDefault="00A4475B" w:rsidP="00A458E6">
            <w:pPr>
              <w:pStyle w:val="af2"/>
              <w:ind w:left="279"/>
            </w:pPr>
            <w:r w:rsidRPr="00F16984">
              <w:t>1.</w:t>
            </w:r>
          </w:p>
        </w:tc>
        <w:tc>
          <w:tcPr>
            <w:tcW w:w="890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924" w:type="dxa"/>
            <w:tcBorders>
              <w:top w:val="single" w:sz="4" w:space="0" w:color="auto"/>
              <w:bottom w:val="single" w:sz="4" w:space="0" w:color="auto"/>
              <w:right w:val="single" w:sz="4" w:space="0" w:color="auto"/>
            </w:tcBorders>
          </w:tcPr>
          <w:p w:rsidR="00A4475B" w:rsidRPr="00F16984" w:rsidRDefault="00A4475B" w:rsidP="00A458E6">
            <w:pPr>
              <w:pStyle w:val="af2"/>
              <w:ind w:left="279"/>
            </w:pPr>
            <w:r w:rsidRPr="00F16984">
              <w:t>2.</w:t>
            </w:r>
          </w:p>
        </w:tc>
        <w:tc>
          <w:tcPr>
            <w:tcW w:w="890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924" w:type="dxa"/>
            <w:tcBorders>
              <w:top w:val="single" w:sz="4" w:space="0" w:color="auto"/>
              <w:bottom w:val="single" w:sz="4" w:space="0" w:color="auto"/>
              <w:right w:val="single" w:sz="4" w:space="0" w:color="auto"/>
            </w:tcBorders>
          </w:tcPr>
          <w:p w:rsidR="00A4475B" w:rsidRPr="00F16984" w:rsidRDefault="00A4475B" w:rsidP="00A458E6">
            <w:pPr>
              <w:pStyle w:val="af2"/>
              <w:ind w:left="279"/>
            </w:pPr>
            <w:r w:rsidRPr="00F16984">
              <w:t>3.</w:t>
            </w:r>
          </w:p>
        </w:tc>
        <w:tc>
          <w:tcPr>
            <w:tcW w:w="8901" w:type="dxa"/>
            <w:tcBorders>
              <w:top w:val="single" w:sz="4" w:space="0" w:color="auto"/>
              <w:left w:val="single" w:sz="4" w:space="0" w:color="auto"/>
              <w:bottom w:val="single" w:sz="4" w:space="0" w:color="auto"/>
            </w:tcBorders>
          </w:tcPr>
          <w:p w:rsidR="00A4475B" w:rsidRPr="00F16984" w:rsidRDefault="00A4475B" w:rsidP="00A458E6">
            <w:pPr>
              <w:pStyle w:val="af1"/>
            </w:pPr>
          </w:p>
        </w:tc>
      </w:tr>
      <w:tr w:rsidR="00A4475B" w:rsidRPr="00F16984" w:rsidTr="00A458E6">
        <w:tc>
          <w:tcPr>
            <w:tcW w:w="924" w:type="dxa"/>
            <w:tcBorders>
              <w:top w:val="single" w:sz="4" w:space="0" w:color="auto"/>
              <w:bottom w:val="single" w:sz="4" w:space="0" w:color="auto"/>
              <w:right w:val="single" w:sz="4" w:space="0" w:color="auto"/>
            </w:tcBorders>
          </w:tcPr>
          <w:p w:rsidR="00A4475B" w:rsidRPr="00F16984" w:rsidRDefault="00A4475B" w:rsidP="00A458E6">
            <w:pPr>
              <w:pStyle w:val="af2"/>
              <w:ind w:left="279"/>
            </w:pPr>
            <w:r w:rsidRPr="00F16984">
              <w:t>4.</w:t>
            </w:r>
          </w:p>
        </w:tc>
        <w:tc>
          <w:tcPr>
            <w:tcW w:w="8901" w:type="dxa"/>
            <w:tcBorders>
              <w:top w:val="single" w:sz="4" w:space="0" w:color="auto"/>
              <w:left w:val="single" w:sz="4" w:space="0" w:color="auto"/>
              <w:bottom w:val="single" w:sz="4" w:space="0" w:color="auto"/>
            </w:tcBorders>
          </w:tcPr>
          <w:p w:rsidR="00A4475B" w:rsidRPr="00F16984" w:rsidRDefault="00A4475B" w:rsidP="00A458E6">
            <w:pPr>
              <w:pStyle w:val="af1"/>
            </w:pPr>
          </w:p>
        </w:tc>
      </w:tr>
    </w:tbl>
    <w:p w:rsidR="00A4475B" w:rsidRPr="00F16984" w:rsidRDefault="00A4475B" w:rsidP="00A4475B"/>
    <w:p w:rsidR="00A4475B" w:rsidRPr="00F16984" w:rsidRDefault="00A4475B" w:rsidP="00A4475B"/>
    <w:p w:rsidR="00A4475B" w:rsidRPr="00F16984" w:rsidRDefault="00A4475B" w:rsidP="00A4475B"/>
    <w:p w:rsidR="00A4475B" w:rsidRPr="00F16984" w:rsidRDefault="00A4475B" w:rsidP="00A4475B">
      <w:pPr>
        <w:pStyle w:val="af2"/>
        <w:ind w:left="139"/>
      </w:pPr>
      <w:r w:rsidRPr="00F16984">
        <w:lastRenderedPageBreak/>
        <w:t>Об ответственности за достоверность представленных сведений предупрежден (на).</w:t>
      </w:r>
    </w:p>
    <w:p w:rsidR="00A4475B" w:rsidRPr="00F16984" w:rsidRDefault="00A4475B" w:rsidP="00A4475B">
      <w:pPr>
        <w:pStyle w:val="af3"/>
      </w:pPr>
      <w:r w:rsidRPr="00F16984">
        <w:t xml:space="preserve">Даю согласие на получение, обработку и передачу моих персональных данных в соответствии с </w:t>
      </w:r>
      <w:r w:rsidRPr="00F16984">
        <w:rPr>
          <w:rStyle w:val="af0"/>
        </w:rPr>
        <w:t>Федеральными законами</w:t>
      </w:r>
      <w:r w:rsidRPr="00F16984">
        <w:t xml:space="preserve"> от 27.07.2006 года N 149-ФЗ "Об информации, информационных технологиях и о защите информации", от 27.07.2006 N 152-ФЗ "О персональных данных".</w:t>
      </w:r>
    </w:p>
    <w:p w:rsidR="00A4475B" w:rsidRPr="00F16984" w:rsidRDefault="00A4475B" w:rsidP="00A4475B"/>
    <w:p w:rsidR="00A4475B" w:rsidRDefault="00A4475B" w:rsidP="00A4475B">
      <w:pPr>
        <w:pStyle w:val="af2"/>
        <w:ind w:left="139"/>
      </w:pPr>
      <w:r w:rsidRPr="00F16984">
        <w:t>Дата: ______________________ Подпись заявителя __________________________</w:t>
      </w:r>
    </w:p>
    <w:p w:rsidR="00A4475B" w:rsidRPr="00A4475B" w:rsidRDefault="00A4475B" w:rsidP="0031328E">
      <w:pPr>
        <w:jc w:val="center"/>
        <w:rPr>
          <w:b/>
          <w:color w:val="000000" w:themeColor="text1"/>
        </w:rPr>
      </w:pPr>
    </w:p>
    <w:sectPr w:rsidR="00A4475B" w:rsidRPr="00A4475B" w:rsidSect="00BE4C62">
      <w:pgSz w:w="11907" w:h="16840" w:code="9"/>
      <w:pgMar w:top="1134" w:right="567" w:bottom="1134"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66E" w:rsidRDefault="0016166E">
      <w:r>
        <w:separator/>
      </w:r>
    </w:p>
  </w:endnote>
  <w:endnote w:type="continuationSeparator" w:id="0">
    <w:p w:rsidR="0016166E" w:rsidRDefault="00161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200247B" w:usb2="00000009" w:usb3="00000000" w:csb0="000001FF" w:csb1="00000000"/>
  </w:font>
  <w:font w:name="PTSerifRegular">
    <w:altName w:val="Times New Roman"/>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66E" w:rsidRDefault="0016166E">
      <w:r>
        <w:separator/>
      </w:r>
    </w:p>
  </w:footnote>
  <w:footnote w:type="continuationSeparator" w:id="0">
    <w:p w:rsidR="0016166E" w:rsidRDefault="001616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7F67"/>
    <w:multiLevelType w:val="hybridMultilevel"/>
    <w:tmpl w:val="EE5E2340"/>
    <w:lvl w:ilvl="0" w:tplc="BD54E1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173A5E"/>
    <w:multiLevelType w:val="hybridMultilevel"/>
    <w:tmpl w:val="CEBED85A"/>
    <w:lvl w:ilvl="0" w:tplc="2208E03C">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61EA6"/>
    <w:multiLevelType w:val="hybridMultilevel"/>
    <w:tmpl w:val="0DD61C96"/>
    <w:lvl w:ilvl="0" w:tplc="BD54E1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B51210"/>
    <w:multiLevelType w:val="hybridMultilevel"/>
    <w:tmpl w:val="5220297C"/>
    <w:lvl w:ilvl="0" w:tplc="BD54E1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3C7EE4"/>
    <w:multiLevelType w:val="hybridMultilevel"/>
    <w:tmpl w:val="82A2008C"/>
    <w:lvl w:ilvl="0" w:tplc="BED6955A">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DA676D"/>
    <w:multiLevelType w:val="hybridMultilevel"/>
    <w:tmpl w:val="2BCA3D7C"/>
    <w:lvl w:ilvl="0" w:tplc="BD54E1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9C3177"/>
    <w:multiLevelType w:val="hybridMultilevel"/>
    <w:tmpl w:val="F3E2E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916039"/>
    <w:multiLevelType w:val="hybridMultilevel"/>
    <w:tmpl w:val="118C8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1739D3"/>
    <w:multiLevelType w:val="hybridMultilevel"/>
    <w:tmpl w:val="3740E1B6"/>
    <w:lvl w:ilvl="0" w:tplc="6FFEF8D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80440E"/>
    <w:multiLevelType w:val="hybridMultilevel"/>
    <w:tmpl w:val="242C0B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285678"/>
    <w:multiLevelType w:val="hybridMultilevel"/>
    <w:tmpl w:val="F8D6C4A4"/>
    <w:lvl w:ilvl="0" w:tplc="39AE270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236394"/>
    <w:multiLevelType w:val="hybridMultilevel"/>
    <w:tmpl w:val="E068708E"/>
    <w:lvl w:ilvl="0" w:tplc="BD54E1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A67DC0"/>
    <w:multiLevelType w:val="hybridMultilevel"/>
    <w:tmpl w:val="49083D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CD6CC5"/>
    <w:multiLevelType w:val="hybridMultilevel"/>
    <w:tmpl w:val="3AFEB104"/>
    <w:lvl w:ilvl="0" w:tplc="D6062B14">
      <w:start w:val="16"/>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85158B"/>
    <w:multiLevelType w:val="hybridMultilevel"/>
    <w:tmpl w:val="6394BA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3"/>
  </w:num>
  <w:num w:numId="4">
    <w:abstractNumId w:val="0"/>
  </w:num>
  <w:num w:numId="5">
    <w:abstractNumId w:val="11"/>
  </w:num>
  <w:num w:numId="6">
    <w:abstractNumId w:val="12"/>
  </w:num>
  <w:num w:numId="7">
    <w:abstractNumId w:val="10"/>
  </w:num>
  <w:num w:numId="8">
    <w:abstractNumId w:val="9"/>
  </w:num>
  <w:num w:numId="9">
    <w:abstractNumId w:val="1"/>
  </w:num>
  <w:num w:numId="10">
    <w:abstractNumId w:val="8"/>
  </w:num>
  <w:num w:numId="11">
    <w:abstractNumId w:val="7"/>
  </w:num>
  <w:num w:numId="12">
    <w:abstractNumId w:val="13"/>
  </w:num>
  <w:num w:numId="13">
    <w:abstractNumId w:val="5"/>
  </w:num>
  <w:num w:numId="14">
    <w:abstractNumId w:val="4"/>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C2F77"/>
    <w:rsid w:val="00025489"/>
    <w:rsid w:val="00025F63"/>
    <w:rsid w:val="000349FE"/>
    <w:rsid w:val="000369C8"/>
    <w:rsid w:val="00062391"/>
    <w:rsid w:val="00063663"/>
    <w:rsid w:val="000654DE"/>
    <w:rsid w:val="00065E6D"/>
    <w:rsid w:val="00073BCE"/>
    <w:rsid w:val="00080BCB"/>
    <w:rsid w:val="00086E06"/>
    <w:rsid w:val="00092ED7"/>
    <w:rsid w:val="0009427A"/>
    <w:rsid w:val="000A0F61"/>
    <w:rsid w:val="000A37A0"/>
    <w:rsid w:val="000D0242"/>
    <w:rsid w:val="000D26A7"/>
    <w:rsid w:val="000D5370"/>
    <w:rsid w:val="000E0C1D"/>
    <w:rsid w:val="000F4629"/>
    <w:rsid w:val="000F5F6F"/>
    <w:rsid w:val="00103063"/>
    <w:rsid w:val="001317AA"/>
    <w:rsid w:val="001361B6"/>
    <w:rsid w:val="001408FA"/>
    <w:rsid w:val="0014596F"/>
    <w:rsid w:val="001463E5"/>
    <w:rsid w:val="00154CF7"/>
    <w:rsid w:val="0016166E"/>
    <w:rsid w:val="00162F86"/>
    <w:rsid w:val="00163756"/>
    <w:rsid w:val="00163A40"/>
    <w:rsid w:val="00181B00"/>
    <w:rsid w:val="001A6B9D"/>
    <w:rsid w:val="001B3842"/>
    <w:rsid w:val="001D36BB"/>
    <w:rsid w:val="001D783E"/>
    <w:rsid w:val="001E3308"/>
    <w:rsid w:val="001E3FEC"/>
    <w:rsid w:val="001E7143"/>
    <w:rsid w:val="00213329"/>
    <w:rsid w:val="00213A29"/>
    <w:rsid w:val="00213C47"/>
    <w:rsid w:val="00214F99"/>
    <w:rsid w:val="002221F6"/>
    <w:rsid w:val="00224150"/>
    <w:rsid w:val="00224F4D"/>
    <w:rsid w:val="00234152"/>
    <w:rsid w:val="00240088"/>
    <w:rsid w:val="0024319E"/>
    <w:rsid w:val="00246358"/>
    <w:rsid w:val="00246AE9"/>
    <w:rsid w:val="00256A59"/>
    <w:rsid w:val="00266A15"/>
    <w:rsid w:val="002672D3"/>
    <w:rsid w:val="0027075A"/>
    <w:rsid w:val="00275430"/>
    <w:rsid w:val="0027589D"/>
    <w:rsid w:val="00285CA8"/>
    <w:rsid w:val="00287FB6"/>
    <w:rsid w:val="002944B6"/>
    <w:rsid w:val="002A5FFF"/>
    <w:rsid w:val="002C2839"/>
    <w:rsid w:val="002C29D5"/>
    <w:rsid w:val="002F0C3E"/>
    <w:rsid w:val="003016AE"/>
    <w:rsid w:val="003048B7"/>
    <w:rsid w:val="00307A78"/>
    <w:rsid w:val="00310268"/>
    <w:rsid w:val="003116D8"/>
    <w:rsid w:val="003117C9"/>
    <w:rsid w:val="0031328E"/>
    <w:rsid w:val="00320DBA"/>
    <w:rsid w:val="0032415F"/>
    <w:rsid w:val="00332647"/>
    <w:rsid w:val="00332802"/>
    <w:rsid w:val="00334E2D"/>
    <w:rsid w:val="00337F33"/>
    <w:rsid w:val="00340600"/>
    <w:rsid w:val="00342929"/>
    <w:rsid w:val="003431FF"/>
    <w:rsid w:val="00343739"/>
    <w:rsid w:val="00344876"/>
    <w:rsid w:val="00344F79"/>
    <w:rsid w:val="00361113"/>
    <w:rsid w:val="00370E7A"/>
    <w:rsid w:val="00376365"/>
    <w:rsid w:val="003778F1"/>
    <w:rsid w:val="00377DD1"/>
    <w:rsid w:val="003830B9"/>
    <w:rsid w:val="00384E64"/>
    <w:rsid w:val="00394ABE"/>
    <w:rsid w:val="003A00C9"/>
    <w:rsid w:val="003A7184"/>
    <w:rsid w:val="003C0889"/>
    <w:rsid w:val="003C1F61"/>
    <w:rsid w:val="003C5714"/>
    <w:rsid w:val="003C6255"/>
    <w:rsid w:val="003D681B"/>
    <w:rsid w:val="003E3E69"/>
    <w:rsid w:val="003E7816"/>
    <w:rsid w:val="003F298A"/>
    <w:rsid w:val="003F3E91"/>
    <w:rsid w:val="004009C6"/>
    <w:rsid w:val="00402ED0"/>
    <w:rsid w:val="00402FC0"/>
    <w:rsid w:val="004108AC"/>
    <w:rsid w:val="004207B5"/>
    <w:rsid w:val="00420A78"/>
    <w:rsid w:val="00431FDC"/>
    <w:rsid w:val="00437183"/>
    <w:rsid w:val="004553E5"/>
    <w:rsid w:val="00460B1A"/>
    <w:rsid w:val="004661A0"/>
    <w:rsid w:val="004738F1"/>
    <w:rsid w:val="004766BB"/>
    <w:rsid w:val="00477356"/>
    <w:rsid w:val="00481A4F"/>
    <w:rsid w:val="004A739F"/>
    <w:rsid w:val="004A7C05"/>
    <w:rsid w:val="004A7C51"/>
    <w:rsid w:val="004B04A9"/>
    <w:rsid w:val="004B18A0"/>
    <w:rsid w:val="004B582F"/>
    <w:rsid w:val="004C2BAE"/>
    <w:rsid w:val="004C32E6"/>
    <w:rsid w:val="004F7696"/>
    <w:rsid w:val="005010F7"/>
    <w:rsid w:val="00502244"/>
    <w:rsid w:val="0050267C"/>
    <w:rsid w:val="00512289"/>
    <w:rsid w:val="005351C4"/>
    <w:rsid w:val="005408B9"/>
    <w:rsid w:val="00547289"/>
    <w:rsid w:val="00554A8C"/>
    <w:rsid w:val="00556E70"/>
    <w:rsid w:val="00557B12"/>
    <w:rsid w:val="00564E90"/>
    <w:rsid w:val="00575D29"/>
    <w:rsid w:val="00590E11"/>
    <w:rsid w:val="00593C37"/>
    <w:rsid w:val="005A56F5"/>
    <w:rsid w:val="005B3A86"/>
    <w:rsid w:val="005B3D1C"/>
    <w:rsid w:val="005B7429"/>
    <w:rsid w:val="005D6FA5"/>
    <w:rsid w:val="005E1C6D"/>
    <w:rsid w:val="005E6A92"/>
    <w:rsid w:val="005F628B"/>
    <w:rsid w:val="006014B1"/>
    <w:rsid w:val="00604D57"/>
    <w:rsid w:val="00614301"/>
    <w:rsid w:val="00616658"/>
    <w:rsid w:val="0062271B"/>
    <w:rsid w:val="00623624"/>
    <w:rsid w:val="006476E8"/>
    <w:rsid w:val="00647780"/>
    <w:rsid w:val="00655B34"/>
    <w:rsid w:val="00657C8F"/>
    <w:rsid w:val="0066193B"/>
    <w:rsid w:val="0066748A"/>
    <w:rsid w:val="0067394A"/>
    <w:rsid w:val="00677FCA"/>
    <w:rsid w:val="00684CB5"/>
    <w:rsid w:val="006851E7"/>
    <w:rsid w:val="00687B4B"/>
    <w:rsid w:val="00692C69"/>
    <w:rsid w:val="006B09BB"/>
    <w:rsid w:val="006C066A"/>
    <w:rsid w:val="006C65EC"/>
    <w:rsid w:val="006D30F9"/>
    <w:rsid w:val="006D3F39"/>
    <w:rsid w:val="006E5E34"/>
    <w:rsid w:val="006E5F9E"/>
    <w:rsid w:val="006E7067"/>
    <w:rsid w:val="006F0436"/>
    <w:rsid w:val="006F1CC7"/>
    <w:rsid w:val="006F5A4B"/>
    <w:rsid w:val="00701619"/>
    <w:rsid w:val="00717675"/>
    <w:rsid w:val="00724148"/>
    <w:rsid w:val="007279F4"/>
    <w:rsid w:val="00741508"/>
    <w:rsid w:val="00745D11"/>
    <w:rsid w:val="00745E4D"/>
    <w:rsid w:val="0075429A"/>
    <w:rsid w:val="007611C8"/>
    <w:rsid w:val="00764C91"/>
    <w:rsid w:val="00772BFB"/>
    <w:rsid w:val="0077342C"/>
    <w:rsid w:val="0078160E"/>
    <w:rsid w:val="00784619"/>
    <w:rsid w:val="007916E0"/>
    <w:rsid w:val="007B31ED"/>
    <w:rsid w:val="007C1172"/>
    <w:rsid w:val="007E354F"/>
    <w:rsid w:val="007F06F4"/>
    <w:rsid w:val="007F70C3"/>
    <w:rsid w:val="00802923"/>
    <w:rsid w:val="00807AAB"/>
    <w:rsid w:val="00812D1C"/>
    <w:rsid w:val="00813AA9"/>
    <w:rsid w:val="00813AFD"/>
    <w:rsid w:val="00823014"/>
    <w:rsid w:val="008444E2"/>
    <w:rsid w:val="008462AA"/>
    <w:rsid w:val="0086682D"/>
    <w:rsid w:val="0087219F"/>
    <w:rsid w:val="0087565C"/>
    <w:rsid w:val="00876F23"/>
    <w:rsid w:val="00885C79"/>
    <w:rsid w:val="00891639"/>
    <w:rsid w:val="008A3FCB"/>
    <w:rsid w:val="008B739B"/>
    <w:rsid w:val="008C776F"/>
    <w:rsid w:val="008D25D8"/>
    <w:rsid w:val="008D6A4B"/>
    <w:rsid w:val="008D7085"/>
    <w:rsid w:val="008F171C"/>
    <w:rsid w:val="00905E6A"/>
    <w:rsid w:val="009077E7"/>
    <w:rsid w:val="00913730"/>
    <w:rsid w:val="00921A61"/>
    <w:rsid w:val="009245B2"/>
    <w:rsid w:val="009257D2"/>
    <w:rsid w:val="0092699A"/>
    <w:rsid w:val="00926FB8"/>
    <w:rsid w:val="0093789C"/>
    <w:rsid w:val="00972B43"/>
    <w:rsid w:val="00990BF3"/>
    <w:rsid w:val="00995CB4"/>
    <w:rsid w:val="00997535"/>
    <w:rsid w:val="00997D49"/>
    <w:rsid w:val="009A0F17"/>
    <w:rsid w:val="009A1BE9"/>
    <w:rsid w:val="009A24C3"/>
    <w:rsid w:val="009B5A25"/>
    <w:rsid w:val="009C1A0D"/>
    <w:rsid w:val="009C67EE"/>
    <w:rsid w:val="009D21FC"/>
    <w:rsid w:val="009E004C"/>
    <w:rsid w:val="009F18F5"/>
    <w:rsid w:val="009F3894"/>
    <w:rsid w:val="00A15702"/>
    <w:rsid w:val="00A24D5E"/>
    <w:rsid w:val="00A262B0"/>
    <w:rsid w:val="00A269C6"/>
    <w:rsid w:val="00A3556D"/>
    <w:rsid w:val="00A4144D"/>
    <w:rsid w:val="00A42831"/>
    <w:rsid w:val="00A438C9"/>
    <w:rsid w:val="00A4475B"/>
    <w:rsid w:val="00A66D74"/>
    <w:rsid w:val="00A66E99"/>
    <w:rsid w:val="00A70E2B"/>
    <w:rsid w:val="00A72491"/>
    <w:rsid w:val="00A7364C"/>
    <w:rsid w:val="00A76959"/>
    <w:rsid w:val="00A822AB"/>
    <w:rsid w:val="00AA121E"/>
    <w:rsid w:val="00AB0D66"/>
    <w:rsid w:val="00AB143F"/>
    <w:rsid w:val="00AB3DFE"/>
    <w:rsid w:val="00AB4851"/>
    <w:rsid w:val="00AD6682"/>
    <w:rsid w:val="00AE2D78"/>
    <w:rsid w:val="00AE5D93"/>
    <w:rsid w:val="00AE696B"/>
    <w:rsid w:val="00AF2B34"/>
    <w:rsid w:val="00AF430C"/>
    <w:rsid w:val="00B07A85"/>
    <w:rsid w:val="00B20076"/>
    <w:rsid w:val="00B26122"/>
    <w:rsid w:val="00B4123F"/>
    <w:rsid w:val="00B41354"/>
    <w:rsid w:val="00B51A4A"/>
    <w:rsid w:val="00B525B8"/>
    <w:rsid w:val="00B64143"/>
    <w:rsid w:val="00B817B8"/>
    <w:rsid w:val="00B866E3"/>
    <w:rsid w:val="00B945CA"/>
    <w:rsid w:val="00B97C35"/>
    <w:rsid w:val="00BA52E6"/>
    <w:rsid w:val="00BA60AE"/>
    <w:rsid w:val="00BB22DE"/>
    <w:rsid w:val="00BB7E54"/>
    <w:rsid w:val="00BC297D"/>
    <w:rsid w:val="00BC2F77"/>
    <w:rsid w:val="00BC5617"/>
    <w:rsid w:val="00BD6E7E"/>
    <w:rsid w:val="00BE4C62"/>
    <w:rsid w:val="00BF20AE"/>
    <w:rsid w:val="00C02F09"/>
    <w:rsid w:val="00C11C57"/>
    <w:rsid w:val="00C13E57"/>
    <w:rsid w:val="00C231EC"/>
    <w:rsid w:val="00C2444A"/>
    <w:rsid w:val="00C265E9"/>
    <w:rsid w:val="00C300B5"/>
    <w:rsid w:val="00C425AD"/>
    <w:rsid w:val="00C43E9F"/>
    <w:rsid w:val="00C553DD"/>
    <w:rsid w:val="00C7279A"/>
    <w:rsid w:val="00C735F6"/>
    <w:rsid w:val="00C81B3C"/>
    <w:rsid w:val="00C971C1"/>
    <w:rsid w:val="00CA1D89"/>
    <w:rsid w:val="00CB59D7"/>
    <w:rsid w:val="00CC65B8"/>
    <w:rsid w:val="00CC6D10"/>
    <w:rsid w:val="00CD20E2"/>
    <w:rsid w:val="00CD435F"/>
    <w:rsid w:val="00CD5537"/>
    <w:rsid w:val="00CD5606"/>
    <w:rsid w:val="00CE1BA7"/>
    <w:rsid w:val="00CF5BC4"/>
    <w:rsid w:val="00CF7231"/>
    <w:rsid w:val="00D0583B"/>
    <w:rsid w:val="00D067D6"/>
    <w:rsid w:val="00D17260"/>
    <w:rsid w:val="00D17CB9"/>
    <w:rsid w:val="00D23673"/>
    <w:rsid w:val="00D25B84"/>
    <w:rsid w:val="00D43F3B"/>
    <w:rsid w:val="00D54A69"/>
    <w:rsid w:val="00D56E07"/>
    <w:rsid w:val="00D70E8C"/>
    <w:rsid w:val="00D71685"/>
    <w:rsid w:val="00D777D3"/>
    <w:rsid w:val="00D80A9C"/>
    <w:rsid w:val="00D827E1"/>
    <w:rsid w:val="00D9382A"/>
    <w:rsid w:val="00DB55E1"/>
    <w:rsid w:val="00DD0B19"/>
    <w:rsid w:val="00DD311E"/>
    <w:rsid w:val="00E073F3"/>
    <w:rsid w:val="00E12AF4"/>
    <w:rsid w:val="00E215C5"/>
    <w:rsid w:val="00E3412D"/>
    <w:rsid w:val="00E45766"/>
    <w:rsid w:val="00E56031"/>
    <w:rsid w:val="00E6318B"/>
    <w:rsid w:val="00E669BA"/>
    <w:rsid w:val="00E669D0"/>
    <w:rsid w:val="00E715B7"/>
    <w:rsid w:val="00E75B4A"/>
    <w:rsid w:val="00E95524"/>
    <w:rsid w:val="00E96EF6"/>
    <w:rsid w:val="00EA09D2"/>
    <w:rsid w:val="00EA0D73"/>
    <w:rsid w:val="00EA0DD1"/>
    <w:rsid w:val="00EA1407"/>
    <w:rsid w:val="00EA4A2F"/>
    <w:rsid w:val="00EA4C2B"/>
    <w:rsid w:val="00EA5845"/>
    <w:rsid w:val="00EB213B"/>
    <w:rsid w:val="00EB4E71"/>
    <w:rsid w:val="00EB6999"/>
    <w:rsid w:val="00EC35C7"/>
    <w:rsid w:val="00ED4ED5"/>
    <w:rsid w:val="00EE15CE"/>
    <w:rsid w:val="00EE19A9"/>
    <w:rsid w:val="00EF4BF6"/>
    <w:rsid w:val="00F0539C"/>
    <w:rsid w:val="00F12692"/>
    <w:rsid w:val="00F14FDC"/>
    <w:rsid w:val="00F16984"/>
    <w:rsid w:val="00F32DC7"/>
    <w:rsid w:val="00F476B6"/>
    <w:rsid w:val="00F518EF"/>
    <w:rsid w:val="00F6785B"/>
    <w:rsid w:val="00F721F1"/>
    <w:rsid w:val="00F77760"/>
    <w:rsid w:val="00F80B21"/>
    <w:rsid w:val="00F81F23"/>
    <w:rsid w:val="00F8586D"/>
    <w:rsid w:val="00F9411F"/>
    <w:rsid w:val="00FA01C0"/>
    <w:rsid w:val="00FA24A5"/>
    <w:rsid w:val="00FA27BA"/>
    <w:rsid w:val="00FA7536"/>
    <w:rsid w:val="00FB7D77"/>
    <w:rsid w:val="00FC5947"/>
    <w:rsid w:val="00FC607A"/>
    <w:rsid w:val="00FC7F49"/>
    <w:rsid w:val="00FD3B9C"/>
    <w:rsid w:val="00FE4602"/>
    <w:rsid w:val="00FF2282"/>
    <w:rsid w:val="00FF2F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74963"/>
  <w15:docId w15:val="{65772849-3C05-4225-9A7A-8C78620E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39C"/>
    <w:rPr>
      <w:sz w:val="24"/>
      <w:szCs w:val="24"/>
    </w:rPr>
  </w:style>
  <w:style w:type="paragraph" w:styleId="1">
    <w:name w:val="heading 1"/>
    <w:basedOn w:val="a"/>
    <w:qFormat/>
    <w:rsid w:val="00BC2F77"/>
    <w:pPr>
      <w:spacing w:before="100" w:beforeAutospacing="1" w:after="100" w:afterAutospacing="1"/>
      <w:outlineLvl w:val="0"/>
    </w:pPr>
    <w:rPr>
      <w:b/>
      <w:bCs/>
      <w:kern w:val="36"/>
      <w:sz w:val="48"/>
      <w:szCs w:val="48"/>
    </w:rPr>
  </w:style>
  <w:style w:type="paragraph" w:styleId="2">
    <w:name w:val="heading 2"/>
    <w:basedOn w:val="a"/>
    <w:qFormat/>
    <w:rsid w:val="00BC2F77"/>
    <w:pPr>
      <w:spacing w:before="100" w:beforeAutospacing="1" w:after="100" w:afterAutospacing="1"/>
      <w:outlineLvl w:val="1"/>
    </w:pPr>
    <w:rPr>
      <w:b/>
      <w:bCs/>
      <w:sz w:val="36"/>
      <w:szCs w:val="36"/>
    </w:rPr>
  </w:style>
  <w:style w:type="paragraph" w:styleId="3">
    <w:name w:val="heading 3"/>
    <w:basedOn w:val="a"/>
    <w:next w:val="a"/>
    <w:link w:val="30"/>
    <w:semiHidden/>
    <w:unhideWhenUsed/>
    <w:qFormat/>
    <w:rsid w:val="00EF4BF6"/>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E715B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topleveltextcentertext">
    <w:name w:val="headertext topleveltext centertext"/>
    <w:basedOn w:val="a"/>
    <w:rsid w:val="00BC2F77"/>
    <w:pPr>
      <w:spacing w:before="100" w:beforeAutospacing="1" w:after="100" w:afterAutospacing="1"/>
    </w:pPr>
  </w:style>
  <w:style w:type="paragraph" w:customStyle="1" w:styleId="formattexttopleveltextcentertext">
    <w:name w:val="formattext topleveltext centertext"/>
    <w:basedOn w:val="a"/>
    <w:rsid w:val="00BC2F77"/>
    <w:pPr>
      <w:spacing w:before="100" w:beforeAutospacing="1" w:after="100" w:afterAutospacing="1"/>
    </w:pPr>
  </w:style>
  <w:style w:type="character" w:customStyle="1" w:styleId="apple-converted-space">
    <w:name w:val="apple-converted-space"/>
    <w:basedOn w:val="a0"/>
    <w:rsid w:val="00BC2F77"/>
  </w:style>
  <w:style w:type="character" w:styleId="a3">
    <w:name w:val="Hyperlink"/>
    <w:rsid w:val="00BC2F77"/>
    <w:rPr>
      <w:color w:val="0000FF"/>
      <w:u w:val="single"/>
    </w:rPr>
  </w:style>
  <w:style w:type="paragraph" w:customStyle="1" w:styleId="formattexttopleveltext">
    <w:name w:val="formattext topleveltext"/>
    <w:basedOn w:val="a"/>
    <w:rsid w:val="00BC2F77"/>
    <w:pPr>
      <w:spacing w:before="100" w:beforeAutospacing="1" w:after="100" w:afterAutospacing="1"/>
    </w:pPr>
  </w:style>
  <w:style w:type="paragraph" w:customStyle="1" w:styleId="formattext">
    <w:name w:val="formattext"/>
    <w:basedOn w:val="a"/>
    <w:rsid w:val="00BC2F77"/>
    <w:pPr>
      <w:spacing w:before="100" w:beforeAutospacing="1" w:after="100" w:afterAutospacing="1"/>
    </w:pPr>
  </w:style>
  <w:style w:type="paragraph" w:styleId="a4">
    <w:name w:val="Title"/>
    <w:basedOn w:val="a"/>
    <w:qFormat/>
    <w:rsid w:val="00876F23"/>
    <w:pPr>
      <w:jc w:val="center"/>
    </w:pPr>
    <w:rPr>
      <w:sz w:val="28"/>
    </w:rPr>
  </w:style>
  <w:style w:type="character" w:customStyle="1" w:styleId="60">
    <w:name w:val="Заголовок 6 Знак"/>
    <w:link w:val="6"/>
    <w:rsid w:val="00E715B7"/>
    <w:rPr>
      <w:rFonts w:ascii="Calibri" w:eastAsia="Times New Roman" w:hAnsi="Calibri" w:cs="Times New Roman"/>
      <w:b/>
      <w:bCs/>
      <w:sz w:val="22"/>
      <w:szCs w:val="22"/>
    </w:rPr>
  </w:style>
  <w:style w:type="paragraph" w:styleId="a5">
    <w:name w:val="Body Text Indent"/>
    <w:basedOn w:val="a"/>
    <w:link w:val="a6"/>
    <w:rsid w:val="00E715B7"/>
    <w:pPr>
      <w:ind w:firstLine="1134"/>
    </w:pPr>
    <w:rPr>
      <w:szCs w:val="20"/>
    </w:rPr>
  </w:style>
  <w:style w:type="character" w:customStyle="1" w:styleId="a6">
    <w:name w:val="Основной текст с отступом Знак"/>
    <w:link w:val="a5"/>
    <w:rsid w:val="00E715B7"/>
    <w:rPr>
      <w:sz w:val="24"/>
    </w:rPr>
  </w:style>
  <w:style w:type="paragraph" w:styleId="31">
    <w:name w:val="Body Text 3"/>
    <w:basedOn w:val="a"/>
    <w:link w:val="32"/>
    <w:rsid w:val="00E715B7"/>
    <w:pPr>
      <w:spacing w:after="120"/>
    </w:pPr>
    <w:rPr>
      <w:sz w:val="16"/>
      <w:szCs w:val="16"/>
    </w:rPr>
  </w:style>
  <w:style w:type="character" w:customStyle="1" w:styleId="32">
    <w:name w:val="Основной текст 3 Знак"/>
    <w:link w:val="31"/>
    <w:rsid w:val="00E715B7"/>
    <w:rPr>
      <w:sz w:val="16"/>
      <w:szCs w:val="16"/>
    </w:rPr>
  </w:style>
  <w:style w:type="paragraph" w:customStyle="1" w:styleId="rtejustify">
    <w:name w:val="rtejustify"/>
    <w:basedOn w:val="a"/>
    <w:rsid w:val="004A739F"/>
    <w:pPr>
      <w:spacing w:before="100" w:beforeAutospacing="1" w:after="100" w:afterAutospacing="1"/>
      <w:jc w:val="both"/>
    </w:pPr>
    <w:rPr>
      <w:rFonts w:ascii="PTSerifRegular" w:hAnsi="PTSerifRegular"/>
      <w:color w:val="000000"/>
      <w:sz w:val="23"/>
      <w:szCs w:val="23"/>
    </w:rPr>
  </w:style>
  <w:style w:type="paragraph" w:customStyle="1" w:styleId="33">
    <w:name w:val="Знак Знак3 Знак Знак Знак Знак Знак Знак Знак Знак Знак Знак"/>
    <w:basedOn w:val="a"/>
    <w:rsid w:val="00BB22DE"/>
    <w:pPr>
      <w:spacing w:after="160" w:line="240" w:lineRule="exact"/>
    </w:pPr>
    <w:rPr>
      <w:rFonts w:ascii="Verdana" w:hAnsi="Verdana"/>
      <w:color w:val="000000"/>
      <w:lang w:val="en-US" w:eastAsia="en-US"/>
    </w:rPr>
  </w:style>
  <w:style w:type="paragraph" w:customStyle="1" w:styleId="a7">
    <w:name w:val="Знак Знак"/>
    <w:basedOn w:val="a"/>
    <w:rsid w:val="00BB22DE"/>
    <w:pPr>
      <w:spacing w:after="160" w:line="240" w:lineRule="exact"/>
    </w:pPr>
    <w:rPr>
      <w:rFonts w:ascii="Verdana" w:hAnsi="Verdana" w:cs="Verdana"/>
      <w:sz w:val="20"/>
      <w:szCs w:val="20"/>
      <w:lang w:val="en-US" w:eastAsia="en-US"/>
    </w:rPr>
  </w:style>
  <w:style w:type="paragraph" w:styleId="a8">
    <w:name w:val="List Paragraph"/>
    <w:basedOn w:val="a"/>
    <w:uiPriority w:val="34"/>
    <w:qFormat/>
    <w:rsid w:val="006C066A"/>
    <w:pPr>
      <w:ind w:left="708"/>
    </w:pPr>
  </w:style>
  <w:style w:type="paragraph" w:styleId="a9">
    <w:name w:val="Body Text"/>
    <w:basedOn w:val="a"/>
    <w:link w:val="aa"/>
    <w:rsid w:val="00F476B6"/>
    <w:pPr>
      <w:spacing w:after="120"/>
    </w:pPr>
  </w:style>
  <w:style w:type="character" w:customStyle="1" w:styleId="aa">
    <w:name w:val="Основной текст Знак"/>
    <w:link w:val="a9"/>
    <w:rsid w:val="00F476B6"/>
    <w:rPr>
      <w:sz w:val="24"/>
      <w:szCs w:val="24"/>
    </w:rPr>
  </w:style>
  <w:style w:type="paragraph" w:styleId="ab">
    <w:name w:val="Normal (Web)"/>
    <w:basedOn w:val="a"/>
    <w:uiPriority w:val="99"/>
    <w:unhideWhenUsed/>
    <w:rsid w:val="00F476B6"/>
    <w:pPr>
      <w:spacing w:before="100" w:beforeAutospacing="1" w:after="100" w:afterAutospacing="1"/>
    </w:pPr>
  </w:style>
  <w:style w:type="paragraph" w:customStyle="1" w:styleId="ConsPlusNormal">
    <w:name w:val="ConsPlusNormal"/>
    <w:rsid w:val="00F476B6"/>
    <w:pPr>
      <w:autoSpaceDE w:val="0"/>
      <w:autoSpaceDN w:val="0"/>
      <w:adjustRightInd w:val="0"/>
      <w:ind w:firstLine="720"/>
    </w:pPr>
    <w:rPr>
      <w:rFonts w:ascii="Arial" w:hAnsi="Arial" w:cs="Arial"/>
    </w:rPr>
  </w:style>
  <w:style w:type="paragraph" w:styleId="ac">
    <w:name w:val="header"/>
    <w:basedOn w:val="a"/>
    <w:link w:val="ad"/>
    <w:rsid w:val="00E6318B"/>
    <w:pPr>
      <w:tabs>
        <w:tab w:val="center" w:pos="4677"/>
        <w:tab w:val="right" w:pos="9355"/>
      </w:tabs>
    </w:pPr>
  </w:style>
  <w:style w:type="character" w:customStyle="1" w:styleId="ad">
    <w:name w:val="Верхний колонтитул Знак"/>
    <w:basedOn w:val="a0"/>
    <w:link w:val="ac"/>
    <w:rsid w:val="00E6318B"/>
    <w:rPr>
      <w:sz w:val="24"/>
      <w:szCs w:val="24"/>
    </w:rPr>
  </w:style>
  <w:style w:type="paragraph" w:styleId="ae">
    <w:name w:val="footer"/>
    <w:basedOn w:val="a"/>
    <w:link w:val="af"/>
    <w:rsid w:val="00E6318B"/>
    <w:pPr>
      <w:tabs>
        <w:tab w:val="center" w:pos="4677"/>
        <w:tab w:val="right" w:pos="9355"/>
      </w:tabs>
    </w:pPr>
  </w:style>
  <w:style w:type="character" w:customStyle="1" w:styleId="af">
    <w:name w:val="Нижний колонтитул Знак"/>
    <w:basedOn w:val="a0"/>
    <w:link w:val="ae"/>
    <w:rsid w:val="00E6318B"/>
    <w:rPr>
      <w:sz w:val="24"/>
      <w:szCs w:val="24"/>
    </w:rPr>
  </w:style>
  <w:style w:type="character" w:customStyle="1" w:styleId="30">
    <w:name w:val="Заголовок 3 Знак"/>
    <w:basedOn w:val="a0"/>
    <w:link w:val="3"/>
    <w:semiHidden/>
    <w:rsid w:val="00EF4BF6"/>
    <w:rPr>
      <w:rFonts w:asciiTheme="majorHAnsi" w:eastAsiaTheme="majorEastAsia" w:hAnsiTheme="majorHAnsi" w:cstheme="majorBidi"/>
      <w:b/>
      <w:bCs/>
      <w:color w:val="4F81BD" w:themeColor="accent1"/>
      <w:sz w:val="24"/>
      <w:szCs w:val="24"/>
    </w:rPr>
  </w:style>
  <w:style w:type="character" w:customStyle="1" w:styleId="af0">
    <w:name w:val="Гипертекстовая ссылка"/>
    <w:basedOn w:val="a0"/>
    <w:uiPriority w:val="99"/>
    <w:rsid w:val="00EF4BF6"/>
    <w:rPr>
      <w:rFonts w:cs="Times New Roman"/>
      <w:color w:val="106BBE"/>
    </w:rPr>
  </w:style>
  <w:style w:type="paragraph" w:customStyle="1" w:styleId="af1">
    <w:name w:val="Нормальный (таблица)"/>
    <w:basedOn w:val="a"/>
    <w:next w:val="a"/>
    <w:uiPriority w:val="99"/>
    <w:rsid w:val="00EF4BF6"/>
    <w:pPr>
      <w:widowControl w:val="0"/>
      <w:autoSpaceDE w:val="0"/>
      <w:autoSpaceDN w:val="0"/>
      <w:adjustRightInd w:val="0"/>
      <w:jc w:val="both"/>
    </w:pPr>
    <w:rPr>
      <w:rFonts w:ascii="Times New Roman CYR" w:eastAsiaTheme="minorEastAsia" w:hAnsi="Times New Roman CYR" w:cs="Times New Roman CYR"/>
    </w:rPr>
  </w:style>
  <w:style w:type="paragraph" w:customStyle="1" w:styleId="af2">
    <w:name w:val="Прижатый влево"/>
    <w:basedOn w:val="a"/>
    <w:next w:val="a"/>
    <w:uiPriority w:val="99"/>
    <w:rsid w:val="00EF4BF6"/>
    <w:pPr>
      <w:widowControl w:val="0"/>
      <w:autoSpaceDE w:val="0"/>
      <w:autoSpaceDN w:val="0"/>
      <w:adjustRightInd w:val="0"/>
    </w:pPr>
    <w:rPr>
      <w:rFonts w:ascii="Times New Roman CYR" w:eastAsiaTheme="minorEastAsia" w:hAnsi="Times New Roman CYR" w:cs="Times New Roman CYR"/>
    </w:rPr>
  </w:style>
  <w:style w:type="paragraph" w:customStyle="1" w:styleId="af3">
    <w:name w:val="Текст (справка)"/>
    <w:basedOn w:val="a"/>
    <w:next w:val="a"/>
    <w:uiPriority w:val="99"/>
    <w:rsid w:val="00A4475B"/>
    <w:pPr>
      <w:widowControl w:val="0"/>
      <w:autoSpaceDE w:val="0"/>
      <w:autoSpaceDN w:val="0"/>
      <w:adjustRightInd w:val="0"/>
      <w:ind w:left="170" w:right="170"/>
    </w:pPr>
    <w:rPr>
      <w:rFonts w:ascii="Times New Roman CYR" w:eastAsiaTheme="minorEastAsia"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5306">
      <w:bodyDiv w:val="1"/>
      <w:marLeft w:val="0"/>
      <w:marRight w:val="0"/>
      <w:marTop w:val="0"/>
      <w:marBottom w:val="0"/>
      <w:divBdr>
        <w:top w:val="none" w:sz="0" w:space="0" w:color="auto"/>
        <w:left w:val="none" w:sz="0" w:space="0" w:color="auto"/>
        <w:bottom w:val="none" w:sz="0" w:space="0" w:color="auto"/>
        <w:right w:val="none" w:sz="0" w:space="0" w:color="auto"/>
      </w:divBdr>
    </w:div>
    <w:div w:id="965891029">
      <w:bodyDiv w:val="1"/>
      <w:marLeft w:val="0"/>
      <w:marRight w:val="0"/>
      <w:marTop w:val="0"/>
      <w:marBottom w:val="0"/>
      <w:divBdr>
        <w:top w:val="none" w:sz="0" w:space="0" w:color="auto"/>
        <w:left w:val="none" w:sz="0" w:space="0" w:color="auto"/>
        <w:bottom w:val="none" w:sz="0" w:space="0" w:color="auto"/>
        <w:right w:val="none" w:sz="0" w:space="0" w:color="auto"/>
      </w:divBdr>
    </w:div>
    <w:div w:id="1487551754">
      <w:bodyDiv w:val="1"/>
      <w:marLeft w:val="0"/>
      <w:marRight w:val="0"/>
      <w:marTop w:val="0"/>
      <w:marBottom w:val="0"/>
      <w:divBdr>
        <w:top w:val="none" w:sz="0" w:space="0" w:color="auto"/>
        <w:left w:val="none" w:sz="0" w:space="0" w:color="auto"/>
        <w:bottom w:val="none" w:sz="0" w:space="0" w:color="auto"/>
        <w:right w:val="none" w:sz="0" w:space="0" w:color="auto"/>
      </w:divBdr>
    </w:div>
    <w:div w:id="1799759638">
      <w:bodyDiv w:val="1"/>
      <w:marLeft w:val="0"/>
      <w:marRight w:val="0"/>
      <w:marTop w:val="0"/>
      <w:marBottom w:val="0"/>
      <w:divBdr>
        <w:top w:val="none" w:sz="0" w:space="0" w:color="auto"/>
        <w:left w:val="none" w:sz="0" w:space="0" w:color="auto"/>
        <w:bottom w:val="none" w:sz="0" w:space="0" w:color="auto"/>
        <w:right w:val="none" w:sz="0" w:space="0" w:color="auto"/>
      </w:divBdr>
      <w:divsChild>
        <w:div w:id="112210587">
          <w:marLeft w:val="0"/>
          <w:marRight w:val="0"/>
          <w:marTop w:val="0"/>
          <w:marBottom w:val="0"/>
          <w:divBdr>
            <w:top w:val="none" w:sz="0" w:space="0" w:color="auto"/>
            <w:left w:val="none" w:sz="0" w:space="0" w:color="auto"/>
            <w:bottom w:val="none" w:sz="0" w:space="0" w:color="auto"/>
            <w:right w:val="none" w:sz="0" w:space="0" w:color="auto"/>
          </w:divBdr>
          <w:divsChild>
            <w:div w:id="66185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5FBAD-C233-4574-8558-94274DD6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12</Pages>
  <Words>2922</Words>
  <Characters>16660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Microsoft</Company>
  <LinksUpToDate>false</LinksUpToDate>
  <CharactersWithSpaces>19543</CharactersWithSpaces>
  <SharedDoc>false</SharedDoc>
  <HLinks>
    <vt:vector size="6" baseType="variant">
      <vt:variant>
        <vt:i4>1638481</vt:i4>
      </vt:variant>
      <vt:variant>
        <vt:i4>0</vt:i4>
      </vt:variant>
      <vt:variant>
        <vt:i4>0</vt:i4>
      </vt:variant>
      <vt:variant>
        <vt:i4>5</vt:i4>
      </vt:variant>
      <vt:variant>
        <vt:lpwstr>consultantplus://offline/ref=81C443053986AF975447F78F3F4EFF46069BCA6CEE51B038CBEA18B464V9xDK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30-1</dc:creator>
  <cp:lastModifiedBy>Татьяна Поттоева</cp:lastModifiedBy>
  <cp:revision>32</cp:revision>
  <cp:lastPrinted>2023-03-28T11:13:00Z</cp:lastPrinted>
  <dcterms:created xsi:type="dcterms:W3CDTF">2023-03-21T09:27:00Z</dcterms:created>
  <dcterms:modified xsi:type="dcterms:W3CDTF">2023-08-28T09:00:00Z</dcterms:modified>
</cp:coreProperties>
</file>