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D59" w:rsidRDefault="00B64902" w:rsidP="00B649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РЕСПУБЛИКА </w:t>
      </w:r>
      <w:r w:rsidR="00B91D59">
        <w:rPr>
          <w:b/>
          <w:sz w:val="26"/>
          <w:szCs w:val="26"/>
        </w:rPr>
        <w:t>КАРЕЛИЯ</w:t>
      </w:r>
    </w:p>
    <w:p w:rsidR="00B91D59" w:rsidRDefault="00B91D59" w:rsidP="00B91D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B91D59" w:rsidRDefault="00B91D59" w:rsidP="00B91D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«МУЕЗЕРСКИЙ МУНИЦИПАЛЬНЫЙ РАЙОН»</w:t>
      </w:r>
    </w:p>
    <w:p w:rsidR="00B91D59" w:rsidRDefault="00B91D59" w:rsidP="00B91D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МУЕЗЕРСКОГО МУНИЦИПАЛЬНОГО РАЙОНА</w:t>
      </w:r>
    </w:p>
    <w:p w:rsidR="00B91D59" w:rsidRDefault="00B91D59" w:rsidP="00B91D59">
      <w:pPr>
        <w:rPr>
          <w:b/>
          <w:sz w:val="26"/>
          <w:szCs w:val="26"/>
        </w:rPr>
      </w:pPr>
    </w:p>
    <w:p w:rsidR="00B91D59" w:rsidRDefault="00B91D59" w:rsidP="00B91D5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B91D59" w:rsidRDefault="00B91D59" w:rsidP="00B91D59">
      <w:pPr>
        <w:jc w:val="both"/>
        <w:rPr>
          <w:sz w:val="26"/>
          <w:szCs w:val="26"/>
        </w:rPr>
      </w:pPr>
    </w:p>
    <w:p w:rsidR="00B91D59" w:rsidRDefault="006C5E9E" w:rsidP="00B91D59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от « </w:t>
      </w:r>
      <w:r w:rsidRPr="006C5E9E">
        <w:rPr>
          <w:b/>
          <w:sz w:val="26"/>
          <w:szCs w:val="26"/>
        </w:rPr>
        <w:t>06</w:t>
      </w:r>
      <w:r>
        <w:rPr>
          <w:sz w:val="26"/>
          <w:szCs w:val="26"/>
        </w:rPr>
        <w:t xml:space="preserve"> </w:t>
      </w:r>
      <w:r w:rsidR="008C3DF5">
        <w:rPr>
          <w:sz w:val="26"/>
          <w:szCs w:val="26"/>
        </w:rPr>
        <w:t>» апреля</w:t>
      </w:r>
      <w:r w:rsidR="00B91D59">
        <w:rPr>
          <w:sz w:val="26"/>
          <w:szCs w:val="26"/>
        </w:rPr>
        <w:t xml:space="preserve"> 202</w:t>
      </w:r>
      <w:r w:rsidR="00B64902">
        <w:rPr>
          <w:sz w:val="26"/>
          <w:szCs w:val="26"/>
        </w:rPr>
        <w:t xml:space="preserve">2 г.                                                                               </w:t>
      </w:r>
      <w:r w:rsidR="00B91D59">
        <w:rPr>
          <w:sz w:val="26"/>
          <w:szCs w:val="26"/>
        </w:rPr>
        <w:t xml:space="preserve">        № </w:t>
      </w:r>
      <w:r w:rsidRPr="006C5E9E">
        <w:rPr>
          <w:b/>
          <w:sz w:val="26"/>
          <w:szCs w:val="26"/>
        </w:rPr>
        <w:t>101</w:t>
      </w:r>
    </w:p>
    <w:p w:rsidR="00B91D59" w:rsidRDefault="00B91D59" w:rsidP="00B91D59">
      <w:pPr>
        <w:jc w:val="both"/>
        <w:rPr>
          <w:color w:val="000000"/>
          <w:sz w:val="26"/>
          <w:szCs w:val="26"/>
        </w:rPr>
      </w:pPr>
    </w:p>
    <w:p w:rsidR="00B91D59" w:rsidRDefault="00B91D59" w:rsidP="00B91D5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Об утверждении Правил </w:t>
      </w:r>
    </w:p>
    <w:p w:rsidR="00B91D59" w:rsidRDefault="00B91D59" w:rsidP="00B91D5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персонифицированного финансирования </w:t>
      </w:r>
    </w:p>
    <w:p w:rsidR="00B91D59" w:rsidRDefault="00B91D59" w:rsidP="00B91D5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дополнительного образования детей </w:t>
      </w:r>
    </w:p>
    <w:p w:rsidR="00B91D59" w:rsidRDefault="00B91D59" w:rsidP="00B91D59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>
        <w:rPr>
          <w:spacing w:val="2"/>
          <w:sz w:val="26"/>
          <w:szCs w:val="26"/>
        </w:rPr>
        <w:t>Муезерском муниципальном районе</w:t>
      </w:r>
    </w:p>
    <w:p w:rsidR="00B91D59" w:rsidRDefault="00B91D59" w:rsidP="00B91D59">
      <w:pPr>
        <w:spacing w:line="360" w:lineRule="auto"/>
        <w:jc w:val="both"/>
        <w:rPr>
          <w:color w:val="000000"/>
          <w:sz w:val="26"/>
          <w:szCs w:val="26"/>
        </w:rPr>
      </w:pPr>
    </w:p>
    <w:p w:rsidR="00B91D59" w:rsidRPr="00B64902" w:rsidRDefault="00DC2AED" w:rsidP="004A4F1D">
      <w:pPr>
        <w:ind w:firstLine="709"/>
        <w:jc w:val="both"/>
        <w:rPr>
          <w:sz w:val="26"/>
          <w:szCs w:val="26"/>
        </w:rPr>
      </w:pPr>
      <w:r w:rsidRPr="009214B8">
        <w:rPr>
          <w:sz w:val="26"/>
          <w:szCs w:val="26"/>
        </w:rPr>
        <w:t>В соответствии с распоряжением Правительства Республики Карелия от 27 мая 2019 года № 361р-П</w:t>
      </w:r>
      <w:r w:rsidR="007B180C">
        <w:rPr>
          <w:sz w:val="26"/>
          <w:szCs w:val="26"/>
        </w:rPr>
        <w:t xml:space="preserve"> </w:t>
      </w:r>
      <w:r w:rsidR="009214B8" w:rsidRPr="009214B8">
        <w:rPr>
          <w:sz w:val="26"/>
          <w:szCs w:val="26"/>
        </w:rPr>
        <w:t>«О</w:t>
      </w:r>
      <w:r w:rsidR="007B180C">
        <w:rPr>
          <w:sz w:val="26"/>
          <w:szCs w:val="26"/>
        </w:rPr>
        <w:t xml:space="preserve"> </w:t>
      </w:r>
      <w:r w:rsidR="001A00D2">
        <w:rPr>
          <w:sz w:val="26"/>
          <w:szCs w:val="26"/>
        </w:rPr>
        <w:t>системе</w:t>
      </w:r>
      <w:r w:rsidR="008675E9" w:rsidRPr="009214B8">
        <w:rPr>
          <w:sz w:val="26"/>
          <w:szCs w:val="26"/>
        </w:rPr>
        <w:t xml:space="preserve"> персонифицированного финансирования дополнительного образования детей в Республике Карелия</w:t>
      </w:r>
      <w:r w:rsidR="009214B8" w:rsidRPr="009214B8">
        <w:rPr>
          <w:sz w:val="26"/>
          <w:szCs w:val="26"/>
        </w:rPr>
        <w:t>»</w:t>
      </w:r>
      <w:r w:rsidRPr="009214B8">
        <w:rPr>
          <w:sz w:val="26"/>
          <w:szCs w:val="26"/>
        </w:rPr>
        <w:t xml:space="preserve">, </w:t>
      </w:r>
      <w:r w:rsidR="00B64902" w:rsidRPr="009214B8">
        <w:rPr>
          <w:sz w:val="26"/>
          <w:szCs w:val="26"/>
        </w:rPr>
        <w:t>приказа Министерства образования и спорта Республики Карелия от</w:t>
      </w:r>
      <w:r w:rsidR="00B64902" w:rsidRPr="00B64902">
        <w:rPr>
          <w:sz w:val="26"/>
          <w:szCs w:val="26"/>
        </w:rPr>
        <w:t xml:space="preserve"> 25 февраля </w:t>
      </w:r>
      <w:r w:rsidR="00B64902" w:rsidRPr="009214B8">
        <w:rPr>
          <w:sz w:val="26"/>
          <w:szCs w:val="26"/>
        </w:rPr>
        <w:t xml:space="preserve">года </w:t>
      </w:r>
      <w:r w:rsidR="009214B8" w:rsidRPr="009214B8">
        <w:rPr>
          <w:sz w:val="26"/>
          <w:szCs w:val="26"/>
        </w:rPr>
        <w:t>2022 года</w:t>
      </w:r>
      <w:r w:rsidR="00A95FF0">
        <w:rPr>
          <w:sz w:val="26"/>
          <w:szCs w:val="26"/>
        </w:rPr>
        <w:t xml:space="preserve"> </w:t>
      </w:r>
      <w:r w:rsidR="00B64902" w:rsidRPr="00B64902">
        <w:rPr>
          <w:sz w:val="26"/>
          <w:szCs w:val="26"/>
        </w:rPr>
        <w:t>№ 229 «Об утверждении Правил персонифицированного финансирования дополнительного образования детей в Республике Карелия»</w:t>
      </w:r>
      <w:r w:rsidR="009214B8">
        <w:rPr>
          <w:sz w:val="26"/>
          <w:szCs w:val="26"/>
        </w:rPr>
        <w:t xml:space="preserve">, </w:t>
      </w:r>
      <w:r w:rsidR="00B64902">
        <w:rPr>
          <w:sz w:val="26"/>
          <w:szCs w:val="26"/>
        </w:rPr>
        <w:t xml:space="preserve">администрация Муезерского муниципального района </w:t>
      </w:r>
      <w:proofErr w:type="gramStart"/>
      <w:r w:rsidR="00B91D59">
        <w:rPr>
          <w:b/>
          <w:color w:val="000000"/>
          <w:sz w:val="26"/>
          <w:szCs w:val="26"/>
        </w:rPr>
        <w:t>п</w:t>
      </w:r>
      <w:proofErr w:type="gramEnd"/>
      <w:r w:rsidR="00B91D59">
        <w:rPr>
          <w:b/>
          <w:color w:val="000000"/>
          <w:sz w:val="26"/>
          <w:szCs w:val="26"/>
        </w:rPr>
        <w:t xml:space="preserve"> о с т а н о в </w:t>
      </w:r>
      <w:proofErr w:type="gramStart"/>
      <w:r w:rsidR="00B91D59">
        <w:rPr>
          <w:b/>
          <w:color w:val="000000"/>
          <w:sz w:val="26"/>
          <w:szCs w:val="26"/>
        </w:rPr>
        <w:t>л</w:t>
      </w:r>
      <w:proofErr w:type="gramEnd"/>
      <w:r w:rsidR="00B91D59">
        <w:rPr>
          <w:b/>
          <w:color w:val="000000"/>
          <w:sz w:val="26"/>
          <w:szCs w:val="26"/>
        </w:rPr>
        <w:t xml:space="preserve"> я е т:</w:t>
      </w:r>
    </w:p>
    <w:p w:rsidR="00DC006F" w:rsidRDefault="00B91D59" w:rsidP="004A4F1D">
      <w:pPr>
        <w:numPr>
          <w:ilvl w:val="0"/>
          <w:numId w:val="34"/>
        </w:numPr>
        <w:tabs>
          <w:tab w:val="left" w:pos="426"/>
        </w:tabs>
        <w:ind w:firstLine="709"/>
        <w:jc w:val="both"/>
        <w:rPr>
          <w:color w:val="000000"/>
          <w:sz w:val="26"/>
          <w:szCs w:val="26"/>
        </w:rPr>
      </w:pPr>
      <w:r w:rsidRPr="00B64902">
        <w:rPr>
          <w:color w:val="000000"/>
          <w:sz w:val="26"/>
          <w:szCs w:val="26"/>
        </w:rPr>
        <w:t>Утвердить прилагаемые Правила персонифицированного финансирования дополнительного образования детей в Муезерском муниципальном районе.</w:t>
      </w:r>
    </w:p>
    <w:p w:rsidR="00DC006F" w:rsidRPr="00DC006F" w:rsidRDefault="00DC006F" w:rsidP="004A4F1D">
      <w:pPr>
        <w:numPr>
          <w:ilvl w:val="0"/>
          <w:numId w:val="34"/>
        </w:numPr>
        <w:tabs>
          <w:tab w:val="left" w:pos="426"/>
        </w:tabs>
        <w:ind w:firstLine="709"/>
        <w:jc w:val="both"/>
        <w:rPr>
          <w:color w:val="000000"/>
          <w:sz w:val="26"/>
          <w:szCs w:val="26"/>
        </w:rPr>
      </w:pPr>
      <w:r w:rsidRPr="00DC006F">
        <w:rPr>
          <w:sz w:val="26"/>
          <w:szCs w:val="26"/>
        </w:rPr>
        <w:t xml:space="preserve">Признать утратившим силу постановление </w:t>
      </w:r>
      <w:r>
        <w:rPr>
          <w:sz w:val="26"/>
          <w:szCs w:val="26"/>
        </w:rPr>
        <w:t>администрации Муезерского муниципального района от 31 марта 2020 года № 77 «</w:t>
      </w:r>
      <w:r w:rsidRPr="00DC006F">
        <w:rPr>
          <w:color w:val="000000"/>
          <w:sz w:val="26"/>
          <w:szCs w:val="26"/>
        </w:rPr>
        <w:t xml:space="preserve">Об утверждении Правил персонифицированного финансирования дополнительного образования детей в </w:t>
      </w:r>
      <w:r w:rsidRPr="00DC006F">
        <w:rPr>
          <w:spacing w:val="2"/>
          <w:sz w:val="26"/>
          <w:szCs w:val="26"/>
        </w:rPr>
        <w:t>Муезерском муниципальном районе</w:t>
      </w:r>
      <w:r>
        <w:rPr>
          <w:spacing w:val="2"/>
          <w:sz w:val="26"/>
          <w:szCs w:val="26"/>
        </w:rPr>
        <w:t>».</w:t>
      </w:r>
    </w:p>
    <w:p w:rsidR="00B91D59" w:rsidRDefault="00B91D59" w:rsidP="004A4F1D">
      <w:pPr>
        <w:numPr>
          <w:ilvl w:val="0"/>
          <w:numId w:val="34"/>
        </w:numPr>
        <w:tabs>
          <w:tab w:val="left" w:pos="426"/>
        </w:tabs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>
        <w:rPr>
          <w:color w:val="000000"/>
          <w:sz w:val="26"/>
          <w:szCs w:val="26"/>
        </w:rPr>
        <w:t xml:space="preserve"> настоящее постановление на официальном сайте Муезерского муниципального района в информационно-телекоммуникационной сети «Интернет».</w:t>
      </w:r>
    </w:p>
    <w:p w:rsidR="00B91D59" w:rsidRDefault="00B91D59" w:rsidP="004A4F1D">
      <w:pPr>
        <w:numPr>
          <w:ilvl w:val="0"/>
          <w:numId w:val="34"/>
        </w:numPr>
        <w:tabs>
          <w:tab w:val="left" w:pos="426"/>
        </w:tabs>
        <w:ind w:firstLine="709"/>
        <w:jc w:val="both"/>
        <w:rPr>
          <w:color w:val="000000"/>
          <w:sz w:val="26"/>
          <w:szCs w:val="26"/>
        </w:rPr>
      </w:pP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</w:t>
      </w:r>
      <w:r w:rsidR="000C6900">
        <w:rPr>
          <w:sz w:val="26"/>
          <w:szCs w:val="26"/>
        </w:rPr>
        <w:t>ления возложить на заместителя Г</w:t>
      </w:r>
      <w:r>
        <w:rPr>
          <w:sz w:val="26"/>
          <w:szCs w:val="26"/>
        </w:rPr>
        <w:t>лавы администрации Муезерского муниципального района по социальным вопросам (Л.В. Филиппова)</w:t>
      </w:r>
    </w:p>
    <w:p w:rsidR="00B91D59" w:rsidRDefault="00B91D59" w:rsidP="004A4F1D">
      <w:pPr>
        <w:tabs>
          <w:tab w:val="left" w:pos="426"/>
        </w:tabs>
        <w:jc w:val="both"/>
        <w:rPr>
          <w:sz w:val="26"/>
          <w:szCs w:val="26"/>
        </w:rPr>
      </w:pPr>
    </w:p>
    <w:p w:rsidR="00B91D59" w:rsidRDefault="00B91D59" w:rsidP="004A4F1D">
      <w:pPr>
        <w:tabs>
          <w:tab w:val="left" w:pos="426"/>
        </w:tabs>
        <w:jc w:val="both"/>
        <w:rPr>
          <w:sz w:val="26"/>
          <w:szCs w:val="26"/>
        </w:rPr>
      </w:pPr>
    </w:p>
    <w:p w:rsidR="00B91D59" w:rsidRDefault="00B91D59" w:rsidP="004A4F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</w:t>
      </w:r>
    </w:p>
    <w:p w:rsidR="00B91D59" w:rsidRDefault="00B91D59" w:rsidP="004A4F1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Муезерского муниципального района                                                           А.В. </w:t>
      </w:r>
      <w:proofErr w:type="spellStart"/>
      <w:r>
        <w:rPr>
          <w:sz w:val="26"/>
          <w:szCs w:val="26"/>
        </w:rPr>
        <w:t>Пашук</w:t>
      </w:r>
      <w:proofErr w:type="spellEnd"/>
    </w:p>
    <w:p w:rsidR="00B91D59" w:rsidRDefault="00B91D59" w:rsidP="004A4F1D">
      <w:pPr>
        <w:jc w:val="both"/>
        <w:rPr>
          <w:color w:val="000000"/>
        </w:rPr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B91D59" w:rsidRDefault="00B91D59" w:rsidP="00B91D59">
      <w:pPr>
        <w:tabs>
          <w:tab w:val="left" w:pos="851"/>
        </w:tabs>
        <w:spacing w:line="360" w:lineRule="auto"/>
        <w:ind w:firstLine="567"/>
        <w:jc w:val="right"/>
      </w:pPr>
    </w:p>
    <w:p w:rsidR="007561E8" w:rsidRPr="004A4F1D" w:rsidRDefault="007561E8" w:rsidP="007561E8">
      <w:pPr>
        <w:shd w:val="clear" w:color="auto" w:fill="FFFFFF"/>
        <w:jc w:val="right"/>
        <w:rPr>
          <w:color w:val="000000"/>
          <w:sz w:val="26"/>
          <w:szCs w:val="26"/>
        </w:rPr>
      </w:pPr>
      <w:r w:rsidRPr="004A4F1D">
        <w:rPr>
          <w:color w:val="000000"/>
          <w:sz w:val="26"/>
          <w:szCs w:val="26"/>
        </w:rPr>
        <w:lastRenderedPageBreak/>
        <w:t>УТВЕРЖДЕНЫ</w:t>
      </w:r>
    </w:p>
    <w:p w:rsidR="007561E8" w:rsidRDefault="007561E8" w:rsidP="007561E8">
      <w:pPr>
        <w:shd w:val="clear" w:color="auto" w:fill="FFFFFF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4A4F1D">
        <w:rPr>
          <w:color w:val="000000"/>
          <w:sz w:val="26"/>
          <w:szCs w:val="26"/>
        </w:rPr>
        <w:t>остановлением</w:t>
      </w:r>
      <w:r>
        <w:rPr>
          <w:color w:val="000000"/>
          <w:sz w:val="26"/>
          <w:szCs w:val="26"/>
        </w:rPr>
        <w:t xml:space="preserve"> </w:t>
      </w:r>
      <w:r w:rsidRPr="004A4F1D">
        <w:rPr>
          <w:color w:val="000000"/>
          <w:sz w:val="26"/>
          <w:szCs w:val="26"/>
        </w:rPr>
        <w:t>администрации</w:t>
      </w:r>
    </w:p>
    <w:p w:rsidR="007561E8" w:rsidRPr="004A4F1D" w:rsidRDefault="007561E8" w:rsidP="007561E8">
      <w:pPr>
        <w:shd w:val="clear" w:color="auto" w:fill="FFFFFF"/>
        <w:jc w:val="right"/>
        <w:rPr>
          <w:color w:val="000000"/>
          <w:sz w:val="26"/>
          <w:szCs w:val="26"/>
        </w:rPr>
      </w:pPr>
      <w:r w:rsidRPr="004A4F1D">
        <w:rPr>
          <w:color w:val="000000"/>
          <w:sz w:val="26"/>
          <w:szCs w:val="26"/>
        </w:rPr>
        <w:t>Муезерского</w:t>
      </w:r>
      <w:r>
        <w:rPr>
          <w:color w:val="000000"/>
          <w:sz w:val="26"/>
          <w:szCs w:val="26"/>
        </w:rPr>
        <w:t xml:space="preserve"> </w:t>
      </w:r>
      <w:r w:rsidRPr="004A4F1D">
        <w:rPr>
          <w:color w:val="000000"/>
          <w:sz w:val="26"/>
          <w:szCs w:val="26"/>
        </w:rPr>
        <w:t>муниципального района</w:t>
      </w:r>
    </w:p>
    <w:p w:rsidR="007561E8" w:rsidRPr="004A4F1D" w:rsidRDefault="006C5E9E" w:rsidP="007561E8">
      <w:pPr>
        <w:shd w:val="clear" w:color="auto" w:fill="FFFFFF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« </w:t>
      </w:r>
      <w:r w:rsidRPr="006C5E9E">
        <w:rPr>
          <w:b/>
          <w:color w:val="000000"/>
          <w:sz w:val="26"/>
          <w:szCs w:val="26"/>
        </w:rPr>
        <w:t>06</w:t>
      </w:r>
      <w:r>
        <w:rPr>
          <w:color w:val="000000"/>
          <w:sz w:val="26"/>
          <w:szCs w:val="26"/>
        </w:rPr>
        <w:t xml:space="preserve"> </w:t>
      </w:r>
      <w:r w:rsidR="007561E8">
        <w:rPr>
          <w:color w:val="000000"/>
          <w:sz w:val="26"/>
          <w:szCs w:val="26"/>
        </w:rPr>
        <w:t>» апреля</w:t>
      </w:r>
      <w:r w:rsidR="007561E8" w:rsidRPr="004A4F1D">
        <w:rPr>
          <w:color w:val="000000"/>
          <w:sz w:val="26"/>
          <w:szCs w:val="26"/>
        </w:rPr>
        <w:t xml:space="preserve"> 2022 г. №</w:t>
      </w:r>
      <w:r>
        <w:rPr>
          <w:color w:val="000000"/>
          <w:sz w:val="26"/>
          <w:szCs w:val="26"/>
        </w:rPr>
        <w:t xml:space="preserve"> </w:t>
      </w:r>
      <w:bookmarkStart w:id="0" w:name="_GoBack"/>
      <w:r w:rsidRPr="006C5E9E">
        <w:rPr>
          <w:b/>
          <w:color w:val="000000"/>
          <w:sz w:val="26"/>
          <w:szCs w:val="26"/>
        </w:rPr>
        <w:t>101</w:t>
      </w:r>
      <w:bookmarkEnd w:id="0"/>
    </w:p>
    <w:p w:rsidR="007561E8" w:rsidRPr="00347058" w:rsidRDefault="007561E8" w:rsidP="007561E8">
      <w:pPr>
        <w:tabs>
          <w:tab w:val="left" w:pos="851"/>
        </w:tabs>
        <w:spacing w:line="360" w:lineRule="auto"/>
        <w:rPr>
          <w:sz w:val="26"/>
          <w:szCs w:val="26"/>
        </w:rPr>
      </w:pPr>
    </w:p>
    <w:p w:rsidR="007561E8" w:rsidRPr="004A4F1D" w:rsidRDefault="007561E8" w:rsidP="007561E8">
      <w:pPr>
        <w:tabs>
          <w:tab w:val="left" w:pos="851"/>
        </w:tabs>
        <w:ind w:firstLine="567"/>
        <w:jc w:val="center"/>
        <w:rPr>
          <w:b/>
          <w:sz w:val="26"/>
          <w:szCs w:val="26"/>
        </w:rPr>
      </w:pPr>
      <w:r w:rsidRPr="004A4F1D">
        <w:rPr>
          <w:b/>
          <w:sz w:val="26"/>
          <w:szCs w:val="26"/>
        </w:rPr>
        <w:t xml:space="preserve">Правила персонифицированного финансирования дополнительного образования детей в </w:t>
      </w:r>
      <w:r w:rsidRPr="004A4F1D">
        <w:rPr>
          <w:b/>
          <w:color w:val="000000"/>
          <w:sz w:val="26"/>
          <w:szCs w:val="26"/>
        </w:rPr>
        <w:t>Муезерском муниципальном районе</w:t>
      </w:r>
    </w:p>
    <w:p w:rsidR="007561E8" w:rsidRPr="004A4F1D" w:rsidRDefault="007561E8" w:rsidP="007561E8">
      <w:pPr>
        <w:tabs>
          <w:tab w:val="left" w:pos="851"/>
        </w:tabs>
        <w:ind w:firstLine="567"/>
        <w:jc w:val="center"/>
        <w:rPr>
          <w:sz w:val="26"/>
          <w:szCs w:val="26"/>
        </w:rPr>
      </w:pPr>
    </w:p>
    <w:p w:rsidR="007561E8" w:rsidRPr="009214B8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Правила персонифицированного финансирования дополнительного образования детей в </w:t>
      </w:r>
      <w:r w:rsidRPr="004A4F1D">
        <w:rPr>
          <w:color w:val="000000"/>
          <w:sz w:val="26"/>
          <w:szCs w:val="26"/>
        </w:rPr>
        <w:t>Муезерском муниципальном районе</w:t>
      </w:r>
      <w:r>
        <w:rPr>
          <w:color w:val="000000"/>
          <w:sz w:val="26"/>
          <w:szCs w:val="26"/>
        </w:rPr>
        <w:t xml:space="preserve"> </w:t>
      </w:r>
      <w:r w:rsidRPr="004A4F1D">
        <w:rPr>
          <w:sz w:val="26"/>
          <w:szCs w:val="26"/>
        </w:rPr>
        <w:t xml:space="preserve">(далее – Правила) регулируют функционирование системы персонифицированного финансирования дополнительного образования детей (далее – система персонифицированного финансирования), внедрение которой осуществляется в Муезерском муниципальном районе с целью реализации постановления </w:t>
      </w:r>
      <w:r w:rsidRPr="004A4F1D">
        <w:rPr>
          <w:color w:val="000000"/>
          <w:sz w:val="26"/>
          <w:szCs w:val="26"/>
        </w:rPr>
        <w:t xml:space="preserve">Правительства Республики Карелия от 27.05.2019 № 361р-П «О системе персонифицированного финансирования дополнительного образования детей в Республике </w:t>
      </w:r>
      <w:r w:rsidRPr="009214B8">
        <w:rPr>
          <w:sz w:val="26"/>
          <w:szCs w:val="26"/>
        </w:rPr>
        <w:t>Карелия», Приказа Министерства образования  и спорта Республики Карелия от 25</w:t>
      </w:r>
      <w:proofErr w:type="gramEnd"/>
      <w:r w:rsidRPr="009214B8">
        <w:rPr>
          <w:sz w:val="26"/>
          <w:szCs w:val="26"/>
        </w:rPr>
        <w:t xml:space="preserve"> февраля 2022 года № 229 «Об утверждении Правил персонифицированного финансирования дополнительного образования детей в Республике Карелия» (далее – региональные Правила). 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Система персонифицированного финансирования вводится с целью обеспечения единства образовательного пространства и равенства образовательных возможностей для детей </w:t>
      </w:r>
      <w:r>
        <w:rPr>
          <w:sz w:val="26"/>
          <w:szCs w:val="26"/>
        </w:rPr>
        <w:t>в Республике Карелия</w:t>
      </w:r>
      <w:r w:rsidRPr="004A4F1D">
        <w:rPr>
          <w:sz w:val="26"/>
          <w:szCs w:val="26"/>
        </w:rPr>
        <w:t xml:space="preserve"> на территории</w:t>
      </w:r>
      <w:r>
        <w:rPr>
          <w:sz w:val="26"/>
          <w:szCs w:val="26"/>
        </w:rPr>
        <w:t xml:space="preserve"> </w:t>
      </w:r>
      <w:r w:rsidRPr="004A4F1D">
        <w:rPr>
          <w:color w:val="000000"/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>, для оплаты образовательных услуг дополнительного образования детей по дополнительным общеобразовательным программам, реализуемым исполнителями образовательных услуг для обучающихся, проживающих на территории Муезерского муниципального района.</w:t>
      </w:r>
      <w:proofErr w:type="gramEnd"/>
      <w:r w:rsidRPr="004A4F1D">
        <w:rPr>
          <w:sz w:val="26"/>
          <w:szCs w:val="26"/>
        </w:rPr>
        <w:t xml:space="preserve"> Настоящие Правила используют понятия, предусмотренные региональными Правилами. 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Сертификат дополнительного образования в Муезерском муниципальном районе, обеспечивается за счет средств бюджета Муезерского муниципального района.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А</w:t>
      </w:r>
      <w:r w:rsidRPr="004A4F1D">
        <w:rPr>
          <w:color w:val="000000"/>
          <w:sz w:val="26"/>
          <w:szCs w:val="26"/>
        </w:rPr>
        <w:t>дминистрация</w:t>
      </w:r>
      <w:r>
        <w:rPr>
          <w:color w:val="000000"/>
          <w:sz w:val="26"/>
          <w:szCs w:val="26"/>
        </w:rPr>
        <w:t xml:space="preserve"> </w:t>
      </w:r>
      <w:r w:rsidRPr="004A4F1D">
        <w:rPr>
          <w:sz w:val="26"/>
          <w:szCs w:val="26"/>
        </w:rPr>
        <w:t>Муезерского муниципального района</w:t>
      </w:r>
      <w:r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ежегодно с учетом возрастных категорий детей, имеющих потребность в получении дополнительного образования, направленности общеобразовательных программ дополнительного образования, утверждает программу персонифицированного финансирования, в которой устанавливает номиналы сертификатов дополнительного образования, число действующих сертификатов дополнительного образования, в том числе в разрезе отдельных категорий детей,</w:t>
      </w:r>
      <w:r w:rsidRPr="004A4F1D">
        <w:rPr>
          <w:rStyle w:val="2"/>
          <w:rFonts w:eastAsiaTheme="minorHAnsi"/>
        </w:rPr>
        <w:t xml:space="preserve"> объём обеспечения сертификатов</w:t>
      </w:r>
      <w:r w:rsidRPr="004A4F1D">
        <w:rPr>
          <w:sz w:val="26"/>
          <w:szCs w:val="26"/>
        </w:rPr>
        <w:t xml:space="preserve"> дополнительного</w:t>
      </w:r>
      <w:r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 xml:space="preserve">образования предоставляет данные сведения оператору персонифицированного финансирования </w:t>
      </w:r>
      <w:r>
        <w:rPr>
          <w:sz w:val="26"/>
          <w:szCs w:val="26"/>
        </w:rPr>
        <w:t>в Республике Карелия</w:t>
      </w:r>
      <w:r w:rsidRPr="004A4F1D">
        <w:rPr>
          <w:sz w:val="26"/>
          <w:szCs w:val="26"/>
        </w:rPr>
        <w:t xml:space="preserve"> для</w:t>
      </w:r>
      <w:proofErr w:type="gramEnd"/>
      <w:r w:rsidRPr="004A4F1D">
        <w:rPr>
          <w:sz w:val="26"/>
          <w:szCs w:val="26"/>
        </w:rPr>
        <w:t xml:space="preserve"> фиксации в информационной системе. 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По всем вопросам, специально не урегулированным в настоящих Правилах, органы местного самоуправления Муезерского муниципального района, а также организации, находящиеся в их ведении, руководствуются региональными Правилами. 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Финансовое обеспечение муниципальных образовательных услуг, предоставляемых муниципальными образовательными организациями, включенными в реестр исполнителей образовательных услуг, в рамках системы </w:t>
      </w:r>
      <w:r w:rsidRPr="004A4F1D">
        <w:rPr>
          <w:sz w:val="26"/>
          <w:szCs w:val="26"/>
        </w:rPr>
        <w:lastRenderedPageBreak/>
        <w:t>персонифицированного финансирования, осуществляется за счет средств бюджета Муезерского муниципального района посредством предоставления муниципальным образовательным организациям субсидии на финансовое обеспечение выполнения муниципального задания, формируемого в соответствующих объемах для муниципальных образовательных организаций.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Объем финансового обеспечения образовательных услуг, оказываемых муниципальными образовательными организациями, включенными в реестр исполнителей образовательных услуг, в рамках системы персонифицированного финансирования, определяется как размер нормативных затрат, установленных администрацией Муезерского муниципального района, умноженных на объем установленного вышеуказанным организациям муниципального задания в части образовательных услуг, оказываемых муниципальными образовательными организациями в рамках системы персонифицированного финансирования.</w:t>
      </w:r>
      <w:proofErr w:type="gramEnd"/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Муниципальное задание в части образовательных услуг, оказываемых муниципальными образовательными организациями в рамках системы персонифицированного финансирования, соглашение о порядке и условиях предоставления субсидии на финансовое обеспечение выполнения муниципального задания, корректируются в течение календарного года, на основании данных о фактическом (прогнозном) объеме реализации образовательных услуг в порядке, установленном нормативно-правовыми актами администрации Муезерского муниципального района.</w:t>
      </w:r>
      <w:proofErr w:type="gramEnd"/>
    </w:p>
    <w:p w:rsidR="007561E8" w:rsidRPr="00537185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Финансовое обеспечение образовательных услуг, оказываемых частными образовательными организациями, организациями, осуществляющими обучение, индивидуальными предпринимателями, государственными образовательными организациями, муниципальными образовательными организациями, в отношении которых </w:t>
      </w:r>
      <w:r w:rsidRPr="009214B8">
        <w:rPr>
          <w:sz w:val="26"/>
          <w:szCs w:val="26"/>
        </w:rPr>
        <w:t>администрацией</w:t>
      </w:r>
      <w:r>
        <w:rPr>
          <w:sz w:val="26"/>
          <w:szCs w:val="26"/>
        </w:rPr>
        <w:t xml:space="preserve"> </w:t>
      </w:r>
      <w:r w:rsidRPr="009214B8">
        <w:rPr>
          <w:sz w:val="26"/>
          <w:szCs w:val="26"/>
        </w:rPr>
        <w:t>Муезерского муниципального района не осуществляются функции и полномочия</w:t>
      </w:r>
      <w:r w:rsidRPr="004A4F1D">
        <w:rPr>
          <w:sz w:val="26"/>
          <w:szCs w:val="26"/>
        </w:rPr>
        <w:t xml:space="preserve"> учредителя, включенными в реестр исполнителей образовательных услуг (далее – иные организации), в рамках системы персонифицированного финансирования, осуществляется за счет средств бюджета </w:t>
      </w:r>
      <w:r w:rsidRPr="004A4F1D">
        <w:rPr>
          <w:color w:val="000000"/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посредством предоставления иным организациям грантов в</w:t>
      </w:r>
      <w:proofErr w:type="gramEnd"/>
      <w:r w:rsidRPr="004A4F1D">
        <w:rPr>
          <w:sz w:val="26"/>
          <w:szCs w:val="26"/>
        </w:rPr>
        <w:t xml:space="preserve"> форме субсидии в соответствии с положениями пункта 7 статьи 78 и пункта 4 статьи 78.1 Бюджетного кодекса РФ </w:t>
      </w:r>
      <w:proofErr w:type="gramStart"/>
      <w:r w:rsidRPr="004A4F1D">
        <w:rPr>
          <w:sz w:val="26"/>
          <w:szCs w:val="26"/>
        </w:rPr>
        <w:t xml:space="preserve">в связи с оказанием услуг по реализации дополнительных общеобразовательных программ в рамках системы персонифицированного финансирования в </w:t>
      </w:r>
      <w:r w:rsidRPr="00537185">
        <w:rPr>
          <w:sz w:val="26"/>
          <w:szCs w:val="26"/>
        </w:rPr>
        <w:t>порядке</w:t>
      </w:r>
      <w:proofErr w:type="gramEnd"/>
      <w:r w:rsidRPr="00537185">
        <w:rPr>
          <w:sz w:val="26"/>
          <w:szCs w:val="26"/>
        </w:rPr>
        <w:t>, установленном</w:t>
      </w:r>
      <w:r>
        <w:rPr>
          <w:sz w:val="26"/>
          <w:szCs w:val="26"/>
        </w:rPr>
        <w:t xml:space="preserve"> </w:t>
      </w:r>
      <w:r w:rsidRPr="00537185">
        <w:rPr>
          <w:sz w:val="26"/>
          <w:szCs w:val="26"/>
        </w:rPr>
        <w:t>администрацией Муезерского муниципального района (приложение к Правилам).</w:t>
      </w:r>
    </w:p>
    <w:p w:rsidR="007561E8" w:rsidRPr="004A4F1D" w:rsidRDefault="007561E8" w:rsidP="007561E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8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Объем финансового обеспечения образовательных услуг, оказываемых иными</w:t>
      </w:r>
      <w:r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 xml:space="preserve">организациями в рамках системы персонифицированного финансирования, определяется как размер нормативных затрат, установленных администрацией </w:t>
      </w:r>
      <w:r w:rsidRPr="004A4F1D">
        <w:rPr>
          <w:color w:val="000000"/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>, умноженных на фактический (прогнозный) объем оказываемых образовательных услуг в рамках системы персонифицированного финансирования, выраженный в человеко-часах.</w:t>
      </w:r>
    </w:p>
    <w:p w:rsidR="007561E8" w:rsidRPr="00347058" w:rsidRDefault="007561E8" w:rsidP="007561E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561E8" w:rsidRPr="00347058" w:rsidRDefault="007561E8" w:rsidP="007561E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  <w:u w:val="single"/>
        </w:rPr>
      </w:pPr>
    </w:p>
    <w:p w:rsidR="007561E8" w:rsidRDefault="007561E8" w:rsidP="007561E8">
      <w:pPr>
        <w:tabs>
          <w:tab w:val="left" w:pos="851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7561E8" w:rsidRDefault="007561E8" w:rsidP="007561E8">
      <w:pPr>
        <w:tabs>
          <w:tab w:val="left" w:pos="851"/>
        </w:tabs>
        <w:ind w:left="5245"/>
        <w:jc w:val="both"/>
        <w:rPr>
          <w:sz w:val="26"/>
          <w:szCs w:val="26"/>
        </w:rPr>
      </w:pPr>
    </w:p>
    <w:p w:rsidR="007561E8" w:rsidRDefault="007561E8" w:rsidP="007561E8">
      <w:pPr>
        <w:tabs>
          <w:tab w:val="left" w:pos="851"/>
        </w:tabs>
        <w:ind w:left="5245"/>
        <w:jc w:val="both"/>
        <w:rPr>
          <w:sz w:val="26"/>
          <w:szCs w:val="26"/>
        </w:rPr>
      </w:pPr>
    </w:p>
    <w:p w:rsidR="007561E8" w:rsidRDefault="007561E8" w:rsidP="007561E8">
      <w:pPr>
        <w:tabs>
          <w:tab w:val="left" w:pos="851"/>
        </w:tabs>
        <w:ind w:left="5245"/>
        <w:jc w:val="both"/>
        <w:rPr>
          <w:sz w:val="26"/>
          <w:szCs w:val="26"/>
        </w:rPr>
      </w:pPr>
    </w:p>
    <w:p w:rsidR="00635D46" w:rsidRPr="007330FE" w:rsidRDefault="00635D46" w:rsidP="007561E8">
      <w:pPr>
        <w:tabs>
          <w:tab w:val="left" w:pos="851"/>
        </w:tabs>
        <w:ind w:left="5245"/>
        <w:jc w:val="both"/>
        <w:rPr>
          <w:b/>
          <w:color w:val="000000"/>
          <w:sz w:val="26"/>
          <w:szCs w:val="26"/>
        </w:rPr>
      </w:pPr>
      <w:r w:rsidRPr="007330FE">
        <w:rPr>
          <w:sz w:val="26"/>
          <w:szCs w:val="26"/>
        </w:rPr>
        <w:lastRenderedPageBreak/>
        <w:t xml:space="preserve">Приложение к Правилам персонифицированного финансирования дополнительного образования детей в </w:t>
      </w:r>
      <w:r w:rsidRPr="007330FE">
        <w:rPr>
          <w:color w:val="000000"/>
          <w:sz w:val="26"/>
          <w:szCs w:val="26"/>
        </w:rPr>
        <w:t>Муезерском муниципальном районе</w:t>
      </w:r>
    </w:p>
    <w:p w:rsidR="00201197" w:rsidRPr="00347058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:rsidR="00201197" w:rsidRPr="00347058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47058">
        <w:rPr>
          <w:b/>
          <w:bCs/>
          <w:caps/>
          <w:sz w:val="26"/>
          <w:szCs w:val="26"/>
        </w:rPr>
        <w:t>Порядок</w:t>
      </w:r>
    </w:p>
    <w:p w:rsidR="00201197" w:rsidRPr="00347058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proofErr w:type="gramStart"/>
      <w:r w:rsidRPr="00347058">
        <w:rPr>
          <w:b/>
          <w:bCs/>
          <w:sz w:val="26"/>
          <w:szCs w:val="26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</w:t>
      </w:r>
      <w:r w:rsidRPr="00635D46">
        <w:rPr>
          <w:b/>
          <w:bCs/>
          <w:sz w:val="26"/>
          <w:szCs w:val="26"/>
        </w:rPr>
        <w:t xml:space="preserve">муниципальным образовательным организациям, в отношении которых </w:t>
      </w:r>
      <w:r w:rsidR="00635D46" w:rsidRPr="00537185">
        <w:rPr>
          <w:b/>
          <w:bCs/>
          <w:sz w:val="26"/>
          <w:szCs w:val="26"/>
        </w:rPr>
        <w:t>администрацией</w:t>
      </w:r>
      <w:r w:rsidR="008C3DF5">
        <w:rPr>
          <w:b/>
          <w:bCs/>
          <w:sz w:val="26"/>
          <w:szCs w:val="26"/>
        </w:rPr>
        <w:t xml:space="preserve"> </w:t>
      </w:r>
      <w:r w:rsidR="0018343F" w:rsidRPr="00537185">
        <w:rPr>
          <w:b/>
          <w:bCs/>
          <w:sz w:val="26"/>
          <w:szCs w:val="26"/>
        </w:rPr>
        <w:t>Муезерского муниципального района</w:t>
      </w:r>
      <w:r w:rsidRPr="00537185">
        <w:rPr>
          <w:b/>
          <w:bCs/>
          <w:sz w:val="26"/>
          <w:szCs w:val="26"/>
        </w:rPr>
        <w:t xml:space="preserve"> не осуществляются функции и полномочия учредителя, включенным</w:t>
      </w:r>
      <w:r w:rsidRPr="00635D46">
        <w:rPr>
          <w:b/>
          <w:bCs/>
          <w:sz w:val="26"/>
          <w:szCs w:val="26"/>
        </w:rPr>
        <w:t xml:space="preserve"> в реестр исполнителей</w:t>
      </w:r>
      <w:r w:rsidRPr="00347058">
        <w:rPr>
          <w:b/>
          <w:bCs/>
          <w:sz w:val="26"/>
          <w:szCs w:val="26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proofErr w:type="gramEnd"/>
    </w:p>
    <w:p w:rsidR="00201197" w:rsidRPr="00347058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>Раздел I. Общие положения</w:t>
      </w: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</w:p>
    <w:p w:rsidR="00201197" w:rsidRPr="004A4F1D" w:rsidRDefault="00201197" w:rsidP="004A4F1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Настоящий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</w:t>
      </w:r>
      <w:r w:rsidR="00537185">
        <w:rPr>
          <w:sz w:val="26"/>
          <w:szCs w:val="26"/>
        </w:rPr>
        <w:t>администрацией</w:t>
      </w:r>
      <w:r w:rsidR="00A95FF0">
        <w:rPr>
          <w:sz w:val="26"/>
          <w:szCs w:val="26"/>
        </w:rPr>
        <w:t xml:space="preserve">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не осуществляются функции и полномочия учредителя, включенным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proofErr w:type="gramEnd"/>
      <w:r w:rsidRPr="004A4F1D">
        <w:rPr>
          <w:sz w:val="26"/>
          <w:szCs w:val="26"/>
        </w:rPr>
        <w:t xml:space="preserve"> дополнительного образования детей (далее − порядок) устанавливает цели, условия и порядок предоставления грантов в форме субсидий исполнителям услуг </w:t>
      </w:r>
      <w:r w:rsidR="00635D46" w:rsidRPr="00537185">
        <w:rPr>
          <w:sz w:val="26"/>
          <w:szCs w:val="26"/>
        </w:rPr>
        <w:t>администрацией</w:t>
      </w:r>
      <w:r w:rsidR="00A95FF0">
        <w:rPr>
          <w:sz w:val="26"/>
          <w:szCs w:val="26"/>
        </w:rPr>
        <w:t xml:space="preserve"> </w:t>
      </w:r>
      <w:r w:rsidR="0018343F" w:rsidRPr="00537185">
        <w:rPr>
          <w:sz w:val="26"/>
          <w:szCs w:val="26"/>
        </w:rPr>
        <w:t>Муезерского</w:t>
      </w:r>
      <w:r w:rsidR="0018343F" w:rsidRPr="004A4F1D">
        <w:rPr>
          <w:sz w:val="26"/>
          <w:szCs w:val="26"/>
        </w:rPr>
        <w:t xml:space="preserve"> муниципального района</w:t>
      </w:r>
      <w:r w:rsidRPr="004A4F1D">
        <w:rPr>
          <w:sz w:val="26"/>
          <w:szCs w:val="26"/>
        </w:rPr>
        <w:t xml:space="preserve">, требования к отчетности, требования об осуществлении </w:t>
      </w:r>
      <w:proofErr w:type="gramStart"/>
      <w:r w:rsidRPr="004A4F1D">
        <w:rPr>
          <w:sz w:val="26"/>
          <w:szCs w:val="26"/>
        </w:rPr>
        <w:t>контроля за</w:t>
      </w:r>
      <w:proofErr w:type="gramEnd"/>
      <w:r w:rsidRPr="004A4F1D">
        <w:rPr>
          <w:sz w:val="26"/>
          <w:szCs w:val="26"/>
        </w:rPr>
        <w:t xml:space="preserve"> соблюдением условий, целей и порядка предоставления грантов в форме субсидий исполнителям услуг и ответственности за их нарушение.</w:t>
      </w:r>
    </w:p>
    <w:p w:rsidR="00201197" w:rsidRPr="004A4F1D" w:rsidRDefault="00201197" w:rsidP="004A4F1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1" w:name="_Ref56163217"/>
      <w:proofErr w:type="gramStart"/>
      <w:r w:rsidRPr="004A4F1D">
        <w:rPr>
          <w:sz w:val="26"/>
          <w:szCs w:val="26"/>
        </w:rPr>
        <w:t xml:space="preserve">Гранты в форме субсидии предоставляются с целью исполнения полномочий органов местного самоуправления по организации предоставления дополнительного образования детей в рамках системы персонифицированного финансирования дополнительного образования детей в рамках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</w:t>
      </w:r>
      <w:r w:rsidR="006A252B" w:rsidRPr="004A4F1D">
        <w:rPr>
          <w:sz w:val="26"/>
          <w:szCs w:val="26"/>
        </w:rPr>
        <w:t>24.12.</w:t>
      </w:r>
      <w:r w:rsidRPr="004A4F1D">
        <w:rPr>
          <w:sz w:val="26"/>
          <w:szCs w:val="26"/>
        </w:rPr>
        <w:t>2018 №1</w:t>
      </w:r>
      <w:r w:rsidR="006A252B" w:rsidRPr="004A4F1D">
        <w:rPr>
          <w:sz w:val="26"/>
          <w:szCs w:val="26"/>
        </w:rPr>
        <w:t>6</w:t>
      </w:r>
      <w:r w:rsidRPr="004A4F1D">
        <w:rPr>
          <w:sz w:val="26"/>
          <w:szCs w:val="26"/>
        </w:rPr>
        <w:t>.</w:t>
      </w:r>
      <w:bookmarkEnd w:id="1"/>
      <w:proofErr w:type="gramEnd"/>
    </w:p>
    <w:p w:rsidR="00201197" w:rsidRPr="004A4F1D" w:rsidRDefault="00201197" w:rsidP="004A4F1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Основные понятия, используемые в настоящем порядке: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образовательная услуга – образовательная услуга по реализации дополнительной общеобразовательной программы, включенной в реестр сертифицированных программ в рамках системы персонифицированного финансирования;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lastRenderedPageBreak/>
        <w:t>потребитель услуг – родитель (законный представитель) обучающегося – участника системы персонифицированного финансирования, имеющего сертификат дополнительного образования, обучающийся, достигший возраста 14 лет – участник системы персонифицированного финансирования, имеющий сертификат дополнительного образования</w:t>
      </w:r>
      <w:r w:rsidR="003F192E" w:rsidRPr="004A4F1D">
        <w:rPr>
          <w:sz w:val="26"/>
          <w:szCs w:val="26"/>
        </w:rPr>
        <w:t>, включенные в реестр потребителей в соответствии с региональными Правилами</w:t>
      </w:r>
      <w:r w:rsidRPr="004A4F1D">
        <w:rPr>
          <w:sz w:val="26"/>
          <w:szCs w:val="26"/>
        </w:rPr>
        <w:t>;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исполнитель услуг – участник отбора в форме запроса предложений, являющийся частной образовательной организацией, организацией, осуществляющей обучение, индивидуальным предпринимателем, государственной образовательной организацией, муниципальной образовательной организацией, в отношении </w:t>
      </w:r>
      <w:r w:rsidRPr="00537185">
        <w:rPr>
          <w:sz w:val="26"/>
          <w:szCs w:val="26"/>
        </w:rPr>
        <w:t xml:space="preserve">которой </w:t>
      </w:r>
      <w:r w:rsidR="00635D46" w:rsidRPr="00537185">
        <w:rPr>
          <w:sz w:val="26"/>
          <w:szCs w:val="26"/>
        </w:rPr>
        <w:t>администрация</w:t>
      </w:r>
      <w:r w:rsidR="008C3DF5">
        <w:rPr>
          <w:sz w:val="26"/>
          <w:szCs w:val="26"/>
        </w:rPr>
        <w:t xml:space="preserve"> </w:t>
      </w:r>
      <w:r w:rsidR="0018343F" w:rsidRPr="00537185">
        <w:rPr>
          <w:sz w:val="26"/>
          <w:szCs w:val="26"/>
        </w:rPr>
        <w:t>Муезерского муниципального района</w:t>
      </w:r>
      <w:r w:rsidRPr="00537185">
        <w:rPr>
          <w:sz w:val="26"/>
          <w:szCs w:val="26"/>
        </w:rPr>
        <w:t xml:space="preserve"> не осуществляются функции</w:t>
      </w:r>
      <w:r w:rsidRPr="004A4F1D">
        <w:rPr>
          <w:sz w:val="26"/>
          <w:szCs w:val="26"/>
        </w:rPr>
        <w:t xml:space="preserve"> и полномочия учредителя, включенной в реестр исполнителей образовательных услуг в рамках системы персонифицированного финансирования;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гранты в форме субсидии − средства, предоставляемые и</w:t>
      </w:r>
      <w:r w:rsidR="00635D46" w:rsidRPr="004A4F1D">
        <w:rPr>
          <w:sz w:val="26"/>
          <w:szCs w:val="26"/>
        </w:rPr>
        <w:t>сполнителям услуг а</w:t>
      </w:r>
      <w:r w:rsidR="00635D46" w:rsidRPr="004A4F1D">
        <w:rPr>
          <w:color w:val="000000"/>
          <w:sz w:val="26"/>
          <w:szCs w:val="26"/>
        </w:rPr>
        <w:t>дминистрацией</w:t>
      </w:r>
      <w:r w:rsidR="00A95FF0">
        <w:rPr>
          <w:color w:val="000000"/>
          <w:sz w:val="26"/>
          <w:szCs w:val="26"/>
        </w:rPr>
        <w:t xml:space="preserve">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на безвозмездной и безвозвратной основе по результатам отбора в связи с оказанием образовательных услуг в рамках системы персонифицированного финансирования;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отбор исполнителей услуг – совокупность действий, которые осуществляются потребителями услуг с целью выбора образовательной услуги в соответствии с требованиями, установленными региональными Правилами;</w:t>
      </w:r>
    </w:p>
    <w:p w:rsidR="00201197" w:rsidRPr="004A4F1D" w:rsidRDefault="00201197" w:rsidP="004A4F1D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уполномоченный орган –</w:t>
      </w:r>
      <w:r w:rsidR="00A95FF0">
        <w:rPr>
          <w:sz w:val="26"/>
          <w:szCs w:val="26"/>
        </w:rPr>
        <w:t xml:space="preserve"> </w:t>
      </w:r>
      <w:r w:rsidR="00635D46" w:rsidRPr="004A4F1D">
        <w:rPr>
          <w:sz w:val="26"/>
          <w:szCs w:val="26"/>
        </w:rPr>
        <w:t>а</w:t>
      </w:r>
      <w:r w:rsidR="00635D46" w:rsidRPr="004A4F1D">
        <w:rPr>
          <w:color w:val="000000"/>
          <w:sz w:val="26"/>
          <w:szCs w:val="26"/>
        </w:rPr>
        <w:t>дминистрация</w:t>
      </w:r>
      <w:r w:rsidR="00A50E2D">
        <w:rPr>
          <w:color w:val="000000"/>
          <w:sz w:val="26"/>
          <w:szCs w:val="26"/>
        </w:rPr>
        <w:t xml:space="preserve">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, </w:t>
      </w:r>
      <w:r w:rsidR="00203226" w:rsidRPr="004A4F1D">
        <w:rPr>
          <w:sz w:val="26"/>
          <w:szCs w:val="26"/>
        </w:rPr>
        <w:t xml:space="preserve">являющийся главным распорядителем средств местного бюджета, </w:t>
      </w:r>
      <w:r w:rsidRPr="004A4F1D">
        <w:rPr>
          <w:sz w:val="26"/>
          <w:szCs w:val="26"/>
        </w:rPr>
        <w:t>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  <w:proofErr w:type="gramEnd"/>
    </w:p>
    <w:p w:rsidR="00201197" w:rsidRPr="00373D54" w:rsidRDefault="00201197" w:rsidP="00373D54">
      <w:pPr>
        <w:pStyle w:val="a3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373D54">
        <w:rPr>
          <w:sz w:val="26"/>
          <w:szCs w:val="26"/>
        </w:rPr>
        <w:t xml:space="preserve">региональные Правила – Правила персонифицированного финансирования дополнительного образования детей в </w:t>
      </w:r>
      <w:r w:rsidR="00635D46" w:rsidRPr="00373D54">
        <w:rPr>
          <w:sz w:val="26"/>
          <w:szCs w:val="26"/>
        </w:rPr>
        <w:t xml:space="preserve">Республике Карелия, </w:t>
      </w:r>
      <w:r w:rsidRPr="00373D54">
        <w:rPr>
          <w:sz w:val="26"/>
          <w:szCs w:val="26"/>
        </w:rPr>
        <w:t xml:space="preserve">утвержденные </w:t>
      </w:r>
      <w:r w:rsidR="00635D46" w:rsidRPr="00373D54">
        <w:rPr>
          <w:sz w:val="26"/>
          <w:szCs w:val="26"/>
        </w:rPr>
        <w:t>Приказ</w:t>
      </w:r>
      <w:r w:rsidR="0025534B" w:rsidRPr="00373D54">
        <w:rPr>
          <w:sz w:val="26"/>
          <w:szCs w:val="26"/>
        </w:rPr>
        <w:t>ом</w:t>
      </w:r>
      <w:r w:rsidR="00246964" w:rsidRPr="00373D54">
        <w:rPr>
          <w:sz w:val="26"/>
          <w:szCs w:val="26"/>
        </w:rPr>
        <w:t xml:space="preserve"> Министерства образования </w:t>
      </w:r>
      <w:r w:rsidR="00635D46" w:rsidRPr="00373D54">
        <w:rPr>
          <w:sz w:val="26"/>
          <w:szCs w:val="26"/>
        </w:rPr>
        <w:t xml:space="preserve">и спорта Республики Карелия от 25 февраля </w:t>
      </w:r>
      <w:r w:rsidR="00537185" w:rsidRPr="00373D54">
        <w:rPr>
          <w:sz w:val="26"/>
          <w:szCs w:val="26"/>
        </w:rPr>
        <w:t xml:space="preserve">2022 </w:t>
      </w:r>
      <w:r w:rsidR="00635D46" w:rsidRPr="00373D54">
        <w:rPr>
          <w:sz w:val="26"/>
          <w:szCs w:val="26"/>
        </w:rPr>
        <w:t>года № 229 «Об утверждении Правил персонифицированного финансирования дополнительного образования детей в Республике Карелия»</w:t>
      </w:r>
      <w:r w:rsidR="0025534B" w:rsidRPr="00373D54">
        <w:rPr>
          <w:sz w:val="26"/>
          <w:szCs w:val="26"/>
        </w:rPr>
        <w:t>.</w:t>
      </w:r>
    </w:p>
    <w:p w:rsidR="00373D54" w:rsidRDefault="00201197" w:rsidP="00A50E2D">
      <w:pPr>
        <w:ind w:firstLine="709"/>
        <w:jc w:val="both"/>
        <w:rPr>
          <w:sz w:val="26"/>
          <w:szCs w:val="26"/>
        </w:rPr>
      </w:pPr>
      <w:r w:rsidRPr="00373D54">
        <w:rPr>
          <w:sz w:val="26"/>
          <w:szCs w:val="26"/>
        </w:rPr>
        <w:t>Понятия, используемые в настоящем порядке, не определенные настоящим пунктом, применяются в том значении, в каком они используются в региональных Правилах.</w:t>
      </w:r>
    </w:p>
    <w:p w:rsidR="004B3B2D" w:rsidRDefault="00201197" w:rsidP="00431342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proofErr w:type="gramStart"/>
      <w:r w:rsidRPr="004B3B2D">
        <w:rPr>
          <w:sz w:val="26"/>
          <w:szCs w:val="26"/>
        </w:rPr>
        <w:t xml:space="preserve">Уполномоченный орган осуществляет предоставление грантов в форме субсидии из бюджета </w:t>
      </w:r>
      <w:r w:rsidR="0018343F" w:rsidRPr="004B3B2D">
        <w:rPr>
          <w:sz w:val="26"/>
          <w:szCs w:val="26"/>
        </w:rPr>
        <w:t>Муезерского муниципального района</w:t>
      </w:r>
      <w:r w:rsidRPr="004B3B2D">
        <w:rPr>
          <w:sz w:val="26"/>
          <w:szCs w:val="26"/>
        </w:rPr>
        <w:t xml:space="preserve"> в соответствии </w:t>
      </w:r>
      <w:r w:rsidR="0025534B" w:rsidRPr="004B3B2D">
        <w:rPr>
          <w:sz w:val="26"/>
          <w:szCs w:val="26"/>
        </w:rPr>
        <w:t xml:space="preserve">с решением </w:t>
      </w:r>
      <w:r w:rsidR="00373D54" w:rsidRPr="004B3B2D">
        <w:rPr>
          <w:sz w:val="26"/>
          <w:szCs w:val="26"/>
        </w:rPr>
        <w:t xml:space="preserve">37 сессии 7 созыва </w:t>
      </w:r>
      <w:r w:rsidR="0025534B" w:rsidRPr="004B3B2D">
        <w:rPr>
          <w:sz w:val="26"/>
          <w:szCs w:val="26"/>
        </w:rPr>
        <w:t xml:space="preserve">Совета Муезерского муниципального района </w:t>
      </w:r>
      <w:r w:rsidR="001A00D2">
        <w:rPr>
          <w:sz w:val="26"/>
          <w:szCs w:val="26"/>
        </w:rPr>
        <w:t xml:space="preserve">от </w:t>
      </w:r>
      <w:r w:rsidR="00373D54" w:rsidRPr="004B3B2D">
        <w:rPr>
          <w:sz w:val="26"/>
          <w:szCs w:val="26"/>
        </w:rPr>
        <w:t xml:space="preserve">23 декабря 2021 года № 191 </w:t>
      </w:r>
      <w:r w:rsidR="00537185" w:rsidRPr="004B3B2D">
        <w:rPr>
          <w:sz w:val="26"/>
          <w:szCs w:val="26"/>
        </w:rPr>
        <w:t xml:space="preserve">«О бюджете Муезерского муниципального района на 2022 год и на плановый период 2023 и 2024 годов» </w:t>
      </w:r>
      <w:r w:rsidRPr="004B3B2D">
        <w:rPr>
          <w:sz w:val="26"/>
          <w:szCs w:val="26"/>
        </w:rPr>
        <w:t>в пределах утвержденных лимитов бюджетных обязательств в рамках</w:t>
      </w:r>
      <w:r w:rsidR="008C3DF5">
        <w:rPr>
          <w:sz w:val="26"/>
          <w:szCs w:val="26"/>
        </w:rPr>
        <w:t xml:space="preserve"> </w:t>
      </w:r>
      <w:r w:rsidR="0025534B" w:rsidRPr="004B3B2D">
        <w:rPr>
          <w:sz w:val="26"/>
          <w:szCs w:val="26"/>
        </w:rPr>
        <w:t>муниципальной программы «Развитие образования детей</w:t>
      </w:r>
      <w:proofErr w:type="gramEnd"/>
      <w:r w:rsidR="0025534B" w:rsidRPr="004B3B2D">
        <w:rPr>
          <w:sz w:val="26"/>
          <w:szCs w:val="26"/>
        </w:rPr>
        <w:t xml:space="preserve"> в Муезерском муниципальном районе на 2020-2024 годы», утвержденной постановлением администрации Муезерского муниципального района от 22 июля 2020 года № 158.</w:t>
      </w:r>
    </w:p>
    <w:p w:rsidR="00201197" w:rsidRPr="004B3B2D" w:rsidRDefault="0025534B" w:rsidP="00431342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4B3B2D">
        <w:rPr>
          <w:sz w:val="26"/>
          <w:szCs w:val="26"/>
        </w:rPr>
        <w:t>Гранты в форме субсидии предоставляются в рамках мероприятия «Обеспечение внедрения персонифицированного финансирования» муниципальной программы «Развитие образования до 2025 года»</w:t>
      </w:r>
      <w:r w:rsidR="003A7BA8" w:rsidRPr="004B3B2D">
        <w:rPr>
          <w:sz w:val="26"/>
          <w:szCs w:val="26"/>
        </w:rPr>
        <w:t xml:space="preserve">, утверждённой </w:t>
      </w:r>
      <w:r w:rsidRPr="004B3B2D">
        <w:rPr>
          <w:sz w:val="26"/>
          <w:szCs w:val="26"/>
        </w:rPr>
        <w:lastRenderedPageBreak/>
        <w:t xml:space="preserve">постановлением администрации Муезерского муниципального района от 22 июля 2020 года № 158 «Об утверждении муниципальной программы «Развитие образования детей в Муезерском муниципальном районе на 2020-2024 годы»». </w:t>
      </w:r>
      <w:r w:rsidR="00201197" w:rsidRPr="004B3B2D">
        <w:rPr>
          <w:sz w:val="26"/>
          <w:szCs w:val="26"/>
        </w:rPr>
        <w:t>Действие настоящего порядка не распространяется на осуществление финансовой (</w:t>
      </w:r>
      <w:proofErr w:type="spellStart"/>
      <w:r w:rsidR="00201197" w:rsidRPr="004B3B2D">
        <w:rPr>
          <w:sz w:val="26"/>
          <w:szCs w:val="26"/>
        </w:rPr>
        <w:t>грантовой</w:t>
      </w:r>
      <w:proofErr w:type="spellEnd"/>
      <w:r w:rsidR="00201197" w:rsidRPr="004B3B2D">
        <w:rPr>
          <w:sz w:val="26"/>
          <w:szCs w:val="26"/>
        </w:rPr>
        <w:t xml:space="preserve">) поддержки в рамках иных муниципальных программ (подпрограмм) </w:t>
      </w:r>
      <w:r w:rsidR="0018343F" w:rsidRPr="004B3B2D">
        <w:rPr>
          <w:sz w:val="26"/>
          <w:szCs w:val="26"/>
        </w:rPr>
        <w:t>Муезерского муниципального района</w:t>
      </w:r>
      <w:r w:rsidR="00201197" w:rsidRPr="004B3B2D">
        <w:rPr>
          <w:sz w:val="26"/>
          <w:szCs w:val="26"/>
        </w:rPr>
        <w:t>.</w:t>
      </w:r>
    </w:p>
    <w:p w:rsidR="00203226" w:rsidRPr="004B3B2D" w:rsidRDefault="00203226" w:rsidP="004B3B2D">
      <w:pPr>
        <w:pStyle w:val="a3"/>
        <w:numPr>
          <w:ilvl w:val="0"/>
          <w:numId w:val="14"/>
        </w:numPr>
        <w:tabs>
          <w:tab w:val="left" w:pos="709"/>
        </w:tabs>
        <w:ind w:left="0" w:firstLine="709"/>
        <w:jc w:val="both"/>
        <w:rPr>
          <w:sz w:val="26"/>
          <w:szCs w:val="26"/>
        </w:rPr>
      </w:pPr>
      <w:proofErr w:type="gramStart"/>
      <w:r w:rsidRPr="004B3B2D">
        <w:rPr>
          <w:sz w:val="26"/>
          <w:szCs w:val="26"/>
        </w:rPr>
        <w:t xml:space="preserve">Категории получателей </w:t>
      </w:r>
      <w:r w:rsidR="00704FD7" w:rsidRPr="004B3B2D">
        <w:rPr>
          <w:sz w:val="26"/>
          <w:szCs w:val="26"/>
        </w:rPr>
        <w:t xml:space="preserve">субсидий, имеющих право на получение гранта в форме субсидии: частные образовательные организации, организации, осуществляющие обучение, индивидуальные предприниматели, государственные образовательные организации, муниципальные образовательные организации, в отношении которых </w:t>
      </w:r>
      <w:r w:rsidR="0025534B" w:rsidRPr="004B3B2D">
        <w:rPr>
          <w:sz w:val="26"/>
          <w:szCs w:val="26"/>
        </w:rPr>
        <w:t>администрацией</w:t>
      </w:r>
      <w:r w:rsidR="00A95FF0">
        <w:rPr>
          <w:sz w:val="26"/>
          <w:szCs w:val="26"/>
        </w:rPr>
        <w:t xml:space="preserve"> </w:t>
      </w:r>
      <w:r w:rsidR="0018343F" w:rsidRPr="004B3B2D">
        <w:rPr>
          <w:sz w:val="26"/>
          <w:szCs w:val="26"/>
        </w:rPr>
        <w:t>Муезерского муниципального района</w:t>
      </w:r>
      <w:r w:rsidR="00704FD7" w:rsidRPr="004B3B2D">
        <w:rPr>
          <w:sz w:val="26"/>
          <w:szCs w:val="26"/>
        </w:rPr>
        <w:t xml:space="preserve"> не осуществляются функции и полномочия учредителя, включенные в реестр исполнителей образовательных услуг в рамках системы персонифицированного финансирования в соответствии с региональными Правилами.</w:t>
      </w:r>
      <w:proofErr w:type="gramEnd"/>
    </w:p>
    <w:p w:rsidR="00201197" w:rsidRPr="004A4F1D" w:rsidRDefault="007354DD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A4F1D">
        <w:rPr>
          <w:sz w:val="26"/>
          <w:szCs w:val="26"/>
          <w:shd w:val="clear" w:color="auto" w:fill="FFFFFF"/>
        </w:rPr>
        <w:t>С</w:t>
      </w:r>
      <w:r w:rsidR="00201197" w:rsidRPr="004A4F1D">
        <w:rPr>
          <w:sz w:val="26"/>
          <w:szCs w:val="26"/>
          <w:shd w:val="clear" w:color="auto" w:fill="FFFFFF"/>
        </w:rPr>
        <w:t>ведения о субсидиях размеща</w:t>
      </w:r>
      <w:r w:rsidRPr="004A4F1D">
        <w:rPr>
          <w:sz w:val="26"/>
          <w:szCs w:val="26"/>
          <w:shd w:val="clear" w:color="auto" w:fill="FFFFFF"/>
        </w:rPr>
        <w:t>ю</w:t>
      </w:r>
      <w:r w:rsidR="0025534B" w:rsidRPr="004A4F1D">
        <w:rPr>
          <w:sz w:val="26"/>
          <w:szCs w:val="26"/>
          <w:shd w:val="clear" w:color="auto" w:fill="FFFFFF"/>
        </w:rPr>
        <w:t xml:space="preserve">тся на едином портале </w:t>
      </w:r>
      <w:r w:rsidR="00201197" w:rsidRPr="004A4F1D">
        <w:rPr>
          <w:sz w:val="26"/>
          <w:szCs w:val="26"/>
          <w:shd w:val="clear" w:color="auto" w:fill="FFFFFF"/>
        </w:rPr>
        <w:t xml:space="preserve">бюджетной системы Российской Федерации в информационно-телекоммуникационной сети «Интернет» (далее </w:t>
      </w:r>
      <w:r w:rsidRPr="004A4F1D">
        <w:rPr>
          <w:sz w:val="26"/>
          <w:szCs w:val="26"/>
          <w:shd w:val="clear" w:color="auto" w:fill="FFFFFF"/>
        </w:rPr>
        <w:t>–</w:t>
      </w:r>
      <w:r w:rsidR="00201197" w:rsidRPr="004A4F1D">
        <w:rPr>
          <w:sz w:val="26"/>
          <w:szCs w:val="26"/>
          <w:shd w:val="clear" w:color="auto" w:fill="FFFFFF"/>
        </w:rPr>
        <w:t xml:space="preserve">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201197" w:rsidRPr="004A4F1D" w:rsidRDefault="00201197" w:rsidP="004A4F1D">
      <w:pPr>
        <w:jc w:val="both"/>
        <w:rPr>
          <w:b/>
          <w:bCs/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>Раздел II. Порядок проведения отбора исполнителей услуг</w:t>
      </w:r>
    </w:p>
    <w:p w:rsidR="009F353C" w:rsidRPr="004A4F1D" w:rsidRDefault="009F353C" w:rsidP="004A4F1D">
      <w:pPr>
        <w:jc w:val="center"/>
        <w:rPr>
          <w:b/>
          <w:bCs/>
          <w:sz w:val="26"/>
          <w:szCs w:val="26"/>
        </w:rPr>
      </w:pP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Отбор исполнителей услуг производится в форме запроса предложений на основании заявок,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 и обеспечивается ведением реестра исполнителей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  <w:proofErr w:type="gramEnd"/>
    </w:p>
    <w:p w:rsidR="00201197" w:rsidRPr="004A4F1D" w:rsidRDefault="00201197" w:rsidP="00C61407">
      <w:pPr>
        <w:pStyle w:val="a3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 xml:space="preserve"> Объявление о проведении отбора </w:t>
      </w:r>
      <w:r w:rsidRPr="00C61407">
        <w:rPr>
          <w:rStyle w:val="blk"/>
          <w:sz w:val="26"/>
          <w:szCs w:val="26"/>
        </w:rPr>
        <w:t xml:space="preserve">размещается на </w:t>
      </w:r>
      <w:r w:rsidR="007354DD" w:rsidRPr="00C61407">
        <w:rPr>
          <w:rStyle w:val="blk"/>
          <w:sz w:val="26"/>
          <w:szCs w:val="26"/>
        </w:rPr>
        <w:t xml:space="preserve">официальном сайте </w:t>
      </w:r>
      <w:r w:rsidR="004B3B2D" w:rsidRPr="00C61407">
        <w:rPr>
          <w:rStyle w:val="blk"/>
          <w:sz w:val="26"/>
          <w:szCs w:val="26"/>
        </w:rPr>
        <w:t xml:space="preserve">Муезерского муниципального района - </w:t>
      </w:r>
      <w:hyperlink r:id="rId9" w:history="1">
        <w:r w:rsidR="00C61407" w:rsidRPr="00C61407">
          <w:rPr>
            <w:rStyle w:val="af"/>
            <w:color w:val="auto"/>
            <w:sz w:val="26"/>
            <w:szCs w:val="26"/>
          </w:rPr>
          <w:t>https://muezersky.ru/</w:t>
        </w:r>
      </w:hyperlink>
      <w:r w:rsidR="004B3B2D" w:rsidRPr="00C61407">
        <w:rPr>
          <w:rStyle w:val="blk"/>
          <w:sz w:val="26"/>
          <w:szCs w:val="26"/>
        </w:rPr>
        <w:t xml:space="preserve">в </w:t>
      </w:r>
      <w:r w:rsidR="00EA1EA4" w:rsidRPr="00C61407">
        <w:rPr>
          <w:rStyle w:val="blk"/>
          <w:sz w:val="26"/>
          <w:szCs w:val="26"/>
        </w:rPr>
        <w:t>информационно-телекоммуни</w:t>
      </w:r>
      <w:r w:rsidR="007354DD" w:rsidRPr="00C61407">
        <w:rPr>
          <w:rStyle w:val="blk"/>
          <w:sz w:val="26"/>
          <w:szCs w:val="26"/>
        </w:rPr>
        <w:t>кационной сети «Интернет» (далее – официальный сайт)</w:t>
      </w:r>
      <w:r w:rsidR="00203226" w:rsidRPr="00C61407">
        <w:rPr>
          <w:rStyle w:val="blk"/>
          <w:sz w:val="26"/>
          <w:szCs w:val="26"/>
        </w:rPr>
        <w:t>, на котором обеспечивается проведение отбора,</w:t>
      </w:r>
      <w:r w:rsidR="00A95FF0">
        <w:rPr>
          <w:rStyle w:val="blk"/>
          <w:sz w:val="26"/>
          <w:szCs w:val="26"/>
        </w:rPr>
        <w:t xml:space="preserve"> </w:t>
      </w:r>
      <w:r w:rsidRPr="00C61407">
        <w:rPr>
          <w:rStyle w:val="blk"/>
          <w:sz w:val="26"/>
          <w:szCs w:val="26"/>
        </w:rPr>
        <w:t xml:space="preserve">не </w:t>
      </w:r>
      <w:proofErr w:type="gramStart"/>
      <w:r w:rsidRPr="004A4F1D">
        <w:rPr>
          <w:rStyle w:val="blk"/>
          <w:sz w:val="26"/>
          <w:szCs w:val="26"/>
        </w:rPr>
        <w:t>позднее</w:t>
      </w:r>
      <w:proofErr w:type="gramEnd"/>
      <w:r w:rsidRPr="004A4F1D">
        <w:rPr>
          <w:rStyle w:val="blk"/>
          <w:sz w:val="26"/>
          <w:szCs w:val="26"/>
        </w:rPr>
        <w:t xml:space="preserve"> чем за 30 календарных дней до даты начала проведения отбора.</w:t>
      </w:r>
    </w:p>
    <w:p w:rsidR="00C61407" w:rsidRDefault="00201197" w:rsidP="00C61407">
      <w:pPr>
        <w:pStyle w:val="a3"/>
        <w:numPr>
          <w:ilvl w:val="0"/>
          <w:numId w:val="14"/>
        </w:numPr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>Отбор проводится ежегодно с 1 января по 5 декабря.</w:t>
      </w:r>
    </w:p>
    <w:p w:rsidR="00C61407" w:rsidRDefault="00C55A16" w:rsidP="00C61407">
      <w:pPr>
        <w:jc w:val="both"/>
        <w:rPr>
          <w:rStyle w:val="blk"/>
          <w:sz w:val="26"/>
          <w:szCs w:val="26"/>
        </w:rPr>
      </w:pPr>
      <w:r w:rsidRPr="00C61407">
        <w:rPr>
          <w:rStyle w:val="blk"/>
          <w:sz w:val="26"/>
          <w:szCs w:val="26"/>
        </w:rPr>
        <w:t>Дата начала приема предложений (заявок): 1 января.</w:t>
      </w:r>
    </w:p>
    <w:p w:rsidR="00C55A16" w:rsidRPr="00C61407" w:rsidRDefault="00C55A16" w:rsidP="00C61407">
      <w:pPr>
        <w:jc w:val="both"/>
        <w:rPr>
          <w:rStyle w:val="blk"/>
          <w:sz w:val="26"/>
          <w:szCs w:val="26"/>
        </w:rPr>
      </w:pPr>
      <w:r w:rsidRPr="00C61407">
        <w:rPr>
          <w:rStyle w:val="blk"/>
          <w:sz w:val="26"/>
          <w:szCs w:val="26"/>
        </w:rPr>
        <w:t>Дата окончания приема предложений (заявок): 15</w:t>
      </w:r>
      <w:r w:rsidR="00A95FF0">
        <w:rPr>
          <w:rStyle w:val="blk"/>
          <w:sz w:val="26"/>
          <w:szCs w:val="26"/>
        </w:rPr>
        <w:t xml:space="preserve"> </w:t>
      </w:r>
      <w:r w:rsidRPr="00C61407">
        <w:rPr>
          <w:rStyle w:val="blk"/>
          <w:sz w:val="26"/>
          <w:szCs w:val="26"/>
        </w:rPr>
        <w:t>ноября.</w:t>
      </w:r>
    </w:p>
    <w:p w:rsidR="00201197" w:rsidRPr="004A4F1D" w:rsidRDefault="00201197" w:rsidP="00C61407">
      <w:pPr>
        <w:pStyle w:val="a3"/>
        <w:numPr>
          <w:ilvl w:val="0"/>
          <w:numId w:val="14"/>
        </w:numPr>
        <w:tabs>
          <w:tab w:val="left" w:pos="0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>В объявлении о проведении отбора указываются следующие сведения: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сроки проведения отбора (даты и времени начала (окончания) подачи (приема) заявок</w:t>
      </w:r>
      <w:r w:rsidR="00A50E2D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исполнителей услуг), которые не могут быть меньше 30 календарных дней, следующих за днем размещения объявления о проведении отбора;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наименование, место нахождения, почтовый адрес, адрес электронной почты уполномоченного органа;</w:t>
      </w:r>
    </w:p>
    <w:p w:rsidR="00201197" w:rsidRPr="00C61407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C61407">
        <w:rPr>
          <w:sz w:val="26"/>
          <w:szCs w:val="26"/>
        </w:rPr>
        <w:t>цели предоставления субсидии в соответствии с пунктом</w:t>
      </w:r>
      <w:r w:rsidR="00A95FF0">
        <w:rPr>
          <w:sz w:val="26"/>
          <w:szCs w:val="26"/>
        </w:rPr>
        <w:t xml:space="preserve"> </w:t>
      </w:r>
      <w:r w:rsidR="00620599">
        <w:fldChar w:fldCharType="begin"/>
      </w:r>
      <w:r w:rsidR="00620599">
        <w:instrText xml:space="preserve"> REF _Ref56163217 \r \h  \* MERGEFORMAT </w:instrText>
      </w:r>
      <w:r w:rsidR="00620599">
        <w:fldChar w:fldCharType="separate"/>
      </w:r>
      <w:r w:rsidR="007561E8">
        <w:t>2</w:t>
      </w:r>
      <w:r w:rsidR="00620599">
        <w:fldChar w:fldCharType="end"/>
      </w:r>
      <w:r w:rsidRPr="00C61407">
        <w:rPr>
          <w:sz w:val="26"/>
          <w:szCs w:val="26"/>
        </w:rPr>
        <w:t xml:space="preserve"> настоящего Порядка, а также результаты предоставления субсидии в соответствии с пунктом </w:t>
      </w:r>
      <w:r w:rsidR="00620599">
        <w:fldChar w:fldCharType="begin"/>
      </w:r>
      <w:r w:rsidR="00620599">
        <w:instrText xml:space="preserve"> REF _Ref56163238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39</w:t>
      </w:r>
      <w:r w:rsidR="00620599">
        <w:fldChar w:fldCharType="end"/>
      </w:r>
      <w:r w:rsidRPr="00C61407">
        <w:rPr>
          <w:sz w:val="26"/>
          <w:szCs w:val="26"/>
        </w:rPr>
        <w:t xml:space="preserve"> настоящего</w:t>
      </w:r>
      <w:r w:rsidR="00A95FF0">
        <w:rPr>
          <w:sz w:val="26"/>
          <w:szCs w:val="26"/>
        </w:rPr>
        <w:t xml:space="preserve"> </w:t>
      </w:r>
      <w:r w:rsidRPr="00C61407">
        <w:rPr>
          <w:sz w:val="26"/>
          <w:szCs w:val="26"/>
        </w:rPr>
        <w:t>Порядка;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lastRenderedPageBreak/>
        <w:t>доменное имя, и (или) сетевой адрес, и (или) указатель страниц</w:t>
      </w:r>
      <w:r w:rsidR="00203226" w:rsidRPr="004A4F1D">
        <w:rPr>
          <w:sz w:val="26"/>
          <w:szCs w:val="26"/>
        </w:rPr>
        <w:t xml:space="preserve"> официального сайта</w:t>
      </w:r>
      <w:r w:rsidRPr="004A4F1D">
        <w:rPr>
          <w:sz w:val="26"/>
          <w:szCs w:val="26"/>
        </w:rPr>
        <w:t>, на котором обеспечивается проведение отбора;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требования к исполнителям услуг в соответствии с пунктом</w:t>
      </w:r>
      <w:r w:rsidR="00A95FF0">
        <w:rPr>
          <w:sz w:val="26"/>
          <w:szCs w:val="26"/>
        </w:rPr>
        <w:t xml:space="preserve"> </w:t>
      </w:r>
      <w:r w:rsidR="00620599">
        <w:fldChar w:fldCharType="begin"/>
      </w:r>
      <w:r w:rsidR="00620599">
        <w:instrText xml:space="preserve"> REF _Ref30949936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12</w:t>
      </w:r>
      <w:r w:rsidR="00620599">
        <w:fldChar w:fldCharType="end"/>
      </w:r>
      <w:r w:rsidR="00A95FF0">
        <w:t xml:space="preserve"> </w:t>
      </w:r>
      <w:r w:rsidRPr="004A4F1D">
        <w:rPr>
          <w:sz w:val="26"/>
          <w:szCs w:val="26"/>
        </w:rPr>
        <w:t>настоящего Порядка и перечень документов, представляемых исполнителями услуг для подтверждения их соответствия указанным требованиям;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порядок подачи заявок</w:t>
      </w:r>
      <w:r w:rsidR="00A50E2D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исполнителями услуг и требований, предъявляемых к форме и содержанию заявок, подаваемых исполнителями услуг, в соответствии с пунктом</w:t>
      </w:r>
      <w:r w:rsidR="00620599">
        <w:fldChar w:fldCharType="begin"/>
      </w:r>
      <w:r w:rsidR="00620599">
        <w:instrText xml:space="preserve"> REF _Ref56176578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14</w:t>
      </w:r>
      <w:r w:rsidR="00620599">
        <w:fldChar w:fldCharType="end"/>
      </w:r>
      <w:r w:rsidRPr="004A4F1D">
        <w:rPr>
          <w:sz w:val="26"/>
          <w:szCs w:val="26"/>
        </w:rPr>
        <w:t xml:space="preserve"> настоящего Порядка;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порядок отзыва заявок</w:t>
      </w:r>
      <w:r w:rsidR="00A50E2D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исполнителей услуг, порядок возврата заявок</w:t>
      </w:r>
      <w:r w:rsidR="008C3DF5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 xml:space="preserve">исполнителей услуг, </w:t>
      </w:r>
      <w:proofErr w:type="gramStart"/>
      <w:r w:rsidRPr="004A4F1D">
        <w:rPr>
          <w:sz w:val="26"/>
          <w:szCs w:val="26"/>
        </w:rPr>
        <w:t>определяющий</w:t>
      </w:r>
      <w:proofErr w:type="gramEnd"/>
      <w:r w:rsidRPr="004A4F1D">
        <w:rPr>
          <w:sz w:val="26"/>
          <w:szCs w:val="26"/>
        </w:rPr>
        <w:t xml:space="preserve"> в том числе основания для возврата заявок исполнителей услуг, порядок внесения изменений в заявки</w:t>
      </w:r>
      <w:r w:rsidR="008C3DF5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исполнителей услуг;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правила рассмотрения и оценки заявок</w:t>
      </w:r>
      <w:r w:rsidR="00A50E2D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исполнителей услуг в соответствии с пунктом</w:t>
      </w:r>
      <w:r w:rsidR="00A95FF0">
        <w:rPr>
          <w:sz w:val="26"/>
          <w:szCs w:val="26"/>
        </w:rPr>
        <w:t xml:space="preserve"> </w:t>
      </w:r>
      <w:r w:rsidR="00620599">
        <w:fldChar w:fldCharType="begin"/>
      </w:r>
      <w:r w:rsidR="00620599">
        <w:instrText xml:space="preserve"> REF _Ref56178150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17</w:t>
      </w:r>
      <w:r w:rsidR="00620599">
        <w:fldChar w:fldCharType="end"/>
      </w:r>
      <w:r w:rsidR="00A95FF0">
        <w:t xml:space="preserve"> </w:t>
      </w:r>
      <w:r w:rsidRPr="004A4F1D">
        <w:rPr>
          <w:sz w:val="26"/>
          <w:szCs w:val="26"/>
        </w:rPr>
        <w:t>настоящего Порядка;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порядок предоставления исполнителям услуг разъяснений положений объявления о проведении отбора, даты начала и окончания срока такого предоставления;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срок, в течение которого победитель (победители) отбора должны подписать рамочное соглашение</w:t>
      </w:r>
      <w:r w:rsidR="008C3DF5">
        <w:rPr>
          <w:sz w:val="26"/>
          <w:szCs w:val="26"/>
        </w:rPr>
        <w:t xml:space="preserve"> </w:t>
      </w:r>
      <w:r w:rsidR="00344DE6" w:rsidRPr="004A4F1D">
        <w:rPr>
          <w:sz w:val="26"/>
          <w:szCs w:val="26"/>
        </w:rPr>
        <w:t>о предоставлении грантов в форме субсидий (далее – рамочное соглашение)</w:t>
      </w:r>
      <w:r w:rsidRPr="004A4F1D">
        <w:rPr>
          <w:sz w:val="26"/>
          <w:szCs w:val="26"/>
        </w:rPr>
        <w:t>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условия признания победителя (победителей) отбора </w:t>
      </w:r>
      <w:proofErr w:type="gramStart"/>
      <w:r w:rsidRPr="004A4F1D">
        <w:rPr>
          <w:sz w:val="26"/>
          <w:szCs w:val="26"/>
        </w:rPr>
        <w:t>уклонившимся</w:t>
      </w:r>
      <w:proofErr w:type="gramEnd"/>
      <w:r w:rsidRPr="004A4F1D">
        <w:rPr>
          <w:sz w:val="26"/>
          <w:szCs w:val="26"/>
        </w:rPr>
        <w:t xml:space="preserve"> от заключения соглашения;</w:t>
      </w:r>
    </w:p>
    <w:p w:rsidR="00201197" w:rsidRPr="004A4F1D" w:rsidRDefault="00201197" w:rsidP="00C61407">
      <w:pPr>
        <w:pStyle w:val="a3"/>
        <w:numPr>
          <w:ilvl w:val="0"/>
          <w:numId w:val="2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дата размещения результатов отбора на </w:t>
      </w:r>
      <w:r w:rsidR="0097507C" w:rsidRPr="004A4F1D">
        <w:rPr>
          <w:sz w:val="26"/>
          <w:szCs w:val="26"/>
        </w:rPr>
        <w:t>официальном сайте, на котором обеспечивается проведение отбора</w:t>
      </w:r>
      <w:r w:rsidRPr="004A4F1D">
        <w:rPr>
          <w:sz w:val="26"/>
          <w:szCs w:val="26"/>
        </w:rPr>
        <w:t>, которая не может быть позднее 14-го календарного дня, следующего за днем определения победителя отбора.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2" w:name="_Ref30949936"/>
      <w:r w:rsidRPr="004A4F1D">
        <w:rPr>
          <w:sz w:val="26"/>
          <w:szCs w:val="26"/>
        </w:rPr>
        <w:t xml:space="preserve">Исполнитель услуг вправе участвовать в отборе исполнителей услуг при одновременном </w:t>
      </w:r>
      <w:r w:rsidR="00520DEF" w:rsidRPr="004A4F1D">
        <w:rPr>
          <w:sz w:val="26"/>
          <w:szCs w:val="26"/>
        </w:rPr>
        <w:t>соответствии</w:t>
      </w:r>
      <w:r w:rsidRPr="004A4F1D">
        <w:rPr>
          <w:sz w:val="26"/>
          <w:szCs w:val="26"/>
        </w:rPr>
        <w:t xml:space="preserve"> на 1 число месяца, в котором им подается заявка на участие в отборе, следующи</w:t>
      </w:r>
      <w:r w:rsidR="00520DEF" w:rsidRPr="004A4F1D">
        <w:rPr>
          <w:sz w:val="26"/>
          <w:szCs w:val="26"/>
        </w:rPr>
        <w:t>м</w:t>
      </w:r>
      <w:r w:rsidR="008C3DF5">
        <w:rPr>
          <w:sz w:val="26"/>
          <w:szCs w:val="26"/>
        </w:rPr>
        <w:t xml:space="preserve"> </w:t>
      </w:r>
      <w:r w:rsidR="00520DEF" w:rsidRPr="004A4F1D">
        <w:rPr>
          <w:sz w:val="26"/>
          <w:szCs w:val="26"/>
        </w:rPr>
        <w:t>требованиям</w:t>
      </w:r>
      <w:r w:rsidRPr="004A4F1D">
        <w:rPr>
          <w:sz w:val="26"/>
          <w:szCs w:val="26"/>
        </w:rPr>
        <w:t>:</w:t>
      </w:r>
      <w:bookmarkEnd w:id="2"/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исполнитель услуг включен в реестр исполнителей образовательных услуг;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образовательная услуга включена в реестр сертифицированных программ;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10" w:history="1">
        <w:r w:rsidRPr="004A4F1D">
          <w:rPr>
            <w:sz w:val="26"/>
            <w:szCs w:val="26"/>
          </w:rPr>
          <w:t>перечень</w:t>
        </w:r>
      </w:hyperlink>
      <w:r w:rsidRPr="004A4F1D">
        <w:rPr>
          <w:sz w:val="26"/>
          <w:szCs w:val="26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</w:t>
      </w:r>
      <w:proofErr w:type="gramEnd"/>
      <w:r w:rsidRPr="004A4F1D">
        <w:rPr>
          <w:sz w:val="26"/>
          <w:szCs w:val="26"/>
        </w:rPr>
        <w:t xml:space="preserve"> превышает 50 процентов;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участник отбора не получает средства из бюджета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="008C3DF5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в соответствии с иными правовыми актами на цели, установленные настоящим порядком;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у участника отбора отсутствует просроченная задолженность по возврату в бюджет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субсидий, бюджетных инвестиций, </w:t>
      </w:r>
      <w:proofErr w:type="gramStart"/>
      <w:r w:rsidRPr="004A4F1D">
        <w:rPr>
          <w:sz w:val="26"/>
          <w:szCs w:val="26"/>
        </w:rPr>
        <w:t>предоставленных</w:t>
      </w:r>
      <w:proofErr w:type="gramEnd"/>
      <w:r w:rsidRPr="004A4F1D">
        <w:rPr>
          <w:sz w:val="26"/>
          <w:szCs w:val="26"/>
        </w:rPr>
        <w:t xml:space="preserve"> в том числе в соответствии с иными правовыми актами;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начало финансового года;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lastRenderedPageBreak/>
        <w:t>участник отбора, являющийся юридическим лицом, не должен находиться в процессе ликвидации, реорганизации</w:t>
      </w:r>
      <w:r w:rsidR="00A95FF0">
        <w:rPr>
          <w:sz w:val="26"/>
          <w:szCs w:val="26"/>
        </w:rPr>
        <w:t xml:space="preserve"> </w:t>
      </w:r>
      <w:r w:rsidR="006A252B" w:rsidRPr="004A4F1D">
        <w:rPr>
          <w:sz w:val="26"/>
          <w:szCs w:val="26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Pr="004A4F1D">
        <w:rPr>
          <w:sz w:val="26"/>
          <w:szCs w:val="26"/>
        </w:rPr>
        <w:t>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должен прекратить деятельность в качестве индивидуального</w:t>
      </w:r>
      <w:proofErr w:type="gramEnd"/>
      <w:r w:rsidRPr="004A4F1D">
        <w:rPr>
          <w:sz w:val="26"/>
          <w:szCs w:val="26"/>
        </w:rPr>
        <w:t xml:space="preserve"> предпринимателя;</w:t>
      </w:r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rStyle w:val="blk"/>
          <w:sz w:val="26"/>
          <w:szCs w:val="26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отбора;</w:t>
      </w:r>
      <w:proofErr w:type="gramEnd"/>
    </w:p>
    <w:p w:rsidR="00201197" w:rsidRPr="004A4F1D" w:rsidRDefault="00201197" w:rsidP="004A4F1D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органа.</w:t>
      </w:r>
    </w:p>
    <w:p w:rsidR="00201197" w:rsidRPr="004A4F1D" w:rsidRDefault="00201197" w:rsidP="004B3B2D">
      <w:pPr>
        <w:pStyle w:val="a3"/>
        <w:widowControl w:val="0"/>
        <w:numPr>
          <w:ilvl w:val="0"/>
          <w:numId w:val="14"/>
        </w:numPr>
        <w:tabs>
          <w:tab w:val="left" w:pos="0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4A4F1D">
        <w:rPr>
          <w:spacing w:val="2"/>
          <w:sz w:val="26"/>
          <w:szCs w:val="26"/>
          <w:shd w:val="clear" w:color="auto" w:fill="FFFFFF"/>
        </w:rPr>
        <w:t xml:space="preserve">Документы, подтверждающие соответствие исполнителя услуг критериям, указанным в </w:t>
      </w:r>
      <w:r w:rsidR="00BF7BF2" w:rsidRPr="004A4F1D">
        <w:rPr>
          <w:spacing w:val="2"/>
          <w:sz w:val="26"/>
          <w:szCs w:val="26"/>
          <w:shd w:val="clear" w:color="auto" w:fill="FFFFFF"/>
        </w:rPr>
        <w:t>пункте</w:t>
      </w:r>
      <w:r w:rsidR="00A95FF0">
        <w:rPr>
          <w:spacing w:val="2"/>
          <w:sz w:val="26"/>
          <w:szCs w:val="26"/>
          <w:shd w:val="clear" w:color="auto" w:fill="FFFFFF"/>
        </w:rPr>
        <w:t xml:space="preserve"> </w:t>
      </w:r>
      <w:r w:rsidR="00620599">
        <w:fldChar w:fldCharType="begin"/>
      </w:r>
      <w:r w:rsidR="00620599">
        <w:instrText xml:space="preserve"> REF _Ref30949936 \r \h  \* MERGEFORMAT </w:instrText>
      </w:r>
      <w:r w:rsidR="00620599">
        <w:fldChar w:fldCharType="separate"/>
      </w:r>
      <w:r w:rsidR="007561E8" w:rsidRPr="007561E8">
        <w:rPr>
          <w:spacing w:val="2"/>
          <w:sz w:val="26"/>
          <w:szCs w:val="26"/>
          <w:shd w:val="clear" w:color="auto" w:fill="FFFFFF"/>
        </w:rPr>
        <w:t>12</w:t>
      </w:r>
      <w:r w:rsidR="00620599">
        <w:fldChar w:fldCharType="end"/>
      </w:r>
      <w:r w:rsidRPr="004A4F1D">
        <w:rPr>
          <w:spacing w:val="2"/>
          <w:sz w:val="26"/>
          <w:szCs w:val="26"/>
          <w:shd w:val="clear" w:color="auto" w:fill="FFFFFF"/>
        </w:rPr>
        <w:t>,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услуг не представил указанные документы по собственной инициативе</w:t>
      </w:r>
      <w:r w:rsidRPr="004A4F1D">
        <w:rPr>
          <w:sz w:val="26"/>
          <w:szCs w:val="26"/>
        </w:rPr>
        <w:t>.</w:t>
      </w:r>
      <w:proofErr w:type="gramEnd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bookmarkStart w:id="3" w:name="_Ref56176578"/>
      <w:proofErr w:type="gramStart"/>
      <w:r w:rsidRPr="004A4F1D">
        <w:rPr>
          <w:sz w:val="26"/>
          <w:szCs w:val="26"/>
        </w:rPr>
        <w:t xml:space="preserve">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в </w:t>
      </w:r>
      <w:r w:rsidR="00246964" w:rsidRPr="004A4F1D">
        <w:rPr>
          <w:sz w:val="26"/>
          <w:szCs w:val="26"/>
        </w:rPr>
        <w:t>Республике Карелия</w:t>
      </w:r>
      <w:r w:rsidRPr="004A4F1D">
        <w:rPr>
          <w:sz w:val="26"/>
          <w:szCs w:val="26"/>
        </w:rPr>
        <w:t xml:space="preserve">» (далее – информационная система) путем заполнения соответствующих экранных форм в личном кабинете направляет  в уполномоченный орган  заявку на участие в отборе и </w:t>
      </w:r>
      <w:proofErr w:type="spellStart"/>
      <w:r w:rsidRPr="004A4F1D">
        <w:rPr>
          <w:sz w:val="26"/>
          <w:szCs w:val="26"/>
        </w:rPr>
        <w:t>заключениес</w:t>
      </w:r>
      <w:proofErr w:type="spellEnd"/>
      <w:proofErr w:type="gramEnd"/>
      <w:r w:rsidRPr="004A4F1D">
        <w:rPr>
          <w:sz w:val="26"/>
          <w:szCs w:val="26"/>
        </w:rPr>
        <w:t xml:space="preserve"> </w:t>
      </w:r>
      <w:proofErr w:type="gramStart"/>
      <w:r w:rsidRPr="004A4F1D">
        <w:rPr>
          <w:sz w:val="26"/>
          <w:szCs w:val="26"/>
        </w:rPr>
        <w:t>уполномоченным органом рамочного соглашения, содержащую, в том числе, согласие на публикацию (размещение) в информационно-телекоммуникационной сети "Интернет" информации об исполнителе услуг, о подаваемой исполнителем услуг заявке, иной информации об исполнителе услуг, связанной с соответствующим отбором.</w:t>
      </w:r>
      <w:bookmarkEnd w:id="3"/>
      <w:proofErr w:type="gramEnd"/>
    </w:p>
    <w:p w:rsidR="00201197" w:rsidRPr="004A4F1D" w:rsidRDefault="00344DE6" w:rsidP="004A4F1D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Исполнители услуг, являющиеся индивидуальными предпринимателями, одновременно с направлением заявки на участие в отборе  направляют в уполномоченный орган согласие на обработку персональных данных по форме, установленной уполномоченным органом, по адресу электронной почты, указанному в объявлении о проведении отбора в </w:t>
      </w:r>
      <w:r w:rsidRPr="00C61407">
        <w:rPr>
          <w:sz w:val="26"/>
          <w:szCs w:val="26"/>
        </w:rPr>
        <w:t xml:space="preserve">соответствии с </w:t>
      </w:r>
      <w:r w:rsidR="00C61407" w:rsidRPr="00C61407">
        <w:rPr>
          <w:sz w:val="26"/>
          <w:szCs w:val="26"/>
        </w:rPr>
        <w:t>подпунктом 2 пункта 11</w:t>
      </w:r>
      <w:r w:rsidRPr="00C61407">
        <w:rPr>
          <w:sz w:val="26"/>
          <w:szCs w:val="26"/>
        </w:rPr>
        <w:t xml:space="preserve"> настоящего Порядка, либо посредством почтовой с</w:t>
      </w:r>
      <w:r w:rsidRPr="004A4F1D">
        <w:rPr>
          <w:sz w:val="26"/>
          <w:szCs w:val="26"/>
        </w:rPr>
        <w:t xml:space="preserve">вязи, либо в течение 2 рабочих дней после подачи </w:t>
      </w:r>
      <w:r w:rsidR="00CD73DF" w:rsidRPr="004A4F1D">
        <w:rPr>
          <w:sz w:val="26"/>
          <w:szCs w:val="26"/>
        </w:rPr>
        <w:t>заявки на</w:t>
      </w:r>
      <w:proofErr w:type="gramEnd"/>
      <w:r w:rsidRPr="004A4F1D">
        <w:rPr>
          <w:sz w:val="26"/>
          <w:szCs w:val="26"/>
        </w:rPr>
        <w:t xml:space="preserve"> участие в отборе должны лично явиться в уполномоченный орган для подписания указанного согласия.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Исполнитель услуг вправе отозвать </w:t>
      </w:r>
      <w:r w:rsidR="00CD73DF" w:rsidRPr="004A4F1D">
        <w:rPr>
          <w:sz w:val="26"/>
          <w:szCs w:val="26"/>
        </w:rPr>
        <w:t>заявку на</w:t>
      </w:r>
      <w:r w:rsidRPr="004A4F1D">
        <w:rPr>
          <w:sz w:val="26"/>
          <w:szCs w:val="26"/>
        </w:rPr>
        <w:t xml:space="preserve"> участие в отборе, путем направления в уполномоченный орган соответствующего заявления. При </w:t>
      </w:r>
      <w:r w:rsidRPr="004A4F1D">
        <w:rPr>
          <w:sz w:val="26"/>
          <w:szCs w:val="26"/>
        </w:rPr>
        <w:lastRenderedPageBreak/>
        <w:t xml:space="preserve">поступлении соответствующего заявления уполномоченный орган в течение одного рабочего дня исключает </w:t>
      </w:r>
      <w:r w:rsidR="00CD73DF" w:rsidRPr="004A4F1D">
        <w:rPr>
          <w:sz w:val="26"/>
          <w:szCs w:val="26"/>
        </w:rPr>
        <w:t>заявку на</w:t>
      </w:r>
      <w:r w:rsidRPr="004A4F1D">
        <w:rPr>
          <w:sz w:val="26"/>
          <w:szCs w:val="26"/>
        </w:rPr>
        <w:t xml:space="preserve"> участие в отборе исполнителя услуг из проведения отбора.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Изменения в заявку на участие в отборе вносятся по заявлению исполнителя услуг, направленному в адрес уполномоченного органа, в течение двух рабочих дней после поступления такого заявления.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4" w:name="_Ref56178150"/>
      <w:r w:rsidRPr="004A4F1D">
        <w:rPr>
          <w:sz w:val="26"/>
          <w:szCs w:val="26"/>
        </w:rPr>
        <w:t>Должностные лица уполномоченного органа рассматривают заявку исполнителя услуг на участие в отборе и в течение 5-ти рабочих дней с момента направления исполнителем услуг заявки на участие в отборе принимают решение о заключении рамочного соглашения с исполнителем услуг либо решение об отказе в заключени</w:t>
      </w:r>
      <w:proofErr w:type="gramStart"/>
      <w:r w:rsidRPr="004A4F1D">
        <w:rPr>
          <w:sz w:val="26"/>
          <w:szCs w:val="26"/>
        </w:rPr>
        <w:t>и</w:t>
      </w:r>
      <w:proofErr w:type="gramEnd"/>
      <w:r w:rsidRPr="004A4F1D">
        <w:rPr>
          <w:sz w:val="26"/>
          <w:szCs w:val="26"/>
        </w:rPr>
        <w:t xml:space="preserve"> рамочного соглашения с исполнителем услуг.</w:t>
      </w:r>
      <w:bookmarkEnd w:id="4"/>
    </w:p>
    <w:p w:rsidR="00201197" w:rsidRPr="004A4F1D" w:rsidRDefault="00201197" w:rsidP="004A4F1D">
      <w:pPr>
        <w:tabs>
          <w:tab w:val="left" w:pos="993"/>
        </w:tabs>
        <w:jc w:val="both"/>
        <w:rPr>
          <w:sz w:val="26"/>
          <w:szCs w:val="26"/>
        </w:rPr>
      </w:pPr>
      <w:r w:rsidRPr="004A4F1D">
        <w:rPr>
          <w:sz w:val="26"/>
          <w:szCs w:val="26"/>
        </w:rPr>
        <w:tab/>
        <w:t>В случае принятия решения о заключении рамочного соглашения с исполнителем услуг, уполномоченный орган в течение 2-х рабочих дней направляет исполнителю услуг рамочное соглашение по форме</w:t>
      </w:r>
      <w:r w:rsidR="003F192E" w:rsidRPr="004A4F1D">
        <w:rPr>
          <w:sz w:val="26"/>
          <w:szCs w:val="26"/>
        </w:rPr>
        <w:t xml:space="preserve"> в соответствии с приложением к настоящему Порядку</w:t>
      </w:r>
      <w:r w:rsidRPr="004A4F1D">
        <w:rPr>
          <w:sz w:val="26"/>
          <w:szCs w:val="26"/>
        </w:rPr>
        <w:t>, подписанное в двух 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Решение об отклонении заявки </w:t>
      </w:r>
      <w:r w:rsidRPr="004A4F1D">
        <w:rPr>
          <w:rStyle w:val="blk"/>
          <w:sz w:val="26"/>
          <w:szCs w:val="26"/>
        </w:rPr>
        <w:t>на стадии рассмотрения</w:t>
      </w:r>
      <w:r w:rsidRPr="004A4F1D">
        <w:rPr>
          <w:sz w:val="26"/>
          <w:szCs w:val="26"/>
        </w:rPr>
        <w:t xml:space="preserve"> и об отказе в заключени</w:t>
      </w:r>
      <w:proofErr w:type="gramStart"/>
      <w:r w:rsidRPr="004A4F1D">
        <w:rPr>
          <w:sz w:val="26"/>
          <w:szCs w:val="26"/>
        </w:rPr>
        <w:t>и</w:t>
      </w:r>
      <w:proofErr w:type="gramEnd"/>
      <w:r w:rsidRPr="004A4F1D">
        <w:rPr>
          <w:sz w:val="26"/>
          <w:szCs w:val="26"/>
        </w:rPr>
        <w:t xml:space="preserve"> рамочного соглашения с исполнителем услуг принимается уполномоченным органом в следующих случаях:</w:t>
      </w:r>
    </w:p>
    <w:p w:rsidR="00201197" w:rsidRPr="00791B3C" w:rsidRDefault="00201197" w:rsidP="004A4F1D">
      <w:pPr>
        <w:pStyle w:val="a3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791B3C">
        <w:rPr>
          <w:sz w:val="26"/>
          <w:szCs w:val="26"/>
        </w:rPr>
        <w:t xml:space="preserve">несоответствие исполнителя услуг требованиям, установленным пунктом </w:t>
      </w:r>
      <w:r w:rsidR="00E60A8D">
        <w:t>12</w:t>
      </w:r>
      <w:r w:rsidR="00A95FF0">
        <w:t xml:space="preserve"> </w:t>
      </w:r>
      <w:r w:rsidRPr="00791B3C">
        <w:rPr>
          <w:sz w:val="26"/>
          <w:szCs w:val="26"/>
        </w:rPr>
        <w:t xml:space="preserve">настоящего </w:t>
      </w:r>
      <w:r w:rsidR="003F192E" w:rsidRPr="00791B3C">
        <w:rPr>
          <w:sz w:val="26"/>
          <w:szCs w:val="26"/>
        </w:rPr>
        <w:t>П</w:t>
      </w:r>
      <w:r w:rsidRPr="00791B3C">
        <w:rPr>
          <w:sz w:val="26"/>
          <w:szCs w:val="26"/>
        </w:rPr>
        <w:t>орядка;</w:t>
      </w:r>
      <w:bookmarkStart w:id="5" w:name="dst100079"/>
      <w:bookmarkEnd w:id="5"/>
    </w:p>
    <w:p w:rsidR="00201197" w:rsidRPr="004A4F1D" w:rsidRDefault="00201197" w:rsidP="004A4F1D">
      <w:pPr>
        <w:pStyle w:val="a3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 xml:space="preserve">несоответствие </w:t>
      </w:r>
      <w:r w:rsidR="00CD73DF" w:rsidRPr="004A4F1D">
        <w:rPr>
          <w:rStyle w:val="blk"/>
          <w:sz w:val="26"/>
          <w:szCs w:val="26"/>
        </w:rPr>
        <w:t>представленной исполнителем</w:t>
      </w:r>
      <w:r w:rsidR="008C3DF5">
        <w:rPr>
          <w:rStyle w:val="blk"/>
          <w:sz w:val="26"/>
          <w:szCs w:val="26"/>
        </w:rPr>
        <w:t xml:space="preserve"> </w:t>
      </w:r>
      <w:r w:rsidR="00CD73DF" w:rsidRPr="004A4F1D">
        <w:rPr>
          <w:rStyle w:val="blk"/>
          <w:sz w:val="26"/>
          <w:szCs w:val="26"/>
        </w:rPr>
        <w:t>услуг заявки</w:t>
      </w:r>
      <w:r w:rsidRPr="004A4F1D">
        <w:rPr>
          <w:rStyle w:val="blk"/>
          <w:sz w:val="26"/>
          <w:szCs w:val="26"/>
        </w:rPr>
        <w:t xml:space="preserve"> требованиям к заявкам участников отбора, установленным в объявлении о проведении отбора;</w:t>
      </w:r>
      <w:bookmarkStart w:id="6" w:name="dst100080"/>
      <w:bookmarkEnd w:id="6"/>
    </w:p>
    <w:p w:rsidR="00201197" w:rsidRPr="004A4F1D" w:rsidRDefault="00201197" w:rsidP="004A4F1D">
      <w:pPr>
        <w:pStyle w:val="a3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>недостоверность представленной исполнителем услуг информации, в том числе информации о месте нахождения и адресе юридического лица;</w:t>
      </w:r>
      <w:bookmarkStart w:id="7" w:name="dst100081"/>
      <w:bookmarkEnd w:id="7"/>
    </w:p>
    <w:p w:rsidR="00201197" w:rsidRPr="004A4F1D" w:rsidRDefault="00201197" w:rsidP="004A4F1D">
      <w:pPr>
        <w:pStyle w:val="a3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>подача исполнителем услуг заявки после даты, определенной для подачи заявок;</w:t>
      </w:r>
    </w:p>
    <w:p w:rsidR="00201197" w:rsidRPr="004A4F1D" w:rsidRDefault="00201197" w:rsidP="004A4F1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4A4F1D">
        <w:rPr>
          <w:rStyle w:val="blk"/>
          <w:sz w:val="26"/>
          <w:szCs w:val="26"/>
        </w:rPr>
        <w:t xml:space="preserve">5) </w:t>
      </w:r>
      <w:r w:rsidRPr="004A4F1D">
        <w:rPr>
          <w:sz w:val="26"/>
          <w:szCs w:val="26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Style w:val="blk"/>
          <w:sz w:val="26"/>
          <w:szCs w:val="26"/>
        </w:rPr>
      </w:pPr>
      <w:r w:rsidRPr="004A4F1D">
        <w:rPr>
          <w:sz w:val="26"/>
          <w:szCs w:val="26"/>
        </w:rPr>
        <w:t>Информация о результатах рассмотрения заявк</w:t>
      </w:r>
      <w:r w:rsidR="00E04149" w:rsidRPr="004A4F1D">
        <w:rPr>
          <w:sz w:val="26"/>
          <w:szCs w:val="26"/>
        </w:rPr>
        <w:t>и исполнителя услуг</w:t>
      </w:r>
      <w:r w:rsidRPr="004A4F1D">
        <w:rPr>
          <w:sz w:val="26"/>
          <w:szCs w:val="26"/>
        </w:rPr>
        <w:t xml:space="preserve"> размещается</w:t>
      </w:r>
      <w:r w:rsidRPr="004A4F1D">
        <w:rPr>
          <w:rStyle w:val="blk"/>
          <w:sz w:val="26"/>
          <w:szCs w:val="26"/>
        </w:rPr>
        <w:t xml:space="preserve"> на </w:t>
      </w:r>
      <w:r w:rsidR="00E04149" w:rsidRPr="004A4F1D">
        <w:rPr>
          <w:rStyle w:val="blk"/>
          <w:sz w:val="26"/>
          <w:szCs w:val="26"/>
        </w:rPr>
        <w:t>официальном сайте, на котором обеспечивается проведение отбора,</w:t>
      </w:r>
      <w:r w:rsidRPr="004A4F1D">
        <w:rPr>
          <w:rStyle w:val="blk"/>
          <w:sz w:val="26"/>
          <w:szCs w:val="26"/>
        </w:rPr>
        <w:t xml:space="preserve"> не позднее чем через </w:t>
      </w:r>
      <w:r w:rsidR="00E04149" w:rsidRPr="004A4F1D">
        <w:rPr>
          <w:rStyle w:val="blk"/>
          <w:sz w:val="26"/>
          <w:szCs w:val="26"/>
        </w:rPr>
        <w:t>14</w:t>
      </w:r>
      <w:r w:rsidRPr="004A4F1D">
        <w:rPr>
          <w:rStyle w:val="blk"/>
          <w:sz w:val="26"/>
          <w:szCs w:val="26"/>
        </w:rPr>
        <w:t xml:space="preserve"> календарных дней после </w:t>
      </w:r>
      <w:r w:rsidR="00E04149" w:rsidRPr="004A4F1D">
        <w:rPr>
          <w:rStyle w:val="blk"/>
          <w:sz w:val="26"/>
          <w:szCs w:val="26"/>
        </w:rPr>
        <w:t>определения победителей отбора</w:t>
      </w:r>
      <w:r w:rsidRPr="004A4F1D">
        <w:rPr>
          <w:rStyle w:val="blk"/>
          <w:sz w:val="26"/>
          <w:szCs w:val="26"/>
        </w:rPr>
        <w:t xml:space="preserve"> и должна содержать:</w:t>
      </w:r>
    </w:p>
    <w:p w:rsidR="00201197" w:rsidRPr="004A4F1D" w:rsidRDefault="00201197" w:rsidP="004B3B2D">
      <w:pPr>
        <w:pStyle w:val="a3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дата, время и место проведения рассмотрения заявок;</w:t>
      </w:r>
    </w:p>
    <w:p w:rsidR="00201197" w:rsidRPr="004A4F1D" w:rsidRDefault="00201197" w:rsidP="004B3B2D">
      <w:pPr>
        <w:pStyle w:val="a3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информация об исполнителях услуг, заявки которых были рассмотрены;</w:t>
      </w:r>
    </w:p>
    <w:p w:rsidR="00201197" w:rsidRPr="004A4F1D" w:rsidRDefault="00201197" w:rsidP="004B3B2D">
      <w:pPr>
        <w:pStyle w:val="a3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информация об исполнителях услуг,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201197" w:rsidRPr="004A4F1D" w:rsidRDefault="00201197" w:rsidP="004B3B2D">
      <w:pPr>
        <w:pStyle w:val="a3"/>
        <w:numPr>
          <w:ilvl w:val="1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наименование получателя (получателей) субсидии, с которым заключается соглашение, и порядок расчета размера предоставляемой получателю (получателям) субсидии.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Рамочное соглашение с исполнителем услуг должно содержать следующие положения: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наименование исполнителя услуг и уполномоченного органа;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201197" w:rsidRPr="004A4F1D">
        <w:rPr>
          <w:sz w:val="26"/>
          <w:szCs w:val="26"/>
        </w:rPr>
        <w:t xml:space="preserve">обязательство исполнителя услуг о приеме на </w:t>
      </w:r>
      <w:proofErr w:type="gramStart"/>
      <w:r w:rsidR="00201197" w:rsidRPr="004A4F1D">
        <w:rPr>
          <w:sz w:val="26"/>
          <w:szCs w:val="26"/>
        </w:rPr>
        <w:t>обучение по</w:t>
      </w:r>
      <w:proofErr w:type="gramEnd"/>
      <w:r w:rsidR="00201197" w:rsidRPr="004A4F1D">
        <w:rPr>
          <w:sz w:val="26"/>
          <w:szCs w:val="26"/>
        </w:rPr>
        <w:t xml:space="preserve"> образовательной программе (части образовательной программы) определенного числа обучающихся;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 xml:space="preserve"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оферты; 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условие о согласии исполнителя услуг на осуществление в отношении него проверки уполномоченным органом и органом муниципального финансового контроля соблюдения целей, условий и порядка предоставления гранта;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rStyle w:val="blk"/>
          <w:sz w:val="26"/>
          <w:szCs w:val="26"/>
        </w:rPr>
        <w:t xml:space="preserve"> </w:t>
      </w:r>
      <w:r w:rsidR="00201197" w:rsidRPr="004A4F1D">
        <w:rPr>
          <w:rStyle w:val="blk"/>
          <w:sz w:val="26"/>
          <w:szCs w:val="26"/>
        </w:rPr>
        <w:t xml:space="preserve">условие о согласовании новых условий соглашения или о расторжении соглашения при </w:t>
      </w:r>
      <w:proofErr w:type="gramStart"/>
      <w:r w:rsidR="00CD73DF" w:rsidRPr="004A4F1D">
        <w:rPr>
          <w:rStyle w:val="blk"/>
          <w:sz w:val="26"/>
          <w:szCs w:val="26"/>
        </w:rPr>
        <w:t>не достижении</w:t>
      </w:r>
      <w:proofErr w:type="gramEnd"/>
      <w:r w:rsidR="00201197" w:rsidRPr="004A4F1D">
        <w:rPr>
          <w:rStyle w:val="blk"/>
          <w:sz w:val="26"/>
          <w:szCs w:val="26"/>
        </w:rPr>
        <w:t xml:space="preserve">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 w:rsidR="00201197" w:rsidRPr="004A4F1D">
        <w:rPr>
          <w:sz w:val="26"/>
          <w:szCs w:val="26"/>
        </w:rPr>
        <w:t>.</w:t>
      </w:r>
    </w:p>
    <w:p w:rsidR="00201197" w:rsidRPr="004A4F1D" w:rsidRDefault="00201197" w:rsidP="004A4F1D">
      <w:pPr>
        <w:ind w:firstLine="709"/>
        <w:jc w:val="both"/>
        <w:rPr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>Раздел II</w:t>
      </w:r>
      <w:r w:rsidRPr="004A4F1D">
        <w:rPr>
          <w:b/>
          <w:bCs/>
          <w:sz w:val="26"/>
          <w:szCs w:val="26"/>
          <w:lang w:val="en-US"/>
        </w:rPr>
        <w:t>I</w:t>
      </w:r>
      <w:r w:rsidRPr="004A4F1D">
        <w:rPr>
          <w:b/>
          <w:bCs/>
          <w:sz w:val="26"/>
          <w:szCs w:val="26"/>
        </w:rPr>
        <w:t>. Условия и порядок предоставления грантов</w:t>
      </w:r>
    </w:p>
    <w:p w:rsidR="009F353C" w:rsidRPr="004A4F1D" w:rsidRDefault="009F353C" w:rsidP="004A4F1D">
      <w:pPr>
        <w:jc w:val="center"/>
        <w:rPr>
          <w:b/>
          <w:bCs/>
          <w:sz w:val="26"/>
          <w:szCs w:val="26"/>
        </w:rPr>
      </w:pPr>
    </w:p>
    <w:p w:rsidR="00520DEF" w:rsidRPr="004A4F1D" w:rsidRDefault="00520DEF" w:rsidP="004B3B2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8" w:name="_Ref25498205"/>
      <w:r w:rsidRPr="004A4F1D">
        <w:rPr>
          <w:sz w:val="26"/>
          <w:szCs w:val="26"/>
        </w:rPr>
        <w:t xml:space="preserve">Проверка на соответствие исполнителя услуг требованиям, установленным пунктом 12 настоящего Порядка, производится при проведении отбора в соответствии с разделом </w:t>
      </w:r>
      <w:r w:rsidRPr="004A4F1D">
        <w:rPr>
          <w:sz w:val="26"/>
          <w:szCs w:val="26"/>
          <w:lang w:val="en-US"/>
        </w:rPr>
        <w:t>II</w:t>
      </w:r>
      <w:r w:rsidR="00A95FF0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настоящего Порядка.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Размер гранта в форме </w:t>
      </w:r>
      <w:r w:rsidR="00CD73DF" w:rsidRPr="004A4F1D">
        <w:rPr>
          <w:sz w:val="26"/>
          <w:szCs w:val="26"/>
        </w:rPr>
        <w:t>субсидии исполнителей</w:t>
      </w:r>
      <w:r w:rsidRPr="004A4F1D">
        <w:rPr>
          <w:sz w:val="26"/>
          <w:szCs w:val="26"/>
        </w:rPr>
        <w:t xml:space="preserve"> услуг, заключивших рамочное соглашение, рассчитывается на основании выбора потребителями услуг образовательной услуги и/или отдельной части образовательной услуги в порядке, установленном региональными Правилами.</w:t>
      </w:r>
    </w:p>
    <w:p w:rsidR="00520DEF" w:rsidRPr="004A4F1D" w:rsidRDefault="00520DEF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 xml:space="preserve">Размер гранта в форме субсидии исполнителей услуг, заключивших рамочное соглашение, рассчитывается на основании выбора потребителями услуг образовательной услуги и/или отдельной части образовательной услуги, как </w:t>
      </w:r>
      <w:r w:rsidR="00FE4340" w:rsidRPr="004A4F1D">
        <w:rPr>
          <w:sz w:val="26"/>
          <w:szCs w:val="26"/>
        </w:rPr>
        <w:t xml:space="preserve">сумма стоимости услуг по реализации дополнительных общеобразовательных программ в соответствии с договорами об образовании, заключенными исполнителем услуг </w:t>
      </w:r>
      <w:r w:rsidRPr="004A4F1D">
        <w:rPr>
          <w:sz w:val="26"/>
          <w:szCs w:val="26"/>
        </w:rPr>
        <w:t>и</w:t>
      </w:r>
      <w:r w:rsidR="00FE4340" w:rsidRPr="004A4F1D">
        <w:rPr>
          <w:sz w:val="26"/>
          <w:szCs w:val="26"/>
        </w:rPr>
        <w:t xml:space="preserve"> указанными в заявках на авансирование средств из местного бюджета (заявках на перечисление средств из местного бюджета)</w:t>
      </w:r>
      <w:r w:rsidR="00D24646" w:rsidRPr="004A4F1D">
        <w:rPr>
          <w:sz w:val="26"/>
          <w:szCs w:val="26"/>
        </w:rPr>
        <w:t>, по</w:t>
      </w:r>
      <w:proofErr w:type="gramEnd"/>
      <w:r w:rsidR="00D24646" w:rsidRPr="004A4F1D">
        <w:rPr>
          <w:sz w:val="26"/>
          <w:szCs w:val="26"/>
        </w:rPr>
        <w:t xml:space="preserve"> следующей формуле:</w:t>
      </w:r>
    </w:p>
    <w:p w:rsidR="00D24646" w:rsidRPr="004A4F1D" w:rsidRDefault="0052314B" w:rsidP="004A4F1D">
      <w:pPr>
        <w:tabs>
          <w:tab w:val="left" w:pos="709"/>
        </w:tabs>
        <w:ind w:left="709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G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sz w:val="26"/>
                    <w:szCs w:val="26"/>
                  </w:rPr>
                </m:ctrlPr>
              </m:sSubPr>
              <m:e>
                <m:nary>
                  <m:naryPr>
                    <m:chr m:val="∑"/>
                    <m:subHide m:val="1"/>
                    <m:supHide m:val="1"/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naryPr>
                  <m:sub/>
                  <m:sup/>
                  <m:e>
                    <m:r>
                      <m:rPr>
                        <m:sty m:val="p"/>
                      </m:rPr>
                      <w:rPr>
                        <w:rFonts w:ascii="Cambria Math"/>
                        <w:sz w:val="26"/>
                        <w:szCs w:val="26"/>
                      </w:rPr>
                      <m:t xml:space="preserve"> (</m:t>
                    </m:r>
                  </m:e>
                </m:nary>
                <m:r>
                  <w:rPr>
                    <w:rFonts w:ascii="Cambria Math" w:hAnsi="Cambria Math"/>
                    <w:sz w:val="26"/>
                    <w:szCs w:val="26"/>
                    <w:lang w:val="en-US"/>
                  </w:rPr>
                  <m:t>C</m:t>
                </m:r>
              </m:e>
              <m:sub>
                <m:r>
                  <w:rPr>
                    <w:rFonts w:ascii="Cambria Math"/>
                    <w:sz w:val="26"/>
                    <w:szCs w:val="26"/>
                  </w:rPr>
                  <m:t>1</m:t>
                </m:r>
              </m:sub>
            </m:sSub>
          </m:e>
          <m:sub/>
        </m:sSub>
        <m:r>
          <m:rPr>
            <m:sty m:val="p"/>
          </m:rP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w:rPr>
                <w:rFonts w:ascii="Cambria Math"/>
                <w:sz w:val="26"/>
                <w:szCs w:val="26"/>
              </w:rPr>
              <m:t xml:space="preserve">1 </m:t>
            </m:r>
          </m:sub>
        </m:sSub>
      </m:oMath>
      <w:proofErr w:type="gramStart"/>
      <w:r w:rsidR="00D24646" w:rsidRPr="004A4F1D">
        <w:rPr>
          <w:sz w:val="26"/>
          <w:szCs w:val="26"/>
        </w:rPr>
        <w:t>+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C</m:t>
            </m:r>
          </m:e>
          <m:sub>
            <m:r>
              <w:rPr>
                <w:rFonts w:ascii="Cambria Math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w:rPr>
                <w:rFonts w:ascii="Cambria Math"/>
                <w:sz w:val="26"/>
                <w:szCs w:val="26"/>
              </w:rPr>
              <m:t xml:space="preserve">2 </m:t>
            </m:r>
          </m:sub>
        </m:sSub>
      </m:oMath>
      <w:r w:rsidR="00D24646" w:rsidRPr="004A4F1D">
        <w:rPr>
          <w:sz w:val="26"/>
          <w:szCs w:val="26"/>
        </w:rPr>
        <w:t xml:space="preserve">+ </w:t>
      </w: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n</m:t>
            </m:r>
          </m:sub>
        </m:sSub>
        <m:r>
          <m:rPr>
            <m:sty m:val="p"/>
          </m:rPr>
          <w:rPr>
            <w:rFonts w:ascii="Cambria Math"/>
            <w:sz w:val="26"/>
            <w:szCs w:val="26"/>
          </w:rPr>
          <m:t>×</m:t>
        </m:r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n</m:t>
            </m:r>
          </m:sub>
        </m:sSub>
      </m:oMath>
      <w:r w:rsidR="00D24646" w:rsidRPr="004A4F1D">
        <w:rPr>
          <w:sz w:val="26"/>
          <w:szCs w:val="26"/>
        </w:rPr>
        <w:t>), где</w:t>
      </w:r>
      <w:proofErr w:type="gramEnd"/>
    </w:p>
    <w:p w:rsidR="00D24646" w:rsidRPr="004A4F1D" w:rsidRDefault="0052314B" w:rsidP="004A4F1D">
      <w:pPr>
        <w:tabs>
          <w:tab w:val="left" w:pos="709"/>
        </w:tabs>
        <w:ind w:left="709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</w:rPr>
              <m:t>G</m:t>
            </m:r>
          </m:e>
          <m:sub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i</m:t>
            </m:r>
          </m:sub>
        </m:sSub>
      </m:oMath>
      <w:r w:rsidR="00D24646" w:rsidRPr="004A4F1D" w:rsidDel="000A27CD">
        <w:rPr>
          <w:sz w:val="26"/>
          <w:szCs w:val="26"/>
        </w:rPr>
        <w:t xml:space="preserve">– </w:t>
      </w:r>
      <w:r w:rsidR="00D24646" w:rsidRPr="004A4F1D">
        <w:rPr>
          <w:sz w:val="26"/>
          <w:szCs w:val="26"/>
        </w:rPr>
        <w:t>размер гранта в форме субсидии</w:t>
      </w:r>
      <w:r w:rsidR="00D24646" w:rsidRPr="004A4F1D" w:rsidDel="000A27CD">
        <w:rPr>
          <w:sz w:val="26"/>
          <w:szCs w:val="26"/>
        </w:rPr>
        <w:t>;</w:t>
      </w:r>
    </w:p>
    <w:p w:rsidR="00D24646" w:rsidRPr="004A4F1D" w:rsidRDefault="0052314B" w:rsidP="004A4F1D">
      <w:pPr>
        <w:tabs>
          <w:tab w:val="left" w:pos="709"/>
        </w:tabs>
        <w:ind w:left="709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n</m:t>
            </m:r>
          </m:sub>
        </m:sSub>
      </m:oMath>
      <w:r w:rsidR="00D24646" w:rsidRPr="004A4F1D">
        <w:rPr>
          <w:i/>
          <w:sz w:val="26"/>
          <w:szCs w:val="26"/>
        </w:rPr>
        <w:t xml:space="preserve"> –</w:t>
      </w:r>
      <w:r w:rsidR="00D24646" w:rsidRPr="004A4F1D">
        <w:rPr>
          <w:sz w:val="26"/>
          <w:szCs w:val="26"/>
        </w:rPr>
        <w:t xml:space="preserve">объём услуги </w:t>
      </w:r>
      <w:proofErr w:type="gramStart"/>
      <w:r w:rsidR="00D24646" w:rsidRPr="004A4F1D">
        <w:rPr>
          <w:sz w:val="26"/>
          <w:szCs w:val="26"/>
        </w:rPr>
        <w:t>в</w:t>
      </w:r>
      <w:proofErr w:type="gramEnd"/>
      <w:r w:rsidR="008C3DF5">
        <w:rPr>
          <w:sz w:val="26"/>
          <w:szCs w:val="26"/>
        </w:rPr>
        <w:t xml:space="preserve"> </w:t>
      </w:r>
      <w:proofErr w:type="gramStart"/>
      <w:r w:rsidR="00D24646" w:rsidRPr="004A4F1D">
        <w:rPr>
          <w:sz w:val="26"/>
          <w:szCs w:val="26"/>
        </w:rPr>
        <w:t>чел</w:t>
      </w:r>
      <w:proofErr w:type="gramEnd"/>
      <w:r w:rsidR="00D24646" w:rsidRPr="004A4F1D">
        <w:rPr>
          <w:sz w:val="26"/>
          <w:szCs w:val="26"/>
        </w:rPr>
        <w:t>./часах;</w:t>
      </w:r>
    </w:p>
    <w:p w:rsidR="00D24646" w:rsidRPr="004A4F1D" w:rsidRDefault="0052314B" w:rsidP="004A4F1D">
      <w:pPr>
        <w:tabs>
          <w:tab w:val="left" w:pos="709"/>
        </w:tabs>
        <w:ind w:left="709"/>
        <w:jc w:val="both"/>
        <w:rPr>
          <w:color w:val="FF0000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sz w:val="26"/>
                <w:szCs w:val="26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/>
                <w:sz w:val="26"/>
                <w:szCs w:val="26"/>
              </w:rPr>
              <m:t>n</m:t>
            </m:r>
          </m:sub>
        </m:sSub>
      </m:oMath>
      <w:r w:rsidR="00D24646" w:rsidRPr="004A4F1D">
        <w:rPr>
          <w:sz w:val="26"/>
          <w:szCs w:val="26"/>
        </w:rPr>
        <w:t>– нормативные затраты на оказание услуги.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 заявку на авансирование</w:t>
      </w:r>
      <w:r w:rsidR="008C3DF5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средств из местного бюджета, содержащую сумму и месяц авансирования, и реестр договоров об образовании, по которым запрашивается авансирование (далее – реестр договоров на авансирование).</w:t>
      </w:r>
      <w:bookmarkEnd w:id="8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Реестр договоров на авансирование содержит следующие сведения: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наименование исполнителя услуг;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месяц, на который предполагается авансирование;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201197" w:rsidRPr="004A4F1D">
        <w:rPr>
          <w:sz w:val="26"/>
          <w:szCs w:val="26"/>
        </w:rPr>
        <w:t>идентификаторы (номера) сертификатов дополнительного образования;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реквизиты (даты и номера заключения) договоров об образовании;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объем финансовых обязательств на текущий месяц в соответствии с договорами об образовании.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Заявка на авансирование исполнителя услуг предусматривает оплату ему в объеме не более 80 процентов </w:t>
      </w:r>
      <w:proofErr w:type="gramStart"/>
      <w:r w:rsidRPr="004A4F1D">
        <w:rPr>
          <w:sz w:val="26"/>
          <w:szCs w:val="26"/>
        </w:rPr>
        <w:t>от совокупных финансовых обязательств на текущий месяц в соответствии с договорами об образовании</w:t>
      </w:r>
      <w:proofErr w:type="gramEnd"/>
      <w:r w:rsidRPr="004A4F1D">
        <w:rPr>
          <w:sz w:val="26"/>
          <w:szCs w:val="26"/>
        </w:rPr>
        <w:t>, включенными в реестр договоров на авансирование.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В случае наличия переплаты в отношении исполнителя услуг, образовавшейся в предыдущие месяцы, объем перечисляемых сре</w:t>
      </w:r>
      <w:proofErr w:type="gramStart"/>
      <w:r w:rsidRPr="004A4F1D">
        <w:rPr>
          <w:sz w:val="26"/>
          <w:szCs w:val="26"/>
        </w:rPr>
        <w:t>дств в с</w:t>
      </w:r>
      <w:proofErr w:type="gramEnd"/>
      <w:r w:rsidRPr="004A4F1D">
        <w:rPr>
          <w:sz w:val="26"/>
          <w:szCs w:val="26"/>
        </w:rPr>
        <w:t>оответствии с заявкой на авансирование снижается на величину соответствующей переплаты.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9" w:name="_Ref8587839"/>
      <w:r w:rsidRPr="004A4F1D">
        <w:rPr>
          <w:sz w:val="26"/>
          <w:szCs w:val="26"/>
        </w:rPr>
        <w:t xml:space="preserve">Исполнитель услуг ежемесячно не позднее последнего дня </w:t>
      </w:r>
      <w:r w:rsidR="00CD73DF" w:rsidRPr="004A4F1D">
        <w:rPr>
          <w:sz w:val="26"/>
          <w:szCs w:val="26"/>
        </w:rPr>
        <w:t>месяца (</w:t>
      </w:r>
      <w:r w:rsidRPr="004A4F1D">
        <w:rPr>
          <w:sz w:val="26"/>
          <w:szCs w:val="26"/>
        </w:rPr>
        <w:t>далее – отчетный месяц), определяет объем оказания образовательных услуг в отчетном месяце, не превышающий общий объем, установленный договорами об образовании.</w:t>
      </w:r>
      <w:bookmarkEnd w:id="9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10" w:name="_Ref8587840"/>
      <w:r w:rsidRPr="004A4F1D">
        <w:rPr>
          <w:sz w:val="26"/>
          <w:szCs w:val="26"/>
        </w:rPr>
        <w:t>Исполнитель услуг ежемесячно в срок, установленный уполномоченным органом, формирует и направляет посредством информационной системы в уполномоченный орган</w:t>
      </w:r>
      <w:r w:rsidR="00A95FF0">
        <w:rPr>
          <w:sz w:val="26"/>
          <w:szCs w:val="26"/>
        </w:rPr>
        <w:t xml:space="preserve"> </w:t>
      </w:r>
      <w:r w:rsidRPr="004A4F1D">
        <w:rPr>
          <w:sz w:val="26"/>
          <w:szCs w:val="26"/>
        </w:rPr>
        <w:t>заявку на перечисление средств из местного бюджета, а также реестр договоров об образовании, по которым были оказаны образовательные услуги за отчетный месяц (далее – реестр договоров на оплату).</w:t>
      </w:r>
      <w:bookmarkEnd w:id="10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Реестр договоров на оплату должен содержать следующие сведения: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наименование исполнителя услуг;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месяц, за который сформирован реестр;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идентификаторы (номера) сертификатов дополнительного образования;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реквизиты (даты и номера заключения) договоров об образовании;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долю образовательных услуг, оказанных за отчетный месяц, в общем количестве образовательных услуг, предусмотренных договорами об образовании (в процентах);</w:t>
      </w:r>
    </w:p>
    <w:p w:rsidR="00201197" w:rsidRPr="004A4F1D" w:rsidRDefault="00A95FF0" w:rsidP="004A4F1D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Заявка на перечисление средств выставляется на сумму, определяемую как разница между совокупным объемом финансовых обязательств за отчетный месяц перед исполнителем услуг и объемом средств, перечисленных по заявке на авансирование исполнителя услуг. В случае</w:t>
      </w:r>
      <w:proofErr w:type="gramStart"/>
      <w:r w:rsidRPr="004A4F1D">
        <w:rPr>
          <w:sz w:val="26"/>
          <w:szCs w:val="26"/>
        </w:rPr>
        <w:t>,</w:t>
      </w:r>
      <w:proofErr w:type="gramEnd"/>
      <w:r w:rsidRPr="004A4F1D">
        <w:rPr>
          <w:sz w:val="26"/>
          <w:szCs w:val="26"/>
        </w:rPr>
        <w:t xml:space="preserve"> если размер оплаты, произведенной по заявке на авансирование исполнителя услуг, превышает совокупный объем обязательств за отчетный месяц, заявка на перечисление средств не выставляется, а размер переплаты за образовательные услуги, оказанные за отчетный месяц, учитывается при произведении авансирования исполнителя услуг в последующие периоды.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11" w:name="_Ref25498208"/>
      <w:r w:rsidRPr="004A4F1D">
        <w:rPr>
          <w:sz w:val="26"/>
          <w:szCs w:val="26"/>
        </w:rPr>
        <w:t xml:space="preserve">Выполнение действий, предусмотренных пунктом </w:t>
      </w:r>
      <w:r w:rsidR="00620599">
        <w:fldChar w:fldCharType="begin"/>
      </w:r>
      <w:r w:rsidR="00620599">
        <w:instrText xml:space="preserve"> REF _Ref8587840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29</w:t>
      </w:r>
      <w:r w:rsidR="00620599">
        <w:fldChar w:fldCharType="end"/>
      </w:r>
      <w:r w:rsidR="004F3D62">
        <w:t xml:space="preserve"> </w:t>
      </w:r>
      <w:r w:rsidRPr="004A4F1D">
        <w:rPr>
          <w:sz w:val="26"/>
          <w:szCs w:val="26"/>
        </w:rPr>
        <w:t>настоящего порядка, при перечислении средств за образовательные услуги, оказанные в декабре месяце, осуществляется до 15 декабря текущего года.</w:t>
      </w:r>
      <w:bookmarkEnd w:id="11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В предоставлении гранта может быть отказано в следующих случаях:</w:t>
      </w:r>
    </w:p>
    <w:p w:rsidR="00201197" w:rsidRPr="004A4F1D" w:rsidRDefault="00201197" w:rsidP="004A4F1D">
      <w:pPr>
        <w:pStyle w:val="a3"/>
        <w:numPr>
          <w:ilvl w:val="0"/>
          <w:numId w:val="29"/>
        </w:numPr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lastRenderedPageBreak/>
        <w:t xml:space="preserve">несоответствие представленных исполнителем услуг документов </w:t>
      </w:r>
      <w:r w:rsidR="00CD73DF" w:rsidRPr="004A4F1D">
        <w:rPr>
          <w:rStyle w:val="blk"/>
          <w:sz w:val="26"/>
          <w:szCs w:val="26"/>
        </w:rPr>
        <w:t>требованиям настоящего</w:t>
      </w:r>
      <w:r w:rsidRPr="004A4F1D">
        <w:rPr>
          <w:rStyle w:val="blk"/>
          <w:sz w:val="26"/>
          <w:szCs w:val="26"/>
        </w:rPr>
        <w:t xml:space="preserve"> порядка, или непредставление (представление не в полном объеме) указанных документов;</w:t>
      </w:r>
    </w:p>
    <w:p w:rsidR="00201197" w:rsidRPr="004A4F1D" w:rsidRDefault="00201197" w:rsidP="004A4F1D">
      <w:pPr>
        <w:pStyle w:val="a3"/>
        <w:numPr>
          <w:ilvl w:val="0"/>
          <w:numId w:val="29"/>
        </w:numPr>
        <w:ind w:left="0" w:firstLine="709"/>
        <w:jc w:val="both"/>
        <w:rPr>
          <w:sz w:val="26"/>
          <w:szCs w:val="26"/>
        </w:rPr>
      </w:pPr>
      <w:r w:rsidRPr="004A4F1D">
        <w:rPr>
          <w:rStyle w:val="blk"/>
          <w:sz w:val="26"/>
          <w:szCs w:val="26"/>
        </w:rPr>
        <w:t>установление факта недостоверности представленной исполнителем услуг информации.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наименование исполнителя услуг и уполномоченного органа;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обязательство уполномоченного органа о перечислении средств местного бюджета исполнителю услуг;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заключение соглашения путем подписания исполнителем услуг соглашения в форме безотзывной оферты;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="00201197" w:rsidRPr="004A4F1D">
        <w:rPr>
          <w:sz w:val="26"/>
          <w:szCs w:val="26"/>
        </w:rPr>
        <w:t xml:space="preserve">условие соблюдения исполнителем услуг запрета приобретения за счет полученного гранта в форме </w:t>
      </w:r>
      <w:r w:rsidR="00CD73DF" w:rsidRPr="004A4F1D">
        <w:rPr>
          <w:sz w:val="26"/>
          <w:szCs w:val="26"/>
        </w:rPr>
        <w:t>субсидии иностранной</w:t>
      </w:r>
      <w:r w:rsidR="00201197" w:rsidRPr="004A4F1D">
        <w:rPr>
          <w:sz w:val="26"/>
          <w:szCs w:val="26"/>
        </w:rPr>
        <w:t xml:space="preserve">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  <w:proofErr w:type="gramEnd"/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порядок и сроки перечисления гранта в форме субсидии;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порядок взыскания (возврата) сре</w:t>
      </w:r>
      <w:proofErr w:type="gramStart"/>
      <w:r w:rsidR="00201197" w:rsidRPr="004A4F1D">
        <w:rPr>
          <w:sz w:val="26"/>
          <w:szCs w:val="26"/>
        </w:rPr>
        <w:t>дств гр</w:t>
      </w:r>
      <w:proofErr w:type="gramEnd"/>
      <w:r w:rsidR="00201197" w:rsidRPr="004A4F1D">
        <w:rPr>
          <w:sz w:val="26"/>
          <w:szCs w:val="26"/>
        </w:rPr>
        <w:t>анта в форме субсидии в случае нарушения порядка, целей и условий его предоставления;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порядок, формы и сроки представления отчетов;</w:t>
      </w:r>
    </w:p>
    <w:p w:rsidR="00201197" w:rsidRPr="004A4F1D" w:rsidRDefault="004F3D62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01197" w:rsidRPr="004A4F1D">
        <w:rPr>
          <w:sz w:val="26"/>
          <w:szCs w:val="26"/>
        </w:rPr>
        <w:t>ответственность сторон за нарушение условий соглашения.</w:t>
      </w:r>
    </w:p>
    <w:p w:rsidR="00201197" w:rsidRPr="004A4F1D" w:rsidRDefault="00201197" w:rsidP="004A4F1D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4A4F1D">
        <w:rPr>
          <w:rStyle w:val="blk"/>
          <w:sz w:val="26"/>
          <w:szCs w:val="26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4A4F1D">
        <w:rPr>
          <w:rStyle w:val="blk"/>
          <w:sz w:val="26"/>
          <w:szCs w:val="26"/>
        </w:rPr>
        <w:t>недостижении</w:t>
      </w:r>
      <w:proofErr w:type="spellEnd"/>
      <w:r w:rsidRPr="004A4F1D">
        <w:rPr>
          <w:rStyle w:val="blk"/>
          <w:sz w:val="26"/>
          <w:szCs w:val="26"/>
        </w:rPr>
        <w:t xml:space="preserve">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 w:rsidRPr="004A4F1D">
        <w:rPr>
          <w:sz w:val="26"/>
          <w:szCs w:val="26"/>
        </w:rPr>
        <w:t>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Типовая форма соглашения о предоставлении исполнителю услуг гранта в форме субсидии</w:t>
      </w:r>
      <w:r w:rsidR="00117977" w:rsidRPr="004A4F1D">
        <w:rPr>
          <w:sz w:val="26"/>
          <w:szCs w:val="26"/>
        </w:rPr>
        <w:t xml:space="preserve"> (дополнительного соглашения</w:t>
      </w:r>
      <w:r w:rsidR="004F3D62">
        <w:rPr>
          <w:sz w:val="26"/>
          <w:szCs w:val="26"/>
        </w:rPr>
        <w:t xml:space="preserve"> </w:t>
      </w:r>
      <w:r w:rsidR="00117977" w:rsidRPr="004A4F1D">
        <w:rPr>
          <w:sz w:val="26"/>
          <w:szCs w:val="26"/>
        </w:rPr>
        <w:t>к соглашению, в том числе дополнительного соглашения о расторжении соглашения (при необходимости)</w:t>
      </w:r>
      <w:r w:rsidRPr="004A4F1D">
        <w:rPr>
          <w:sz w:val="26"/>
          <w:szCs w:val="26"/>
        </w:rPr>
        <w:t xml:space="preserve"> устанавливается </w:t>
      </w:r>
      <w:r w:rsidR="00246964" w:rsidRPr="004A4F1D">
        <w:rPr>
          <w:sz w:val="26"/>
          <w:szCs w:val="26"/>
        </w:rPr>
        <w:t xml:space="preserve">Финансовым управление </w:t>
      </w:r>
      <w:r w:rsidR="0018343F" w:rsidRPr="004A4F1D">
        <w:rPr>
          <w:sz w:val="26"/>
          <w:szCs w:val="26"/>
        </w:rPr>
        <w:t>Муезерского района</w:t>
      </w:r>
      <w:r w:rsidRPr="004A4F1D">
        <w:rPr>
          <w:sz w:val="26"/>
          <w:szCs w:val="26"/>
        </w:rPr>
        <w:t>.</w:t>
      </w:r>
      <w:proofErr w:type="gramEnd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12" w:name="dst100088"/>
      <w:bookmarkStart w:id="13" w:name="dst100089"/>
      <w:bookmarkEnd w:id="12"/>
      <w:bookmarkEnd w:id="13"/>
      <w:r w:rsidRPr="004A4F1D">
        <w:rPr>
          <w:sz w:val="26"/>
          <w:szCs w:val="26"/>
        </w:rPr>
        <w:t>Перечисление гранта в форме субсидии осуществляется в течение 5-ти рабочих дней с момента заключения соглашения о предоставлении гранта в форме субсидии на следующие счета исполнителя услуг:</w:t>
      </w:r>
    </w:p>
    <w:p w:rsidR="00201197" w:rsidRPr="004A4F1D" w:rsidRDefault="00201197" w:rsidP="004A4F1D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4A4F1D">
        <w:rPr>
          <w:rFonts w:eastAsiaTheme="minorHAnsi"/>
          <w:sz w:val="26"/>
          <w:szCs w:val="26"/>
          <w:lang w:eastAsia="en-US"/>
        </w:rPr>
        <w:t xml:space="preserve">расчетные счета, открытые </w:t>
      </w:r>
      <w:r w:rsidRPr="004A4F1D">
        <w:rPr>
          <w:sz w:val="26"/>
          <w:szCs w:val="26"/>
        </w:rPr>
        <w:t xml:space="preserve">исполнителям услуг – </w:t>
      </w:r>
      <w:r w:rsidRPr="004A4F1D">
        <w:rPr>
          <w:rFonts w:eastAsiaTheme="minorHAnsi"/>
          <w:sz w:val="26"/>
          <w:szCs w:val="26"/>
          <w:lang w:eastAsia="en-US"/>
        </w:rPr>
        <w:t>индивидуальным предпринимателям, юридическим лицам</w:t>
      </w:r>
      <w:r w:rsidRPr="004A4F1D">
        <w:rPr>
          <w:sz w:val="26"/>
          <w:szCs w:val="26"/>
        </w:rPr>
        <w:t xml:space="preserve"> (</w:t>
      </w:r>
      <w:r w:rsidRPr="004A4F1D">
        <w:rPr>
          <w:rFonts w:eastAsiaTheme="minorHAnsi"/>
          <w:sz w:val="26"/>
          <w:szCs w:val="26"/>
          <w:lang w:eastAsia="en-US"/>
        </w:rPr>
        <w:t>за исключением бюджетных (автономных) учреждений</w:t>
      </w:r>
      <w:r w:rsidRPr="004A4F1D">
        <w:rPr>
          <w:sz w:val="26"/>
          <w:szCs w:val="26"/>
        </w:rPr>
        <w:t>)</w:t>
      </w:r>
      <w:r w:rsidRPr="004A4F1D">
        <w:rPr>
          <w:rFonts w:eastAsiaTheme="minorHAnsi"/>
          <w:sz w:val="26"/>
          <w:szCs w:val="26"/>
          <w:lang w:eastAsia="en-US"/>
        </w:rPr>
        <w:t xml:space="preserve"> в российских кредитных организациях;</w:t>
      </w:r>
    </w:p>
    <w:p w:rsidR="00201197" w:rsidRPr="004A4F1D" w:rsidRDefault="00201197" w:rsidP="004A4F1D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4A4F1D">
        <w:rPr>
          <w:sz w:val="26"/>
          <w:szCs w:val="26"/>
        </w:rPr>
        <w:lastRenderedPageBreak/>
        <w:t xml:space="preserve">лицевые счета, открытые исполнителям услуг – </w:t>
      </w:r>
      <w:r w:rsidRPr="004A4F1D">
        <w:rPr>
          <w:rFonts w:eastAsiaTheme="minorHAnsi"/>
          <w:sz w:val="26"/>
          <w:szCs w:val="26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</w:t>
      </w:r>
      <w:r w:rsidR="0018343F" w:rsidRPr="004A4F1D">
        <w:rPr>
          <w:rFonts w:eastAsiaTheme="minorHAnsi"/>
          <w:sz w:val="26"/>
          <w:szCs w:val="26"/>
          <w:lang w:eastAsia="en-US"/>
        </w:rPr>
        <w:t>Муезерского муниципального района</w:t>
      </w:r>
      <w:r w:rsidRPr="004A4F1D">
        <w:rPr>
          <w:rFonts w:eastAsiaTheme="minorHAnsi"/>
          <w:sz w:val="26"/>
          <w:szCs w:val="26"/>
          <w:lang w:eastAsia="en-US"/>
        </w:rPr>
        <w:t>);</w:t>
      </w:r>
    </w:p>
    <w:p w:rsidR="00201197" w:rsidRPr="004A4F1D" w:rsidRDefault="00201197" w:rsidP="004A4F1D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4A4F1D">
        <w:rPr>
          <w:sz w:val="26"/>
          <w:szCs w:val="26"/>
        </w:rPr>
        <w:t xml:space="preserve">лицевые счета, открытые исполнителям услуг – </w:t>
      </w:r>
      <w:r w:rsidRPr="004A4F1D">
        <w:rPr>
          <w:rFonts w:eastAsiaTheme="minorHAnsi"/>
          <w:sz w:val="26"/>
          <w:szCs w:val="26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</w:t>
      </w:r>
      <w:r w:rsidR="0018343F" w:rsidRPr="004A4F1D">
        <w:rPr>
          <w:rFonts w:eastAsiaTheme="minorHAnsi"/>
          <w:sz w:val="26"/>
          <w:szCs w:val="26"/>
          <w:lang w:eastAsia="en-US"/>
        </w:rPr>
        <w:t>Муезерского муниципального района</w:t>
      </w:r>
      <w:r w:rsidRPr="004A4F1D">
        <w:rPr>
          <w:rFonts w:eastAsiaTheme="minorHAnsi"/>
          <w:sz w:val="26"/>
          <w:szCs w:val="26"/>
          <w:lang w:eastAsia="en-US"/>
        </w:rPr>
        <w:t>), или расчетные счета в российских кредитных организациях</w:t>
      </w:r>
      <w:r w:rsidRPr="004A4F1D">
        <w:rPr>
          <w:sz w:val="26"/>
          <w:szCs w:val="26"/>
        </w:rPr>
        <w:t>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Грант в форме субсидии не может быть использован </w:t>
      </w:r>
      <w:proofErr w:type="gramStart"/>
      <w:r w:rsidRPr="004A4F1D">
        <w:rPr>
          <w:sz w:val="26"/>
          <w:szCs w:val="26"/>
        </w:rPr>
        <w:t>на</w:t>
      </w:r>
      <w:proofErr w:type="gramEnd"/>
      <w:r w:rsidRPr="004A4F1D">
        <w:rPr>
          <w:sz w:val="26"/>
          <w:szCs w:val="26"/>
        </w:rPr>
        <w:t>:</w:t>
      </w:r>
    </w:p>
    <w:p w:rsidR="00201197" w:rsidRPr="004A4F1D" w:rsidRDefault="00201197" w:rsidP="004A4F1D">
      <w:pPr>
        <w:pStyle w:val="a3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капитальное строительство и инвестиции;</w:t>
      </w:r>
    </w:p>
    <w:p w:rsidR="00201197" w:rsidRPr="004A4F1D" w:rsidRDefault="00201197" w:rsidP="004A4F1D">
      <w:pPr>
        <w:pStyle w:val="a3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:rsidR="00201197" w:rsidRPr="004A4F1D" w:rsidRDefault="00201197" w:rsidP="004A4F1D">
      <w:pPr>
        <w:pStyle w:val="a3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деятельность, запрещенную действующим законодательством.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В случае невыполнения исполнителем услуг условий соглашения                       о предоставлении гранта в форме субсидии и порядка предоставления грантов в фо</w:t>
      </w:r>
      <w:r w:rsidR="00246964" w:rsidRPr="004A4F1D">
        <w:rPr>
          <w:sz w:val="26"/>
          <w:szCs w:val="26"/>
        </w:rPr>
        <w:t>рме субсидии а</w:t>
      </w:r>
      <w:r w:rsidR="00EA1EA4" w:rsidRPr="004A4F1D">
        <w:rPr>
          <w:sz w:val="26"/>
          <w:szCs w:val="26"/>
        </w:rPr>
        <w:t>дминистрация</w:t>
      </w:r>
      <w:r w:rsidR="004F3D62">
        <w:rPr>
          <w:sz w:val="26"/>
          <w:szCs w:val="26"/>
        </w:rPr>
        <w:t xml:space="preserve">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>, досрочно расторгает соглашение с последующим возвратом гранта в форме субсидии.</w:t>
      </w:r>
    </w:p>
    <w:p w:rsidR="00201197" w:rsidRPr="004A4F1D" w:rsidRDefault="00201197" w:rsidP="004A4F1D">
      <w:pPr>
        <w:ind w:firstLine="709"/>
        <w:jc w:val="both"/>
        <w:rPr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>Раздел I</w:t>
      </w:r>
      <w:r w:rsidRPr="004A4F1D">
        <w:rPr>
          <w:b/>
          <w:bCs/>
          <w:sz w:val="26"/>
          <w:szCs w:val="26"/>
          <w:lang w:val="en-US"/>
        </w:rPr>
        <w:t>V</w:t>
      </w:r>
      <w:r w:rsidRPr="004A4F1D">
        <w:rPr>
          <w:b/>
          <w:bCs/>
          <w:sz w:val="26"/>
          <w:szCs w:val="26"/>
        </w:rPr>
        <w:t>. Требования к отчетности</w:t>
      </w:r>
    </w:p>
    <w:p w:rsidR="009F353C" w:rsidRPr="004A4F1D" w:rsidRDefault="009F353C" w:rsidP="004A4F1D">
      <w:pPr>
        <w:jc w:val="center"/>
        <w:rPr>
          <w:b/>
          <w:bCs/>
          <w:sz w:val="26"/>
          <w:szCs w:val="26"/>
        </w:rPr>
      </w:pPr>
    </w:p>
    <w:p w:rsidR="00201197" w:rsidRPr="00E60A8D" w:rsidRDefault="006A252B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bookmarkStart w:id="14" w:name="_Ref56163238"/>
      <w:r w:rsidRPr="004A4F1D">
        <w:rPr>
          <w:sz w:val="26"/>
          <w:szCs w:val="26"/>
        </w:rPr>
        <w:t xml:space="preserve">Результатом предоставления гранта является </w:t>
      </w:r>
      <w:r w:rsidR="00117977" w:rsidRPr="004A4F1D">
        <w:rPr>
          <w:sz w:val="26"/>
          <w:szCs w:val="26"/>
        </w:rPr>
        <w:t>проведение образовательных мероприятий</w:t>
      </w:r>
      <w:r w:rsidRPr="004A4F1D">
        <w:rPr>
          <w:sz w:val="26"/>
          <w:szCs w:val="26"/>
        </w:rPr>
        <w:t xml:space="preserve"> в объеме, указанном исполнителем услуг в заявках на авансирование средств из местного бюджета (заявках на перечисление средств из местного бюджета), </w:t>
      </w:r>
      <w:proofErr w:type="gramStart"/>
      <w:r w:rsidRPr="004A4F1D">
        <w:rPr>
          <w:sz w:val="26"/>
          <w:szCs w:val="26"/>
        </w:rPr>
        <w:t>с даты заключения</w:t>
      </w:r>
      <w:proofErr w:type="gramEnd"/>
      <w:r w:rsidRPr="004A4F1D">
        <w:rPr>
          <w:sz w:val="26"/>
          <w:szCs w:val="26"/>
        </w:rPr>
        <w:t xml:space="preserve"> рамочного соглашения в </w:t>
      </w:r>
      <w:r w:rsidRPr="00E60A8D">
        <w:rPr>
          <w:sz w:val="26"/>
          <w:szCs w:val="26"/>
        </w:rPr>
        <w:t xml:space="preserve">соответствии с </w:t>
      </w:r>
      <w:r w:rsidR="00E60A8D" w:rsidRPr="00E60A8D">
        <w:rPr>
          <w:sz w:val="26"/>
          <w:szCs w:val="26"/>
        </w:rPr>
        <w:t>пунктом 17</w:t>
      </w:r>
      <w:r w:rsidRPr="00E60A8D">
        <w:rPr>
          <w:sz w:val="26"/>
          <w:szCs w:val="26"/>
        </w:rPr>
        <w:t xml:space="preserve"> настоящего порядка по дату окончания действия (расторжения) рамочного соглашения</w:t>
      </w:r>
      <w:r w:rsidR="00201197" w:rsidRPr="00E60A8D">
        <w:rPr>
          <w:sz w:val="26"/>
          <w:szCs w:val="26"/>
        </w:rPr>
        <w:t>.</w:t>
      </w:r>
      <w:bookmarkEnd w:id="14"/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Исполнитель услуг предоставляет в уполномоченный орган:</w:t>
      </w:r>
    </w:p>
    <w:p w:rsidR="00201197" w:rsidRPr="00E60A8D" w:rsidRDefault="00201197" w:rsidP="004A4F1D">
      <w:pPr>
        <w:pStyle w:val="a3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Style w:val="blk"/>
          <w:sz w:val="26"/>
          <w:szCs w:val="26"/>
        </w:rPr>
      </w:pPr>
      <w:r w:rsidRPr="004A4F1D">
        <w:rPr>
          <w:rStyle w:val="blk"/>
          <w:sz w:val="26"/>
          <w:szCs w:val="26"/>
        </w:rPr>
        <w:t xml:space="preserve">не позднее 25 числа месяца, следующего за месяцем предоставления гранта, </w:t>
      </w:r>
      <w:r w:rsidRPr="00E60A8D">
        <w:rPr>
          <w:rStyle w:val="blk"/>
          <w:sz w:val="26"/>
          <w:szCs w:val="26"/>
        </w:rPr>
        <w:t xml:space="preserve">отчёт об осуществлении расходов, источником финансового обеспечения которых является субсидия, по форме, определенной типовой формой соглашения, установленной </w:t>
      </w:r>
      <w:r w:rsidR="00E60A8D" w:rsidRPr="00E60A8D">
        <w:rPr>
          <w:rStyle w:val="blk"/>
          <w:sz w:val="26"/>
          <w:szCs w:val="26"/>
        </w:rPr>
        <w:t xml:space="preserve">Финансовым управлением </w:t>
      </w:r>
      <w:r w:rsidR="0018343F" w:rsidRPr="00E60A8D">
        <w:rPr>
          <w:rStyle w:val="blk"/>
          <w:sz w:val="26"/>
          <w:szCs w:val="26"/>
        </w:rPr>
        <w:t>Муезерского района</w:t>
      </w:r>
      <w:r w:rsidRPr="00E60A8D">
        <w:rPr>
          <w:rStyle w:val="blk"/>
          <w:sz w:val="26"/>
          <w:szCs w:val="26"/>
        </w:rPr>
        <w:t xml:space="preserve">; </w:t>
      </w:r>
    </w:p>
    <w:p w:rsidR="00201197" w:rsidRPr="004A4F1D" w:rsidRDefault="00201197" w:rsidP="004A4F1D">
      <w:pPr>
        <w:pStyle w:val="a3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отчет об оказанных образовательных услугах в рамках системы персонифицированного финансирования в порядке, сроки, и по форме, установленным уполномоченным органом в соглашении о предоставлении гранта.</w:t>
      </w:r>
    </w:p>
    <w:p w:rsidR="00201197" w:rsidRPr="004A4F1D" w:rsidRDefault="00201197" w:rsidP="004A4F1D">
      <w:pPr>
        <w:ind w:firstLine="709"/>
        <w:jc w:val="both"/>
        <w:rPr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 xml:space="preserve">Раздел V. Порядок осуществления контроля </w:t>
      </w:r>
      <w:r w:rsidR="00117977" w:rsidRPr="004A4F1D">
        <w:rPr>
          <w:b/>
          <w:bCs/>
          <w:sz w:val="26"/>
          <w:szCs w:val="26"/>
        </w:rPr>
        <w:t xml:space="preserve">(мониторинга) </w:t>
      </w:r>
      <w:r w:rsidRPr="004A4F1D">
        <w:rPr>
          <w:b/>
          <w:bCs/>
          <w:sz w:val="26"/>
          <w:szCs w:val="26"/>
        </w:rPr>
        <w:t>за соблюдением целей, условий и порядка предоставления грантов и ответственности за их несоблюдение</w:t>
      </w:r>
    </w:p>
    <w:p w:rsidR="009F353C" w:rsidRPr="004A4F1D" w:rsidRDefault="009F353C" w:rsidP="004A4F1D">
      <w:pPr>
        <w:jc w:val="center"/>
        <w:rPr>
          <w:b/>
          <w:bCs/>
          <w:sz w:val="26"/>
          <w:szCs w:val="26"/>
        </w:rPr>
      </w:pP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Орган муниципального финансового контроля осуществляет проверку соблюдения условий, целей и порядка предоставления грантов в форме субсидий их получателями.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В целях соблюдения условий, целей и порядка предоставления грантов в форме субсидий ее получателями, орган муниципального финансового контроля </w:t>
      </w:r>
      <w:r w:rsidRPr="004A4F1D">
        <w:rPr>
          <w:sz w:val="26"/>
          <w:szCs w:val="26"/>
        </w:rPr>
        <w:lastRenderedPageBreak/>
        <w:t xml:space="preserve">осуществляет обязательную проверку получателей грантов в форме субсидий, направленную </w:t>
      </w:r>
      <w:proofErr w:type="gramStart"/>
      <w:r w:rsidRPr="004A4F1D">
        <w:rPr>
          <w:sz w:val="26"/>
          <w:szCs w:val="26"/>
        </w:rPr>
        <w:t>на</w:t>
      </w:r>
      <w:proofErr w:type="gramEnd"/>
      <w:r w:rsidRPr="004A4F1D">
        <w:rPr>
          <w:sz w:val="26"/>
          <w:szCs w:val="26"/>
        </w:rPr>
        <w:t>:</w:t>
      </w:r>
    </w:p>
    <w:p w:rsidR="00201197" w:rsidRPr="004A4F1D" w:rsidRDefault="00201197" w:rsidP="004A4F1D">
      <w:pPr>
        <w:pStyle w:val="a3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:rsidR="00201197" w:rsidRPr="004A4F1D" w:rsidRDefault="00201197" w:rsidP="004A4F1D">
      <w:pPr>
        <w:pStyle w:val="a3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подтверждение достоверности, полноты и соответствия требованиям представления отчетности;</w:t>
      </w:r>
    </w:p>
    <w:p w:rsidR="00201197" w:rsidRPr="004A4F1D" w:rsidRDefault="00201197" w:rsidP="004A4F1D">
      <w:pPr>
        <w:pStyle w:val="a3"/>
        <w:numPr>
          <w:ilvl w:val="0"/>
          <w:numId w:val="2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соблюдение целей, условий и порядка предоставления гранта в форме субсидий.</w:t>
      </w:r>
    </w:p>
    <w:p w:rsidR="00201197" w:rsidRPr="004A4F1D" w:rsidRDefault="00201197" w:rsidP="004A4F1D">
      <w:pPr>
        <w:ind w:firstLine="709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Сроки и регламент проведения проверки устанавливаются внутренними документами органа муниципального финансового контроля.</w:t>
      </w:r>
    </w:p>
    <w:p w:rsidR="00117977" w:rsidRPr="004A4F1D" w:rsidRDefault="00E60A8D" w:rsidP="004B3B2D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Администрация Муезерского муниципального </w:t>
      </w:r>
      <w:r w:rsidRPr="00E60A8D">
        <w:rPr>
          <w:sz w:val="26"/>
          <w:szCs w:val="26"/>
        </w:rPr>
        <w:t>района</w:t>
      </w:r>
      <w:r w:rsidR="00117977" w:rsidRPr="00E60A8D">
        <w:rPr>
          <w:sz w:val="26"/>
          <w:szCs w:val="26"/>
        </w:rPr>
        <w:t xml:space="preserve"> и </w:t>
      </w:r>
      <w:r w:rsidRPr="00E60A8D">
        <w:rPr>
          <w:sz w:val="26"/>
          <w:szCs w:val="26"/>
        </w:rPr>
        <w:t xml:space="preserve">Финансовое управление </w:t>
      </w:r>
      <w:r w:rsidR="0018343F" w:rsidRPr="00E60A8D">
        <w:rPr>
          <w:sz w:val="26"/>
          <w:szCs w:val="26"/>
        </w:rPr>
        <w:t>Муезерского района</w:t>
      </w:r>
      <w:r w:rsidR="00117977" w:rsidRPr="00E60A8D">
        <w:rPr>
          <w:sz w:val="26"/>
          <w:szCs w:val="26"/>
        </w:rPr>
        <w:t xml:space="preserve"> осуществляют мониторинг достижен</w:t>
      </w:r>
      <w:r w:rsidR="00117977" w:rsidRPr="004A4F1D">
        <w:rPr>
          <w:sz w:val="26"/>
          <w:szCs w:val="26"/>
        </w:rPr>
        <w:t xml:space="preserve">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</w:t>
      </w:r>
      <w:r w:rsidR="0057334C" w:rsidRPr="004A4F1D">
        <w:rPr>
          <w:sz w:val="26"/>
          <w:szCs w:val="26"/>
        </w:rPr>
        <w:t xml:space="preserve">приказом </w:t>
      </w:r>
      <w:r w:rsidR="00117977" w:rsidRPr="004A4F1D">
        <w:rPr>
          <w:sz w:val="26"/>
          <w:szCs w:val="26"/>
        </w:rPr>
        <w:t>Министерств</w:t>
      </w:r>
      <w:r w:rsidR="0057334C" w:rsidRPr="004A4F1D">
        <w:rPr>
          <w:sz w:val="26"/>
          <w:szCs w:val="26"/>
        </w:rPr>
        <w:t xml:space="preserve">а </w:t>
      </w:r>
      <w:r w:rsidR="00117977" w:rsidRPr="004A4F1D">
        <w:rPr>
          <w:sz w:val="26"/>
          <w:szCs w:val="26"/>
        </w:rPr>
        <w:t>финансов Российской Федерации</w:t>
      </w:r>
      <w:r w:rsidR="0057334C" w:rsidRPr="004A4F1D">
        <w:rPr>
          <w:sz w:val="26"/>
          <w:szCs w:val="26"/>
        </w:rPr>
        <w:t xml:space="preserve"> от 29.09.2021 № 138н «Об утверждении Порядка проведения мониторинга достижения результатов</w:t>
      </w:r>
      <w:proofErr w:type="gramEnd"/>
      <w:r w:rsidR="0057334C" w:rsidRPr="004A4F1D">
        <w:rPr>
          <w:sz w:val="26"/>
          <w:szCs w:val="26"/>
        </w:rPr>
        <w:t xml:space="preserve"> предоставления субсидий, в том числе грантов в форме субсидий, юридическим лицам, индивидуальным предпринимателям, физическим лицам-производителям товаров, работ, услуг».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proofErr w:type="gramStart"/>
      <w:r w:rsidRPr="004A4F1D">
        <w:rPr>
          <w:sz w:val="26"/>
          <w:szCs w:val="26"/>
        </w:rPr>
        <w:t>Контроль за</w:t>
      </w:r>
      <w:proofErr w:type="gramEnd"/>
      <w:r w:rsidRPr="004A4F1D">
        <w:rPr>
          <w:sz w:val="26"/>
          <w:szCs w:val="26"/>
        </w:rPr>
        <w:t xml:space="preserve"> выполнением условий соглашения о предоставлении гранта в форме субсидии и организацию процедуры приема отчета </w:t>
      </w:r>
      <w:r w:rsidR="00CD73DF" w:rsidRPr="004A4F1D">
        <w:rPr>
          <w:sz w:val="26"/>
          <w:szCs w:val="26"/>
        </w:rPr>
        <w:t>об оказанных</w:t>
      </w:r>
      <w:r w:rsidRPr="004A4F1D">
        <w:rPr>
          <w:sz w:val="26"/>
          <w:szCs w:val="26"/>
        </w:rPr>
        <w:t xml:space="preserve"> образовательных услугах в рамках системы персонифицированного финансирования в сроки, установленные соглашением о предоставлении грантов в форме субсидии, осуществляет уполномоченный орган.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Орган муниципального финансового контроля осуществляет последующий финансовый </w:t>
      </w:r>
      <w:proofErr w:type="gramStart"/>
      <w:r w:rsidRPr="004A4F1D">
        <w:rPr>
          <w:sz w:val="26"/>
          <w:szCs w:val="26"/>
        </w:rPr>
        <w:t>контроль за</w:t>
      </w:r>
      <w:proofErr w:type="gramEnd"/>
      <w:r w:rsidRPr="004A4F1D">
        <w:rPr>
          <w:sz w:val="26"/>
          <w:szCs w:val="26"/>
        </w:rPr>
        <w:t xml:space="preserve"> целевым использованием грантов в форме субсидии.</w:t>
      </w:r>
    </w:p>
    <w:p w:rsidR="00201197" w:rsidRPr="004A4F1D" w:rsidRDefault="00201197" w:rsidP="004A4F1D">
      <w:pPr>
        <w:ind w:firstLine="709"/>
        <w:jc w:val="both"/>
        <w:rPr>
          <w:sz w:val="26"/>
          <w:szCs w:val="26"/>
        </w:rPr>
      </w:pPr>
    </w:p>
    <w:p w:rsidR="00201197" w:rsidRPr="004A4F1D" w:rsidRDefault="00201197" w:rsidP="004A4F1D">
      <w:pPr>
        <w:jc w:val="center"/>
        <w:rPr>
          <w:b/>
          <w:bCs/>
          <w:sz w:val="26"/>
          <w:szCs w:val="26"/>
        </w:rPr>
      </w:pPr>
      <w:r w:rsidRPr="004A4F1D">
        <w:rPr>
          <w:b/>
          <w:bCs/>
          <w:sz w:val="26"/>
          <w:szCs w:val="26"/>
        </w:rPr>
        <w:t>Раздел V</w:t>
      </w:r>
      <w:r w:rsidRPr="004A4F1D">
        <w:rPr>
          <w:b/>
          <w:bCs/>
          <w:sz w:val="26"/>
          <w:szCs w:val="26"/>
          <w:lang w:val="en-US"/>
        </w:rPr>
        <w:t>I</w:t>
      </w:r>
      <w:r w:rsidRPr="004A4F1D">
        <w:rPr>
          <w:b/>
          <w:bCs/>
          <w:sz w:val="26"/>
          <w:szCs w:val="26"/>
        </w:rPr>
        <w:t>. Порядок возврата грантов в форме субсидии</w:t>
      </w:r>
    </w:p>
    <w:p w:rsidR="009F353C" w:rsidRPr="004A4F1D" w:rsidRDefault="009F353C" w:rsidP="004A4F1D">
      <w:pPr>
        <w:jc w:val="center"/>
        <w:rPr>
          <w:b/>
          <w:bCs/>
          <w:sz w:val="26"/>
          <w:szCs w:val="26"/>
        </w:rPr>
      </w:pP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Гранты в форме субсидии подлежат возврату исполнителем услуг в бюджет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в случае нарушения порядка, целей и условий их предоставления, в том числе непредставления отчета </w:t>
      </w:r>
      <w:r w:rsidR="00CD73DF" w:rsidRPr="004A4F1D">
        <w:rPr>
          <w:sz w:val="26"/>
          <w:szCs w:val="26"/>
        </w:rPr>
        <w:t>об оказанных</w:t>
      </w:r>
      <w:r w:rsidRPr="004A4F1D">
        <w:rPr>
          <w:sz w:val="26"/>
          <w:szCs w:val="26"/>
        </w:rPr>
        <w:t xml:space="preserve"> образовательных услугах в рамках системы персонифицированного финансирования в сроки, установленные соглашением о предоставлении гранта в форме субсидии.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>За полноту и достоверность представленной информации и документов несет ответственность исполнитель услуг.</w:t>
      </w:r>
    </w:p>
    <w:p w:rsidR="00201197" w:rsidRPr="004A4F1D" w:rsidRDefault="00201197" w:rsidP="004B3B2D">
      <w:pPr>
        <w:pStyle w:val="a3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A4F1D">
        <w:rPr>
          <w:sz w:val="26"/>
          <w:szCs w:val="26"/>
        </w:rPr>
        <w:t xml:space="preserve">Возврат гранта в форме субсидии в бюджет </w:t>
      </w:r>
      <w:r w:rsidR="0018343F" w:rsidRPr="004A4F1D">
        <w:rPr>
          <w:sz w:val="26"/>
          <w:szCs w:val="26"/>
        </w:rPr>
        <w:t>Муезерского муниципального района</w:t>
      </w:r>
      <w:r w:rsidRPr="004A4F1D">
        <w:rPr>
          <w:sz w:val="26"/>
          <w:szCs w:val="26"/>
        </w:rPr>
        <w:t xml:space="preserve"> осуществляется исполнителем услуг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и направляется уполномоченным органом в адрес исполнителя услуг. </w:t>
      </w:r>
    </w:p>
    <w:p w:rsidR="003F192E" w:rsidRPr="004A4F1D" w:rsidRDefault="003F192E" w:rsidP="004A4F1D">
      <w:pPr>
        <w:tabs>
          <w:tab w:val="left" w:pos="993"/>
        </w:tabs>
        <w:jc w:val="both"/>
        <w:rPr>
          <w:sz w:val="26"/>
          <w:szCs w:val="26"/>
        </w:rPr>
      </w:pPr>
    </w:p>
    <w:p w:rsidR="003F192E" w:rsidRPr="00347058" w:rsidRDefault="003F192E" w:rsidP="003F192E">
      <w:pPr>
        <w:tabs>
          <w:tab w:val="left" w:pos="993"/>
        </w:tabs>
        <w:jc w:val="both"/>
        <w:rPr>
          <w:sz w:val="26"/>
          <w:szCs w:val="26"/>
        </w:rPr>
      </w:pPr>
    </w:p>
    <w:p w:rsidR="003F192E" w:rsidRPr="00347058" w:rsidRDefault="003F192E" w:rsidP="003F192E">
      <w:pPr>
        <w:tabs>
          <w:tab w:val="left" w:pos="993"/>
        </w:tabs>
        <w:jc w:val="center"/>
        <w:rPr>
          <w:sz w:val="26"/>
          <w:szCs w:val="26"/>
        </w:rPr>
        <w:sectPr w:rsidR="003F192E" w:rsidRPr="00347058" w:rsidSect="009F353C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</w:r>
      <w:r w:rsidRPr="00347058">
        <w:rPr>
          <w:sz w:val="26"/>
          <w:szCs w:val="26"/>
        </w:rPr>
        <w:softHyphen/>
        <w:t>_______________</w:t>
      </w:r>
    </w:p>
    <w:p w:rsidR="003F192E" w:rsidRPr="00347058" w:rsidRDefault="003F192E" w:rsidP="003F192E">
      <w:pPr>
        <w:widowControl w:val="0"/>
        <w:ind w:firstLine="709"/>
        <w:jc w:val="right"/>
        <w:rPr>
          <w:sz w:val="26"/>
          <w:szCs w:val="26"/>
        </w:rPr>
      </w:pPr>
      <w:r w:rsidRPr="00347058">
        <w:rPr>
          <w:sz w:val="26"/>
          <w:szCs w:val="26"/>
        </w:rPr>
        <w:lastRenderedPageBreak/>
        <w:t>ПРИЛОЖЕНИЕ</w:t>
      </w:r>
    </w:p>
    <w:p w:rsidR="003F192E" w:rsidRPr="00347058" w:rsidRDefault="003F192E" w:rsidP="003F192E">
      <w:pPr>
        <w:widowControl w:val="0"/>
        <w:ind w:firstLine="709"/>
        <w:jc w:val="right"/>
        <w:rPr>
          <w:sz w:val="26"/>
          <w:szCs w:val="26"/>
        </w:rPr>
      </w:pPr>
      <w:r w:rsidRPr="00347058">
        <w:rPr>
          <w:sz w:val="26"/>
          <w:szCs w:val="26"/>
        </w:rPr>
        <w:t>К Порядку</w:t>
      </w:r>
    </w:p>
    <w:p w:rsidR="003F192E" w:rsidRPr="00347058" w:rsidRDefault="003F192E" w:rsidP="003F192E">
      <w:pPr>
        <w:widowControl w:val="0"/>
        <w:ind w:firstLine="709"/>
        <w:jc w:val="both"/>
        <w:rPr>
          <w:sz w:val="26"/>
          <w:szCs w:val="26"/>
        </w:rPr>
      </w:pPr>
    </w:p>
    <w:p w:rsidR="003F192E" w:rsidRPr="00347058" w:rsidRDefault="003F192E" w:rsidP="003F192E">
      <w:pPr>
        <w:widowControl w:val="0"/>
        <w:ind w:firstLine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>РАМОЧНОЕ СОГЛАШЕНИЕ №______</w:t>
      </w:r>
    </w:p>
    <w:p w:rsidR="003F192E" w:rsidRPr="00347058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>г. _____________________                               "__" _____________ 20__ г.</w:t>
      </w:r>
    </w:p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jc w:val="both"/>
        <w:rPr>
          <w:sz w:val="26"/>
          <w:szCs w:val="26"/>
        </w:rPr>
      </w:pPr>
      <w:proofErr w:type="gramStart"/>
      <w:r w:rsidRPr="00347058">
        <w:rPr>
          <w:i/>
          <w:sz w:val="26"/>
          <w:szCs w:val="26"/>
        </w:rPr>
        <w:t>_______________________________________________________________</w:t>
      </w:r>
      <w:r w:rsidRPr="00347058">
        <w:rPr>
          <w:sz w:val="26"/>
          <w:szCs w:val="26"/>
        </w:rPr>
        <w:t xml:space="preserve">, именуемое в дальнейшем «Уполномоченный орган», в лице ____________________________________, действующего на основании ____________________________, с одной стороны, и ______________________________________________________, именуемое в дальнейшем «Исполнитель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</w:t>
      </w:r>
      <w:r w:rsidR="00347058" w:rsidRPr="00EA1EA4">
        <w:rPr>
          <w:sz w:val="26"/>
          <w:szCs w:val="26"/>
        </w:rPr>
        <w:t>Муезерском муниципальном районе</w:t>
      </w:r>
      <w:r w:rsidR="00833D5A">
        <w:rPr>
          <w:sz w:val="26"/>
          <w:szCs w:val="26"/>
        </w:rPr>
        <w:t xml:space="preserve"> </w:t>
      </w:r>
      <w:r w:rsidRPr="00EA1EA4">
        <w:rPr>
          <w:sz w:val="26"/>
          <w:szCs w:val="26"/>
        </w:rPr>
        <w:t>(далее – Правила персонифицированного финансирования) и Порядком предоставления грантов в форме субсидии частным образовательным организациям, организациям, осуществляющим обучение, индивидуальным</w:t>
      </w:r>
      <w:proofErr w:type="gramEnd"/>
      <w:r w:rsidRPr="00EA1EA4">
        <w:rPr>
          <w:sz w:val="26"/>
          <w:szCs w:val="26"/>
        </w:rPr>
        <w:t xml:space="preserve"> </w:t>
      </w:r>
      <w:proofErr w:type="gramStart"/>
      <w:r w:rsidRPr="00EA1EA4">
        <w:rPr>
          <w:sz w:val="26"/>
          <w:szCs w:val="26"/>
        </w:rPr>
        <w:t xml:space="preserve">предпринимателям, государственным образовательным организациям, муниципальным образовательным организациям, в отношении которых </w:t>
      </w:r>
      <w:r w:rsidR="00EA1EA4" w:rsidRPr="00EA1EA4">
        <w:rPr>
          <w:sz w:val="26"/>
          <w:szCs w:val="26"/>
        </w:rPr>
        <w:t>администрацией</w:t>
      </w:r>
      <w:r w:rsidR="00833D5A">
        <w:rPr>
          <w:sz w:val="26"/>
          <w:szCs w:val="26"/>
        </w:rPr>
        <w:t xml:space="preserve">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="00CD73DF" w:rsidRPr="00EA1EA4">
        <w:rPr>
          <w:sz w:val="26"/>
          <w:szCs w:val="26"/>
        </w:rPr>
        <w:t xml:space="preserve"> не</w:t>
      </w:r>
      <w:r w:rsidRPr="00EA1EA4">
        <w:rPr>
          <w:sz w:val="26"/>
          <w:szCs w:val="26"/>
        </w:rPr>
        <w:t xml:space="preserve"> осуществляются функции и полномочия учредителя, включенными в реестр</w:t>
      </w:r>
      <w:r w:rsidR="00833D5A">
        <w:rPr>
          <w:sz w:val="26"/>
          <w:szCs w:val="26"/>
        </w:rPr>
        <w:t xml:space="preserve"> </w:t>
      </w:r>
      <w:r w:rsidR="009F353C" w:rsidRPr="00347058">
        <w:rPr>
          <w:sz w:val="26"/>
          <w:szCs w:val="26"/>
        </w:rPr>
        <w:t>исполнителей</w:t>
      </w:r>
      <w:r w:rsidRPr="00347058">
        <w:rPr>
          <w:sz w:val="26"/>
          <w:szCs w:val="26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финансирования, утвержденными________ от ____________ №______ (далее – Порядок предоставления грантов), заключили </w:t>
      </w:r>
      <w:r w:rsidR="00CD73DF" w:rsidRPr="00347058">
        <w:rPr>
          <w:sz w:val="26"/>
          <w:szCs w:val="26"/>
        </w:rPr>
        <w:t>настоящее Соглашение</w:t>
      </w:r>
      <w:r w:rsidRPr="00347058">
        <w:rPr>
          <w:sz w:val="26"/>
          <w:szCs w:val="26"/>
        </w:rPr>
        <w:t xml:space="preserve"> о нижеследующем.</w:t>
      </w:r>
      <w:proofErr w:type="gramEnd"/>
    </w:p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  <w:lang w:val="en-US"/>
        </w:rPr>
      </w:pPr>
      <w:r w:rsidRPr="00347058">
        <w:rPr>
          <w:b/>
          <w:sz w:val="26"/>
          <w:szCs w:val="26"/>
        </w:rPr>
        <w:t>Предмет соглашения</w:t>
      </w:r>
    </w:p>
    <w:p w:rsidR="003F192E" w:rsidRPr="00347058" w:rsidRDefault="003F192E" w:rsidP="003F192E">
      <w:pPr>
        <w:pStyle w:val="a3"/>
        <w:ind w:left="0"/>
        <w:rPr>
          <w:b/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Предметом настоящего Соглашения является порядок взаимодействия</w:t>
      </w:r>
      <w:r w:rsidR="00EA1EA4">
        <w:rPr>
          <w:sz w:val="26"/>
          <w:szCs w:val="26"/>
        </w:rPr>
        <w:t xml:space="preserve"> Сторон по предоставлению в 2022-2024</w:t>
      </w:r>
      <w:r w:rsidRPr="00347058">
        <w:rPr>
          <w:sz w:val="26"/>
          <w:szCs w:val="26"/>
        </w:rPr>
        <w:t xml:space="preserve"> годах гранта в форме субсидии из бюджета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Pr="00EA1EA4">
        <w:rPr>
          <w:sz w:val="26"/>
          <w:szCs w:val="26"/>
        </w:rPr>
        <w:t xml:space="preserve"> Исполнителю услуг в рамках мероприятия «Обеспечение внедрения персонифицированного финансирования» </w:t>
      </w:r>
      <w:r w:rsidR="00EA1EA4" w:rsidRPr="00EA1EA4">
        <w:rPr>
          <w:sz w:val="26"/>
          <w:szCs w:val="26"/>
        </w:rPr>
        <w:t>муниципальной программы «Развитие образования детей в Муезерском муниципальном</w:t>
      </w:r>
      <w:r w:rsidR="00EA1EA4">
        <w:rPr>
          <w:sz w:val="26"/>
          <w:szCs w:val="26"/>
        </w:rPr>
        <w:t xml:space="preserve"> районе на 2020-2024 годы», утверждённой постановлением администрации Муезерского муниципального района от 22 июля 2020 года № 158 </w:t>
      </w:r>
      <w:r w:rsidRPr="00347058">
        <w:rPr>
          <w:sz w:val="26"/>
          <w:szCs w:val="26"/>
        </w:rPr>
        <w:t xml:space="preserve"> (далее - грант).</w:t>
      </w:r>
      <w:proofErr w:type="gramEnd"/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</w:rPr>
      </w:pPr>
      <w:r w:rsidRPr="00347058">
        <w:rPr>
          <w:b/>
          <w:sz w:val="26"/>
          <w:szCs w:val="26"/>
        </w:rPr>
        <w:lastRenderedPageBreak/>
        <w:t>Порядок и условия предоставления гранта</w:t>
      </w:r>
    </w:p>
    <w:p w:rsidR="003F192E" w:rsidRPr="00347058" w:rsidRDefault="003F192E" w:rsidP="003F192E">
      <w:pPr>
        <w:pStyle w:val="a3"/>
        <w:ind w:left="0"/>
        <w:rPr>
          <w:b/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Грант предоставляется Уполномоченным органом Исполнителю услуг в размере, определяемом согласно </w:t>
      </w:r>
      <w:r w:rsidR="00CD73DF" w:rsidRPr="00347058">
        <w:rPr>
          <w:sz w:val="26"/>
          <w:szCs w:val="26"/>
        </w:rPr>
        <w:t>Разделу</w:t>
      </w:r>
      <w:r w:rsidR="00833D5A">
        <w:rPr>
          <w:sz w:val="26"/>
          <w:szCs w:val="26"/>
        </w:rPr>
        <w:t xml:space="preserve"> </w:t>
      </w:r>
      <w:r w:rsidRPr="00347058">
        <w:rPr>
          <w:sz w:val="26"/>
          <w:szCs w:val="26"/>
          <w:lang w:val="en-US"/>
        </w:rPr>
        <w:t>III</w:t>
      </w:r>
      <w:r w:rsidRPr="00347058">
        <w:rPr>
          <w:sz w:val="26"/>
          <w:szCs w:val="26"/>
        </w:rPr>
        <w:t xml:space="preserve"> Порядка предоставления грантов.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При предоставлении гранта Исполнитель обязуется соблюдать требования Правил персонифицированного финансирования, утвержденных </w:t>
      </w:r>
      <w:r w:rsidR="00EA1EA4">
        <w:rPr>
          <w:color w:val="000000"/>
          <w:sz w:val="26"/>
          <w:szCs w:val="26"/>
        </w:rPr>
        <w:t xml:space="preserve">Приказом Министерства образования и спорта Республики Карелия от 25 февраля года № 229 «Об утверждении Правил персонифицированного финансирования дополнительного образования детей в Республике Карелия» </w:t>
      </w:r>
      <w:r w:rsidRPr="00347058">
        <w:rPr>
          <w:sz w:val="26"/>
          <w:szCs w:val="26"/>
        </w:rPr>
        <w:t>(далее – Правила персонифицированного финансирования) и Порядка предоставления грантов.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При заключении настоящего Соглашения Исполнитель услуг выражает свое согласие на осуществление Уполномоченным органом и органом муниципального финансового контроля проверок соблюдения Исполнителем услуг цели, порядка и условий предоставления Гранта.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Предоставление гранта осуществляется в пределах бюдже</w:t>
      </w:r>
      <w:r w:rsidR="00833D5A">
        <w:rPr>
          <w:sz w:val="26"/>
          <w:szCs w:val="26"/>
        </w:rPr>
        <w:t>тных ассигнований, утвержденных</w:t>
      </w:r>
      <w:r w:rsidR="00EA1EA4">
        <w:rPr>
          <w:sz w:val="26"/>
          <w:szCs w:val="26"/>
        </w:rPr>
        <w:t xml:space="preserve"> решением Совета Муезерского муниципального района </w:t>
      </w:r>
      <w:r w:rsidRPr="00347058">
        <w:rPr>
          <w:sz w:val="26"/>
          <w:szCs w:val="26"/>
        </w:rPr>
        <w:t xml:space="preserve">о </w:t>
      </w:r>
      <w:r w:rsidRPr="00EA1EA4">
        <w:rPr>
          <w:sz w:val="26"/>
          <w:szCs w:val="26"/>
        </w:rPr>
        <w:t xml:space="preserve">бюджете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Pr="00EA1EA4">
        <w:rPr>
          <w:sz w:val="26"/>
          <w:szCs w:val="26"/>
        </w:rPr>
        <w:t xml:space="preserve"> на текущий финансовый г</w:t>
      </w:r>
      <w:r w:rsidRPr="00347058">
        <w:rPr>
          <w:sz w:val="26"/>
          <w:szCs w:val="26"/>
        </w:rPr>
        <w:t xml:space="preserve">од и плановый период в пределах утвержденных лимитов бюджетных обязательств в рамках муниципальной программы </w:t>
      </w:r>
      <w:r w:rsidR="00EA1EA4">
        <w:rPr>
          <w:sz w:val="26"/>
          <w:szCs w:val="26"/>
        </w:rPr>
        <w:t>«Развитие образования детей в Муезерском муниципальном районе на 2020-2024 годы», утверждённой постановлением администрации Муезерского муниципального района от 22 июля 2020 года № 158.</w:t>
      </w:r>
      <w:proofErr w:type="gramEnd"/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Перечисление гранта осуществляется на счет Исполнителя услуг, указанный в разделе </w:t>
      </w:r>
      <w:r w:rsidR="00620599">
        <w:fldChar w:fldCharType="begin"/>
      </w:r>
      <w:r w:rsidR="00620599">
        <w:instrText xml:space="preserve"> REF _Ref35886223 \r \h  \* MERGEFORMAT </w:instrText>
      </w:r>
      <w:r w:rsidR="00620599">
        <w:fldChar w:fldCharType="separate"/>
      </w:r>
      <w:r w:rsidR="007561E8" w:rsidRPr="007561E8">
        <w:rPr>
          <w:sz w:val="26"/>
          <w:szCs w:val="26"/>
        </w:rPr>
        <w:t>VII</w:t>
      </w:r>
      <w:r w:rsidR="00620599">
        <w:fldChar w:fldCharType="end"/>
      </w:r>
      <w:r w:rsidRPr="00347058">
        <w:rPr>
          <w:sz w:val="26"/>
          <w:szCs w:val="26"/>
        </w:rPr>
        <w:t xml:space="preserve"> настоящего Соглашения, с учетом требований пункта 25 Порядка предоставления грантов </w:t>
      </w:r>
      <w:r w:rsidR="00833D5A">
        <w:rPr>
          <w:sz w:val="26"/>
          <w:szCs w:val="26"/>
        </w:rPr>
        <w:t>в</w:t>
      </w:r>
      <w:r w:rsidRPr="00347058">
        <w:rPr>
          <w:sz w:val="26"/>
          <w:szCs w:val="26"/>
        </w:rPr>
        <w:t xml:space="preserve"> сумме, необходимой для оплаты денежных обязательств Уполномоченного органа перед Исполнителем услуг.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Перечисление гранта Исполнителю услуг осуществляется в пределах суммы, необходимой для оплаты денежных обязательств Исполнителя услуг, источником финансового обеспечения которых является указанный грант.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jc w:val="center"/>
        <w:rPr>
          <w:b/>
          <w:sz w:val="26"/>
          <w:szCs w:val="26"/>
        </w:rPr>
      </w:pPr>
      <w:r w:rsidRPr="00347058">
        <w:rPr>
          <w:b/>
          <w:sz w:val="26"/>
          <w:szCs w:val="26"/>
        </w:rPr>
        <w:t>Права и обязанности сторон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Исполнитель услуг обязан: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Осуществлять оказание образовательных услуг в соответствии с условиями договоров об образовании, заключенных с родителями (законными представителями) 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финансирования.</w:t>
      </w:r>
      <w:proofErr w:type="gramEnd"/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Соблюдать Правила персонифицированного финансирования, в том числе </w:t>
      </w:r>
      <w:proofErr w:type="gramStart"/>
      <w:r w:rsidRPr="00347058">
        <w:rPr>
          <w:sz w:val="26"/>
          <w:szCs w:val="26"/>
        </w:rPr>
        <w:t>при</w:t>
      </w:r>
      <w:proofErr w:type="gramEnd"/>
      <w:r w:rsidRPr="00347058">
        <w:rPr>
          <w:sz w:val="26"/>
          <w:szCs w:val="26"/>
        </w:rPr>
        <w:t>:</w:t>
      </w:r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lastRenderedPageBreak/>
        <w:t>заключении</w:t>
      </w:r>
      <w:proofErr w:type="gramEnd"/>
      <w:r w:rsidRPr="00347058">
        <w:rPr>
          <w:sz w:val="26"/>
          <w:szCs w:val="26"/>
        </w:rPr>
        <w:t xml:space="preserve"> договоров об образовании с родителями (законными представителями) обучающихся или обучающимися, достигшими возраста 14 лет;</w:t>
      </w:r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установлении</w:t>
      </w:r>
      <w:proofErr w:type="gramEnd"/>
      <w:r w:rsidRPr="00347058">
        <w:rPr>
          <w:sz w:val="26"/>
          <w:szCs w:val="26"/>
        </w:rPr>
        <w:t xml:space="preserve"> цен на оказываемые образовательные услуги в рамках системы персонифицированного финансирования;</w:t>
      </w:r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предложении</w:t>
      </w:r>
      <w:proofErr w:type="gramEnd"/>
      <w:r w:rsidRPr="00347058">
        <w:rPr>
          <w:sz w:val="26"/>
          <w:szCs w:val="26"/>
        </w:rPr>
        <w:t xml:space="preserve"> образовательных программ для обучения детей.</w:t>
      </w:r>
    </w:p>
    <w:p w:rsidR="003F192E" w:rsidRPr="00EA1EA4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 xml:space="preserve">Вести реестр заключенных договоров об образовании с родителями (законными представителями) обучающихся или обучающимися, достигшими возраста 14 лет, в рамках системы персонифицированного финансирования дополнительного </w:t>
      </w:r>
      <w:r w:rsidRPr="00EA1EA4">
        <w:rPr>
          <w:sz w:val="26"/>
          <w:szCs w:val="26"/>
        </w:rPr>
        <w:t xml:space="preserve">образования в </w:t>
      </w:r>
      <w:r w:rsidR="00347058" w:rsidRPr="00EA1EA4">
        <w:rPr>
          <w:sz w:val="26"/>
          <w:szCs w:val="26"/>
        </w:rPr>
        <w:t>Муезерском муниципальном районе</w:t>
      </w:r>
      <w:r w:rsidRPr="00EA1EA4">
        <w:rPr>
          <w:sz w:val="26"/>
          <w:szCs w:val="26"/>
        </w:rPr>
        <w:t>.</w:t>
      </w:r>
      <w:proofErr w:type="gramEnd"/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Предоставлять Уполномоченному органу ежемесячно реестр договоров на авансирование в текущем месяце и реестр договоров за прошедший месяц в соответствии с приложениями №№1, 2 к настоящему Соглашению.</w:t>
      </w:r>
    </w:p>
    <w:p w:rsidR="003F192E" w:rsidRPr="00EA1EA4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По запросу Уполномоченного органа предоставлять заверенные копии заключенных договоров об образовании в рамках системы персонифицированного финансирования дополнительного образования </w:t>
      </w:r>
      <w:r w:rsidRPr="00EA1EA4">
        <w:rPr>
          <w:sz w:val="26"/>
          <w:szCs w:val="26"/>
        </w:rPr>
        <w:t xml:space="preserve">в </w:t>
      </w:r>
      <w:r w:rsidR="00347058" w:rsidRPr="00EA1EA4">
        <w:rPr>
          <w:sz w:val="26"/>
          <w:szCs w:val="26"/>
        </w:rPr>
        <w:t>Муезерском муниципальном районе</w:t>
      </w:r>
      <w:r w:rsidRPr="00EA1EA4">
        <w:rPr>
          <w:sz w:val="26"/>
          <w:szCs w:val="26"/>
        </w:rPr>
        <w:t>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Принимать на </w:t>
      </w:r>
      <w:proofErr w:type="gramStart"/>
      <w:r w:rsidRPr="00347058">
        <w:rPr>
          <w:sz w:val="26"/>
          <w:szCs w:val="26"/>
        </w:rPr>
        <w:t>обучение по</w:t>
      </w:r>
      <w:proofErr w:type="gramEnd"/>
      <w:r w:rsidRPr="00347058">
        <w:rPr>
          <w:sz w:val="26"/>
          <w:szCs w:val="26"/>
        </w:rPr>
        <w:t xml:space="preserve">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Исполнитель услуг имеет право: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sz w:val="26"/>
          <w:szCs w:val="26"/>
        </w:rPr>
        <w:t>Заключать договоры об образовании с родителями (законными представителями) обучающихся или обучающимися, достигшими возраста 14 лет, при одновременном выполнении следующих условий:</w:t>
      </w:r>
      <w:proofErr w:type="gramEnd"/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347058">
        <w:rPr>
          <w:sz w:val="26"/>
          <w:szCs w:val="26"/>
        </w:rPr>
        <w:t>образовательная программа (часть образовательной программы), по которой будет проходить обучение, включена в Реестр сертифицированных программ системы персонифицированного финансирования;</w:t>
      </w:r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347058">
        <w:rPr>
          <w:sz w:val="26"/>
          <w:szCs w:val="26"/>
        </w:rPr>
        <w:t xml:space="preserve">направленность образовательной программы предусмотрена Программой персонифицированного </w:t>
      </w:r>
      <w:r w:rsidR="00CD73DF" w:rsidRPr="00EA1EA4">
        <w:rPr>
          <w:sz w:val="26"/>
          <w:szCs w:val="26"/>
        </w:rPr>
        <w:t xml:space="preserve">финансирования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Pr="00347058">
        <w:rPr>
          <w:sz w:val="26"/>
          <w:szCs w:val="26"/>
        </w:rPr>
        <w:t>;</w:t>
      </w:r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347058">
        <w:rPr>
          <w:sz w:val="26"/>
          <w:szCs w:val="26"/>
        </w:rPr>
        <w:t xml:space="preserve">число договоров об образовании по образовательным программам аналогичной направленности меньше установленного Программой персонифицированного </w:t>
      </w:r>
      <w:r w:rsidR="00CD73DF" w:rsidRPr="00EA1EA4">
        <w:rPr>
          <w:sz w:val="26"/>
          <w:szCs w:val="26"/>
        </w:rPr>
        <w:t xml:space="preserve">финансирования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="00CD73DF" w:rsidRPr="00EA1EA4">
        <w:rPr>
          <w:sz w:val="26"/>
          <w:szCs w:val="26"/>
        </w:rPr>
        <w:t xml:space="preserve"> лимита</w:t>
      </w:r>
      <w:r w:rsidRPr="00EA1EA4">
        <w:rPr>
          <w:sz w:val="26"/>
          <w:szCs w:val="26"/>
        </w:rPr>
        <w:t xml:space="preserve"> зачисления на обучение для соответствующей направленности</w:t>
      </w:r>
      <w:r w:rsidRPr="00347058">
        <w:rPr>
          <w:sz w:val="26"/>
          <w:szCs w:val="26"/>
        </w:rPr>
        <w:t>;</w:t>
      </w:r>
      <w:bookmarkStart w:id="15" w:name="_Ref450823035"/>
    </w:p>
    <w:p w:rsidR="003F192E" w:rsidRPr="00347058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  <w:sz w:val="26"/>
          <w:szCs w:val="26"/>
        </w:rPr>
      </w:pPr>
      <w:r w:rsidRPr="00347058">
        <w:rPr>
          <w:sz w:val="26"/>
          <w:szCs w:val="26"/>
        </w:rPr>
        <w:t xml:space="preserve">доступный остаток обеспечения </w:t>
      </w:r>
      <w:r w:rsidR="009F353C" w:rsidRPr="00347058">
        <w:rPr>
          <w:sz w:val="26"/>
          <w:szCs w:val="26"/>
        </w:rPr>
        <w:t>сертификата дополнительного образования</w:t>
      </w:r>
      <w:r w:rsidR="00E60A8D">
        <w:rPr>
          <w:sz w:val="26"/>
          <w:szCs w:val="26"/>
        </w:rPr>
        <w:t xml:space="preserve"> ребенка</w:t>
      </w:r>
      <w:r w:rsidRPr="00347058">
        <w:rPr>
          <w:sz w:val="26"/>
          <w:szCs w:val="26"/>
        </w:rPr>
        <w:t xml:space="preserve"> в соответствующем учебном году больше 0 рублей.</w:t>
      </w:r>
      <w:bookmarkEnd w:id="15"/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Указывать в договорах об образовании, заключаемых в соответствии с Правилами персонифицированного финансирования положение о том, что оплата услуги осуществляется Уполномоченным органом в соответствии с настоящим Соглашением.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Требовать от Уполномоченного органа своевременной и в полном объеме оплаты за оказанные образовательные услуги в рамках настоящего Соглашения.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lastRenderedPageBreak/>
        <w:t xml:space="preserve">Отказаться от участия в системе персонифицированного </w:t>
      </w:r>
      <w:r w:rsidRPr="00EA1EA4">
        <w:rPr>
          <w:sz w:val="26"/>
          <w:szCs w:val="26"/>
        </w:rPr>
        <w:t xml:space="preserve">финансирования дополнительного образования детей в </w:t>
      </w:r>
      <w:r w:rsidR="00347058" w:rsidRPr="00EA1EA4">
        <w:rPr>
          <w:sz w:val="26"/>
          <w:szCs w:val="26"/>
        </w:rPr>
        <w:t>Муезерском муниципальном районе</w:t>
      </w:r>
      <w:r w:rsidRPr="00347058">
        <w:rPr>
          <w:sz w:val="26"/>
          <w:szCs w:val="26"/>
        </w:rPr>
        <w:t>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Уполномоченный орган обязан: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Своевременно и в полном объеме осуществлять оплату образовательных услуг, оказываемых Исполнителем услуг в рамках системы </w:t>
      </w:r>
      <w:r w:rsidRPr="00EA1EA4">
        <w:rPr>
          <w:sz w:val="26"/>
          <w:szCs w:val="26"/>
        </w:rPr>
        <w:t xml:space="preserve">персонифицированного финансирования дополнительного образования детей в </w:t>
      </w:r>
      <w:r w:rsidR="00347058" w:rsidRPr="00EA1EA4">
        <w:rPr>
          <w:sz w:val="26"/>
          <w:szCs w:val="26"/>
        </w:rPr>
        <w:t>Муезерском муниципальном районе</w:t>
      </w:r>
      <w:r w:rsidR="00A50E2D">
        <w:rPr>
          <w:sz w:val="26"/>
          <w:szCs w:val="26"/>
        </w:rPr>
        <w:t xml:space="preserve"> </w:t>
      </w:r>
      <w:r w:rsidRPr="00EA1EA4">
        <w:rPr>
          <w:sz w:val="26"/>
          <w:szCs w:val="26"/>
        </w:rPr>
        <w:t>на</w:t>
      </w:r>
      <w:r w:rsidRPr="00347058">
        <w:rPr>
          <w:sz w:val="26"/>
          <w:szCs w:val="26"/>
        </w:rPr>
        <w:t xml:space="preserve"> основании выставляемых Исполнителем услуг счетов по настоящему Соглашению, подтверждаемых прилагаемыми реестрами договоров на авансирование и реестрами договоров.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Давать разъяснения по правовым вопросам, связанным с заключением и исполнением настоящего Соглашения, в том числе по порядку и срокам оплаты образовательных услуг.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Уполномоченный орган имеет право: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Пользоваться услугами оператора персонифицированного финансирования, в том числе для определения объемов оплаты образовательных услуг, в соответствии с Правилами персонифицированного финансирования.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В случае неисполнения либо ненадлежащего исполнения Исполнителем услуг обязательств по настоящему Соглашению, соблюдению Правил персонифицированного финансирования приостановить оплату образовательных услуг.</w:t>
      </w:r>
    </w:p>
    <w:p w:rsidR="003F192E" w:rsidRPr="00347058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Требовать от Исполнителя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</w:rPr>
      </w:pPr>
      <w:bookmarkStart w:id="16" w:name="_Ref9763529"/>
      <w:r w:rsidRPr="00347058">
        <w:rPr>
          <w:b/>
          <w:sz w:val="26"/>
          <w:szCs w:val="26"/>
        </w:rPr>
        <w:t xml:space="preserve">Порядок </w:t>
      </w:r>
      <w:bookmarkEnd w:id="16"/>
      <w:r w:rsidRPr="00347058">
        <w:rPr>
          <w:b/>
          <w:sz w:val="26"/>
          <w:szCs w:val="26"/>
        </w:rPr>
        <w:t>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</w:t>
      </w:r>
    </w:p>
    <w:p w:rsidR="003F192E" w:rsidRPr="00347058" w:rsidRDefault="003F192E" w:rsidP="003F192E">
      <w:pPr>
        <w:pStyle w:val="a3"/>
        <w:ind w:left="0"/>
        <w:rPr>
          <w:b/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Исполнитель услуг ежемесячно, не ранее 2-го рабочего дня текущего месяца, формирует и направляет в Уполномоченный орган заявку на авансирование за текущий месяц, содержащую сумму авансирования с указанием месяца авансирования, и реестра договоров на </w:t>
      </w:r>
      <w:r w:rsidR="00CD73DF" w:rsidRPr="00347058">
        <w:rPr>
          <w:sz w:val="26"/>
          <w:szCs w:val="26"/>
        </w:rPr>
        <w:t>авансирование, оформляемого</w:t>
      </w:r>
      <w:r w:rsidRPr="00347058">
        <w:rPr>
          <w:sz w:val="26"/>
          <w:szCs w:val="26"/>
        </w:rPr>
        <w:t xml:space="preserve"> в соответствии с приложением №1 к настоящему Соглашению.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proofErr w:type="gramStart"/>
      <w:r w:rsidRPr="00347058">
        <w:rPr>
          <w:rStyle w:val="normaltextrun"/>
          <w:color w:val="000000"/>
          <w:sz w:val="26"/>
          <w:szCs w:val="26"/>
          <w:shd w:val="clear" w:color="auto" w:fill="FFFFFF"/>
        </w:rPr>
        <w:t>Исполнитель у</w:t>
      </w:r>
      <w:r w:rsidR="00E60A8D">
        <w:rPr>
          <w:rStyle w:val="normaltextrun"/>
          <w:color w:val="000000"/>
          <w:sz w:val="26"/>
          <w:szCs w:val="26"/>
          <w:shd w:val="clear" w:color="auto" w:fill="FFFFFF"/>
        </w:rPr>
        <w:t xml:space="preserve">слуг ежемесячно, не позднее </w:t>
      </w:r>
      <w:r w:rsidRPr="00347058">
        <w:rPr>
          <w:rStyle w:val="normaltextrun"/>
          <w:color w:val="000000"/>
          <w:sz w:val="26"/>
          <w:szCs w:val="26"/>
          <w:shd w:val="clear" w:color="auto" w:fill="FFFFFF"/>
        </w:rPr>
        <w:t>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Договору.</w:t>
      </w:r>
      <w:r w:rsidRPr="00347058">
        <w:rPr>
          <w:rStyle w:val="eop"/>
          <w:color w:val="000000"/>
          <w:sz w:val="26"/>
          <w:szCs w:val="26"/>
          <w:shd w:val="clear" w:color="auto" w:fill="FFFFFF"/>
        </w:rPr>
        <w:t> </w:t>
      </w:r>
      <w:proofErr w:type="gramEnd"/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Уполномоченный орган в течение 5-ти рабочих дней после получения заявки на авансирование, направленной согласно пункту 4.1 настоящего </w:t>
      </w:r>
      <w:r w:rsidRPr="00347058">
        <w:rPr>
          <w:sz w:val="26"/>
          <w:szCs w:val="26"/>
        </w:rPr>
        <w:lastRenderedPageBreak/>
        <w:t>Соглашения, осуществляет ее проверку и, в случае отсутствия возражений, формирует и направляет Исполнителю услуг соглашение о предоставлении Исполнителю услуг гранта в форме субсидии в форме безотзывной оферты.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</w:rPr>
      </w:pPr>
      <w:r w:rsidRPr="00347058">
        <w:rPr>
          <w:b/>
          <w:sz w:val="26"/>
          <w:szCs w:val="26"/>
        </w:rPr>
        <w:t>Ответственность сторон</w:t>
      </w:r>
    </w:p>
    <w:p w:rsidR="003F192E" w:rsidRPr="00347058" w:rsidRDefault="003F192E" w:rsidP="003F192E">
      <w:pPr>
        <w:pStyle w:val="a3"/>
        <w:ind w:left="0" w:firstLine="709"/>
        <w:rPr>
          <w:b/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</w:rPr>
      </w:pPr>
      <w:r w:rsidRPr="00347058">
        <w:rPr>
          <w:b/>
          <w:sz w:val="26"/>
          <w:szCs w:val="26"/>
        </w:rPr>
        <w:t>Заключительные положения</w:t>
      </w:r>
    </w:p>
    <w:p w:rsidR="003F192E" w:rsidRPr="00347058" w:rsidRDefault="003F192E" w:rsidP="003F192E">
      <w:pPr>
        <w:pStyle w:val="a3"/>
        <w:ind w:left="0" w:firstLine="709"/>
        <w:rPr>
          <w:b/>
          <w:sz w:val="26"/>
          <w:szCs w:val="26"/>
        </w:rPr>
      </w:pPr>
    </w:p>
    <w:p w:rsidR="003F192E" w:rsidRPr="00347058" w:rsidRDefault="00CD73DF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Настоящее Соглашение</w:t>
      </w:r>
      <w:r w:rsidR="003F192E" w:rsidRPr="00347058">
        <w:rPr>
          <w:sz w:val="26"/>
          <w:szCs w:val="26"/>
        </w:rPr>
        <w:t xml:space="preserve"> может быть расторгнуто в одностороннем порядке Уполномоченным органом в следующих случаях: </w:t>
      </w:r>
    </w:p>
    <w:p w:rsidR="003F192E" w:rsidRPr="00EA1EA4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приостановление </w:t>
      </w:r>
      <w:r w:rsidRPr="00EA1EA4">
        <w:rPr>
          <w:sz w:val="26"/>
          <w:szCs w:val="26"/>
        </w:rPr>
        <w:t xml:space="preserve">деятельности Исполнителя услуг в рамках системы персонифицированного </w:t>
      </w:r>
      <w:r w:rsidR="00CD73DF" w:rsidRPr="00EA1EA4">
        <w:rPr>
          <w:sz w:val="26"/>
          <w:szCs w:val="26"/>
        </w:rPr>
        <w:t xml:space="preserve">финансирования </w:t>
      </w:r>
      <w:r w:rsidR="0018343F" w:rsidRPr="00EA1EA4">
        <w:rPr>
          <w:sz w:val="26"/>
          <w:szCs w:val="26"/>
        </w:rPr>
        <w:t>Муезерского муниципального района</w:t>
      </w:r>
      <w:r w:rsidRPr="00EA1EA4">
        <w:rPr>
          <w:sz w:val="26"/>
          <w:szCs w:val="26"/>
        </w:rPr>
        <w:t>;</w:t>
      </w:r>
    </w:p>
    <w:p w:rsidR="003F192E" w:rsidRPr="00EA1EA4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EA1EA4">
        <w:rPr>
          <w:sz w:val="26"/>
          <w:szCs w:val="26"/>
        </w:rPr>
        <w:t xml:space="preserve">завершение реализации программы персонифицированного финансирования дополнительного образования в </w:t>
      </w:r>
      <w:r w:rsidR="00347058" w:rsidRPr="00EA1EA4">
        <w:rPr>
          <w:sz w:val="26"/>
          <w:szCs w:val="26"/>
        </w:rPr>
        <w:t>Муезерском муниципальном районе</w:t>
      </w:r>
      <w:r w:rsidRPr="00EA1EA4">
        <w:rPr>
          <w:sz w:val="26"/>
          <w:szCs w:val="26"/>
        </w:rPr>
        <w:t>.</w:t>
      </w:r>
    </w:p>
    <w:p w:rsidR="003F192E" w:rsidRPr="00347058" w:rsidRDefault="00CD73DF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>Настоящее Соглашение</w:t>
      </w:r>
      <w:r w:rsidR="003F192E" w:rsidRPr="00347058">
        <w:rPr>
          <w:sz w:val="26"/>
          <w:szCs w:val="26"/>
        </w:rPr>
        <w:t xml:space="preserve"> может быть изменен</w:t>
      </w:r>
      <w:r w:rsidR="009F353C" w:rsidRPr="00347058">
        <w:rPr>
          <w:sz w:val="26"/>
          <w:szCs w:val="26"/>
        </w:rPr>
        <w:t>о</w:t>
      </w:r>
      <w:r w:rsidR="003F192E" w:rsidRPr="00347058">
        <w:rPr>
          <w:sz w:val="26"/>
          <w:szCs w:val="26"/>
        </w:rPr>
        <w:t xml:space="preserve"> и/или дополнен</w:t>
      </w:r>
      <w:r w:rsidR="009F353C" w:rsidRPr="00347058">
        <w:rPr>
          <w:sz w:val="26"/>
          <w:szCs w:val="26"/>
        </w:rPr>
        <w:t>о</w:t>
      </w:r>
      <w:r w:rsidR="003F192E" w:rsidRPr="00347058">
        <w:rPr>
          <w:sz w:val="26"/>
          <w:szCs w:val="26"/>
        </w:rPr>
        <w:t xml:space="preserve">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</w:t>
      </w:r>
      <w:r w:rsidR="009F353C" w:rsidRPr="00347058">
        <w:rPr>
          <w:sz w:val="26"/>
          <w:szCs w:val="26"/>
        </w:rPr>
        <w:t>Соглашения</w:t>
      </w:r>
      <w:r w:rsidR="003F192E" w:rsidRPr="00347058">
        <w:rPr>
          <w:sz w:val="26"/>
          <w:szCs w:val="26"/>
        </w:rPr>
        <w:t xml:space="preserve"> имеют силу в том случае, если они оформлены в письменном виде и подписаны Сторонами.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Все споры и разногласия, которые могут возникнуть по настоящему </w:t>
      </w:r>
      <w:r w:rsidR="009F353C" w:rsidRPr="00347058">
        <w:rPr>
          <w:sz w:val="26"/>
          <w:szCs w:val="26"/>
        </w:rPr>
        <w:t>Соглашению</w:t>
      </w:r>
      <w:r w:rsidRPr="00347058">
        <w:rPr>
          <w:sz w:val="26"/>
          <w:szCs w:val="26"/>
        </w:rPr>
        <w:t xml:space="preserve">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По всем вопросам, не нашедшим своего решения в тексте и условиях настоящего </w:t>
      </w:r>
      <w:r w:rsidR="009F353C" w:rsidRPr="00347058">
        <w:rPr>
          <w:sz w:val="26"/>
          <w:szCs w:val="26"/>
        </w:rPr>
        <w:t>Соглашения</w:t>
      </w:r>
      <w:r w:rsidRPr="00347058">
        <w:rPr>
          <w:sz w:val="26"/>
          <w:szCs w:val="26"/>
        </w:rPr>
        <w:t>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:rsidR="003F192E" w:rsidRPr="00347058" w:rsidRDefault="009F353C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Настоящее Соглашение </w:t>
      </w:r>
      <w:r w:rsidR="003F192E" w:rsidRPr="00347058">
        <w:rPr>
          <w:sz w:val="26"/>
          <w:szCs w:val="26"/>
        </w:rPr>
        <w:t>составлен</w:t>
      </w:r>
      <w:r w:rsidRPr="00347058">
        <w:rPr>
          <w:sz w:val="26"/>
          <w:szCs w:val="26"/>
        </w:rPr>
        <w:t>о</w:t>
      </w:r>
      <w:r w:rsidR="003F192E" w:rsidRPr="00347058">
        <w:rPr>
          <w:sz w:val="26"/>
          <w:szCs w:val="26"/>
        </w:rPr>
        <w:t xml:space="preserve"> в двух экземплярах. Оба экземпляра идентичны и имеют одинаковую юридическую силу. У каждой из Сторон находится один экземпляр </w:t>
      </w:r>
      <w:r w:rsidRPr="00347058">
        <w:rPr>
          <w:sz w:val="26"/>
          <w:szCs w:val="26"/>
        </w:rPr>
        <w:t>Соглашения</w:t>
      </w:r>
      <w:r w:rsidR="003F192E" w:rsidRPr="00347058">
        <w:rPr>
          <w:sz w:val="26"/>
          <w:szCs w:val="26"/>
        </w:rPr>
        <w:t>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t xml:space="preserve"> Все приложения к настоящему </w:t>
      </w:r>
      <w:r w:rsidR="009F353C" w:rsidRPr="00347058">
        <w:rPr>
          <w:sz w:val="26"/>
          <w:szCs w:val="26"/>
        </w:rPr>
        <w:t>Соглашению</w:t>
      </w:r>
      <w:r w:rsidRPr="00347058">
        <w:rPr>
          <w:sz w:val="26"/>
          <w:szCs w:val="26"/>
        </w:rPr>
        <w:t xml:space="preserve"> являются его неотъемлемой частью.</w:t>
      </w:r>
    </w:p>
    <w:p w:rsidR="003F192E" w:rsidRPr="00347058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347058">
        <w:rPr>
          <w:sz w:val="26"/>
          <w:szCs w:val="26"/>
        </w:rPr>
        <w:lastRenderedPageBreak/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:rsidR="003F192E" w:rsidRPr="00347058" w:rsidRDefault="003F192E" w:rsidP="003F192E">
      <w:pPr>
        <w:pStyle w:val="a3"/>
        <w:ind w:left="709"/>
        <w:jc w:val="both"/>
        <w:rPr>
          <w:sz w:val="26"/>
          <w:szCs w:val="26"/>
        </w:rPr>
      </w:pPr>
    </w:p>
    <w:p w:rsidR="003F192E" w:rsidRPr="00347058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sz w:val="26"/>
          <w:szCs w:val="26"/>
        </w:rPr>
      </w:pPr>
      <w:bookmarkStart w:id="17" w:name="_Ref35886223"/>
      <w:r w:rsidRPr="00347058">
        <w:rPr>
          <w:b/>
          <w:sz w:val="26"/>
          <w:szCs w:val="26"/>
        </w:rPr>
        <w:t>Адреса и реквизиты сторон</w:t>
      </w:r>
      <w:bookmarkEnd w:id="17"/>
    </w:p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br w:type="page"/>
      </w:r>
    </w:p>
    <w:p w:rsidR="003F192E" w:rsidRPr="00347058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lastRenderedPageBreak/>
        <w:t>Приложение №1</w:t>
      </w:r>
    </w:p>
    <w:p w:rsidR="003F192E" w:rsidRPr="00347058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 xml:space="preserve">к </w:t>
      </w:r>
      <w:r w:rsidR="003A7BA8" w:rsidRPr="00347058">
        <w:rPr>
          <w:rFonts w:ascii="Times New Roman" w:hAnsi="Times New Roman" w:cs="Times New Roman"/>
          <w:sz w:val="26"/>
          <w:szCs w:val="26"/>
        </w:rPr>
        <w:t>Рамочному с</w:t>
      </w:r>
      <w:r w:rsidRPr="00347058">
        <w:rPr>
          <w:rFonts w:ascii="Times New Roman" w:hAnsi="Times New Roman" w:cs="Times New Roman"/>
          <w:sz w:val="26"/>
          <w:szCs w:val="26"/>
        </w:rPr>
        <w:t>оглашению</w:t>
      </w:r>
    </w:p>
    <w:p w:rsidR="003F192E" w:rsidRPr="00347058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>от "__" _________ 20__ г. N ___</w:t>
      </w:r>
    </w:p>
    <w:p w:rsidR="003F192E" w:rsidRPr="00347058" w:rsidRDefault="003F192E" w:rsidP="003F19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6"/>
          <w:szCs w:val="26"/>
        </w:rPr>
      </w:pPr>
      <w:r w:rsidRPr="00347058">
        <w:rPr>
          <w:rFonts w:ascii="Times New Roman" w:hAnsi="Times New Roman" w:cs="Times New Roman"/>
          <w:smallCaps/>
          <w:sz w:val="26"/>
          <w:szCs w:val="26"/>
        </w:rPr>
        <w:t>Реестр договоров на авансирование</w:t>
      </w: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>Месяц, за который сформирован реестр: _________________________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 xml:space="preserve">Наименование </w:t>
      </w:r>
      <w:r w:rsidR="009F353C" w:rsidRPr="00347058">
        <w:rPr>
          <w:sz w:val="26"/>
          <w:szCs w:val="26"/>
        </w:rPr>
        <w:t>исполнителя</w:t>
      </w:r>
      <w:r w:rsidRPr="00347058">
        <w:rPr>
          <w:sz w:val="26"/>
          <w:szCs w:val="26"/>
        </w:rPr>
        <w:t xml:space="preserve"> образовательных услуг: _________________________________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 xml:space="preserve">ОГРН </w:t>
      </w:r>
      <w:r w:rsidR="009F353C" w:rsidRPr="00347058">
        <w:rPr>
          <w:sz w:val="26"/>
          <w:szCs w:val="26"/>
        </w:rPr>
        <w:t>исполнителя</w:t>
      </w:r>
      <w:r w:rsidR="00E60A8D">
        <w:rPr>
          <w:sz w:val="26"/>
          <w:szCs w:val="26"/>
        </w:rPr>
        <w:t xml:space="preserve"> образовательных услуг: </w:t>
      </w:r>
      <w:r w:rsidRPr="00347058">
        <w:rPr>
          <w:sz w:val="26"/>
          <w:szCs w:val="26"/>
        </w:rPr>
        <w:t>_________________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>Всего подлежит к оплате: _____________________ рублей, что составляет 80% от совокупных обязательств Уполномоченного органа.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1214"/>
        <w:gridCol w:w="1377"/>
        <w:gridCol w:w="1608"/>
        <w:gridCol w:w="1199"/>
        <w:gridCol w:w="1276"/>
        <w:gridCol w:w="1984"/>
      </w:tblGrid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 xml:space="preserve">№ </w:t>
            </w:r>
            <w:proofErr w:type="spellStart"/>
            <w:r w:rsidRPr="00347058">
              <w:rPr>
                <w:sz w:val="26"/>
                <w:szCs w:val="26"/>
              </w:rPr>
              <w:t>п.п</w:t>
            </w:r>
            <w:proofErr w:type="spellEnd"/>
            <w:r w:rsidRPr="00347058">
              <w:rPr>
                <w:sz w:val="26"/>
                <w:szCs w:val="26"/>
              </w:rPr>
              <w:t>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Обязательство по оплате, рублей</w:t>
            </w: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</w:tbl>
    <w:p w:rsidR="003F192E" w:rsidRPr="00347058" w:rsidRDefault="003F192E" w:rsidP="003F19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347058" w:rsidTr="0025534B">
        <w:tc>
          <w:tcPr>
            <w:tcW w:w="9587" w:type="dxa"/>
            <w:gridSpan w:val="2"/>
          </w:tcPr>
          <w:p w:rsidR="003F192E" w:rsidRPr="00347058" w:rsidRDefault="003F192E" w:rsidP="0025534B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9F353C" w:rsidRPr="00347058">
              <w:rPr>
                <w:rFonts w:ascii="Times New Roman" w:hAnsi="Times New Roman" w:cs="Times New Roman"/>
                <w:sz w:val="26"/>
                <w:szCs w:val="26"/>
              </w:rPr>
              <w:t>Исполнителя</w:t>
            </w: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услуг</w:t>
            </w:r>
          </w:p>
          <w:p w:rsidR="003F192E" w:rsidRPr="00347058" w:rsidRDefault="003F192E" w:rsidP="0025534B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92E" w:rsidRPr="00347058" w:rsidTr="0025534B">
        <w:tc>
          <w:tcPr>
            <w:tcW w:w="4825" w:type="dxa"/>
          </w:tcPr>
          <w:p w:rsidR="003F192E" w:rsidRPr="00347058" w:rsidRDefault="003F192E" w:rsidP="0025534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4762" w:type="dxa"/>
          </w:tcPr>
          <w:p w:rsidR="003F192E" w:rsidRPr="00347058" w:rsidRDefault="003F192E" w:rsidP="0025534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</w:tr>
      <w:tr w:rsidR="003F192E" w:rsidRPr="00347058" w:rsidTr="0025534B">
        <w:trPr>
          <w:trHeight w:val="23"/>
        </w:trPr>
        <w:tc>
          <w:tcPr>
            <w:tcW w:w="4825" w:type="dxa"/>
          </w:tcPr>
          <w:p w:rsidR="003F192E" w:rsidRPr="00347058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_________________/_________________/</w:t>
            </w:r>
          </w:p>
          <w:p w:rsidR="003F192E" w:rsidRPr="00347058" w:rsidRDefault="003F192E" w:rsidP="0025534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762" w:type="dxa"/>
          </w:tcPr>
          <w:p w:rsidR="003F192E" w:rsidRPr="00347058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_________________/_________________/</w:t>
            </w:r>
          </w:p>
          <w:p w:rsidR="003F192E" w:rsidRPr="00347058" w:rsidRDefault="003F192E" w:rsidP="002553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br w:type="page"/>
      </w:r>
    </w:p>
    <w:p w:rsidR="003F192E" w:rsidRPr="00347058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</w:p>
    <w:p w:rsidR="003F192E" w:rsidRPr="00347058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 xml:space="preserve">к </w:t>
      </w:r>
      <w:r w:rsidR="003A7BA8" w:rsidRPr="00347058">
        <w:rPr>
          <w:rFonts w:ascii="Times New Roman" w:hAnsi="Times New Roman" w:cs="Times New Roman"/>
          <w:sz w:val="26"/>
          <w:szCs w:val="26"/>
        </w:rPr>
        <w:t>Рамочному с</w:t>
      </w:r>
      <w:r w:rsidRPr="00347058">
        <w:rPr>
          <w:rFonts w:ascii="Times New Roman" w:hAnsi="Times New Roman" w:cs="Times New Roman"/>
          <w:sz w:val="26"/>
          <w:szCs w:val="26"/>
        </w:rPr>
        <w:t>оглашению</w:t>
      </w:r>
    </w:p>
    <w:p w:rsidR="003F192E" w:rsidRPr="00347058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6"/>
          <w:szCs w:val="26"/>
        </w:rPr>
      </w:pPr>
      <w:r w:rsidRPr="00347058">
        <w:rPr>
          <w:rFonts w:ascii="Times New Roman" w:hAnsi="Times New Roman" w:cs="Times New Roman"/>
          <w:sz w:val="26"/>
          <w:szCs w:val="26"/>
        </w:rPr>
        <w:t>от "__" _________ 20__ г. N ___</w:t>
      </w:r>
    </w:p>
    <w:p w:rsidR="003F192E" w:rsidRPr="00347058" w:rsidRDefault="003F192E" w:rsidP="003F19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6"/>
          <w:szCs w:val="26"/>
        </w:rPr>
      </w:pPr>
      <w:r w:rsidRPr="00347058">
        <w:rPr>
          <w:rFonts w:ascii="Times New Roman" w:hAnsi="Times New Roman" w:cs="Times New Roman"/>
          <w:smallCaps/>
          <w:sz w:val="26"/>
          <w:szCs w:val="26"/>
        </w:rPr>
        <w:t>Реестр договоров</w:t>
      </w: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>Месяц, за который сформирован реестр: _________________________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 xml:space="preserve">Наименование </w:t>
      </w:r>
      <w:r w:rsidR="009F353C" w:rsidRPr="00347058">
        <w:rPr>
          <w:sz w:val="26"/>
          <w:szCs w:val="26"/>
        </w:rPr>
        <w:t>исполнителя</w:t>
      </w:r>
      <w:r w:rsidRPr="00347058">
        <w:rPr>
          <w:sz w:val="26"/>
          <w:szCs w:val="26"/>
        </w:rPr>
        <w:t xml:space="preserve"> образовательных услуг: _________________________________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 xml:space="preserve">ОГРН </w:t>
      </w:r>
      <w:r w:rsidR="009F353C" w:rsidRPr="00347058">
        <w:rPr>
          <w:sz w:val="26"/>
          <w:szCs w:val="26"/>
        </w:rPr>
        <w:t>исполнителя</w:t>
      </w:r>
      <w:r w:rsidR="00E60A8D">
        <w:rPr>
          <w:sz w:val="26"/>
          <w:szCs w:val="26"/>
        </w:rPr>
        <w:t xml:space="preserve"> образовательных услуг: </w:t>
      </w:r>
      <w:r w:rsidRPr="00347058">
        <w:rPr>
          <w:sz w:val="26"/>
          <w:szCs w:val="26"/>
        </w:rPr>
        <w:t>_________________</w:t>
      </w:r>
    </w:p>
    <w:p w:rsidR="003F192E" w:rsidRPr="00347058" w:rsidRDefault="00CD73DF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 xml:space="preserve">Про </w:t>
      </w:r>
      <w:proofErr w:type="spellStart"/>
      <w:r w:rsidRPr="00347058">
        <w:rPr>
          <w:sz w:val="26"/>
          <w:szCs w:val="26"/>
        </w:rPr>
        <w:t>авансировано</w:t>
      </w:r>
      <w:r w:rsidR="003F192E" w:rsidRPr="00347058">
        <w:rPr>
          <w:sz w:val="26"/>
          <w:szCs w:val="26"/>
        </w:rPr>
        <w:t>услуг</w:t>
      </w:r>
      <w:proofErr w:type="spellEnd"/>
      <w:r w:rsidR="003F192E" w:rsidRPr="00347058">
        <w:rPr>
          <w:sz w:val="26"/>
          <w:szCs w:val="26"/>
        </w:rPr>
        <w:t xml:space="preserve"> за </w:t>
      </w:r>
      <w:r w:rsidRPr="00347058">
        <w:rPr>
          <w:sz w:val="26"/>
          <w:szCs w:val="26"/>
        </w:rPr>
        <w:t>месяц</w:t>
      </w:r>
      <w:r w:rsidR="003F192E" w:rsidRPr="00347058">
        <w:rPr>
          <w:sz w:val="26"/>
          <w:szCs w:val="26"/>
        </w:rPr>
        <w:t xml:space="preserve"> сумму: __________________________ рублей</w:t>
      </w:r>
    </w:p>
    <w:p w:rsidR="003F192E" w:rsidRPr="00347058" w:rsidRDefault="003F192E" w:rsidP="003F192E">
      <w:pPr>
        <w:rPr>
          <w:sz w:val="26"/>
          <w:szCs w:val="26"/>
        </w:rPr>
      </w:pPr>
      <w:r w:rsidRPr="00347058">
        <w:rPr>
          <w:sz w:val="26"/>
          <w:szCs w:val="26"/>
        </w:rPr>
        <w:t>Подлежит оплате: _______________________________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1214"/>
        <w:gridCol w:w="1377"/>
        <w:gridCol w:w="1608"/>
        <w:gridCol w:w="1199"/>
        <w:gridCol w:w="1276"/>
        <w:gridCol w:w="1984"/>
      </w:tblGrid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 xml:space="preserve">№ </w:t>
            </w:r>
            <w:proofErr w:type="spellStart"/>
            <w:r w:rsidRPr="00347058">
              <w:rPr>
                <w:sz w:val="26"/>
                <w:szCs w:val="26"/>
              </w:rPr>
              <w:t>п.п</w:t>
            </w:r>
            <w:proofErr w:type="spellEnd"/>
            <w:r w:rsidRPr="00347058">
              <w:rPr>
                <w:sz w:val="26"/>
                <w:szCs w:val="26"/>
              </w:rPr>
              <w:t>.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Обязательство по оплате, рублей</w:t>
            </w: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  <w:tr w:rsidR="003F192E" w:rsidRPr="00347058" w:rsidTr="0025534B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  <w:r w:rsidRPr="00347058">
              <w:rPr>
                <w:sz w:val="26"/>
                <w:szCs w:val="26"/>
              </w:rPr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F192E" w:rsidRPr="00347058" w:rsidRDefault="003F192E" w:rsidP="0025534B">
            <w:pPr>
              <w:jc w:val="center"/>
              <w:rPr>
                <w:sz w:val="26"/>
                <w:szCs w:val="26"/>
              </w:rPr>
            </w:pPr>
          </w:p>
        </w:tc>
      </w:tr>
    </w:tbl>
    <w:p w:rsidR="003F192E" w:rsidRPr="00347058" w:rsidRDefault="003F192E" w:rsidP="003F192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F192E" w:rsidRPr="00347058" w:rsidRDefault="003F192E" w:rsidP="003F192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347058" w:rsidTr="0025534B">
        <w:tc>
          <w:tcPr>
            <w:tcW w:w="9587" w:type="dxa"/>
            <w:gridSpan w:val="2"/>
          </w:tcPr>
          <w:p w:rsidR="003F192E" w:rsidRPr="00347058" w:rsidRDefault="003F192E" w:rsidP="0025534B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9F353C" w:rsidRPr="00347058">
              <w:rPr>
                <w:rFonts w:ascii="Times New Roman" w:hAnsi="Times New Roman" w:cs="Times New Roman"/>
                <w:sz w:val="26"/>
                <w:szCs w:val="26"/>
              </w:rPr>
              <w:t>Исполнителя</w:t>
            </w: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услуг</w:t>
            </w:r>
          </w:p>
          <w:p w:rsidR="003F192E" w:rsidRPr="00347058" w:rsidRDefault="003F192E" w:rsidP="0025534B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192E" w:rsidRPr="00347058" w:rsidTr="0025534B">
        <w:tc>
          <w:tcPr>
            <w:tcW w:w="4825" w:type="dxa"/>
          </w:tcPr>
          <w:p w:rsidR="003F192E" w:rsidRPr="00347058" w:rsidRDefault="003F192E" w:rsidP="0025534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4762" w:type="dxa"/>
          </w:tcPr>
          <w:p w:rsidR="003F192E" w:rsidRPr="00347058" w:rsidRDefault="003F192E" w:rsidP="0025534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</w:tr>
      <w:tr w:rsidR="003F192E" w:rsidRPr="00347058" w:rsidTr="0025534B">
        <w:trPr>
          <w:trHeight w:val="23"/>
        </w:trPr>
        <w:tc>
          <w:tcPr>
            <w:tcW w:w="4825" w:type="dxa"/>
          </w:tcPr>
          <w:p w:rsidR="003F192E" w:rsidRPr="00347058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_________________/_________________/</w:t>
            </w:r>
          </w:p>
          <w:p w:rsidR="003F192E" w:rsidRPr="00347058" w:rsidRDefault="003F192E" w:rsidP="0025534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4762" w:type="dxa"/>
          </w:tcPr>
          <w:p w:rsidR="003F192E" w:rsidRPr="00347058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7058">
              <w:rPr>
                <w:rFonts w:ascii="Times New Roman" w:hAnsi="Times New Roman" w:cs="Times New Roman"/>
                <w:sz w:val="26"/>
                <w:szCs w:val="26"/>
              </w:rPr>
              <w:t>_________________/_________________/</w:t>
            </w:r>
          </w:p>
          <w:p w:rsidR="003F192E" w:rsidRPr="00347058" w:rsidRDefault="003F192E" w:rsidP="0025534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jc w:val="both"/>
        <w:rPr>
          <w:sz w:val="26"/>
          <w:szCs w:val="26"/>
        </w:rPr>
      </w:pPr>
    </w:p>
    <w:p w:rsidR="003F192E" w:rsidRPr="00347058" w:rsidRDefault="003F192E" w:rsidP="003F192E">
      <w:pPr>
        <w:widowControl w:val="0"/>
        <w:ind w:firstLine="709"/>
        <w:jc w:val="both"/>
        <w:rPr>
          <w:sz w:val="26"/>
          <w:szCs w:val="26"/>
        </w:rPr>
      </w:pPr>
    </w:p>
    <w:p w:rsidR="003F192E" w:rsidRPr="00347058" w:rsidRDefault="003F192E" w:rsidP="003F192E">
      <w:pPr>
        <w:tabs>
          <w:tab w:val="left" w:pos="993"/>
        </w:tabs>
        <w:jc w:val="both"/>
        <w:rPr>
          <w:sz w:val="26"/>
          <w:szCs w:val="26"/>
        </w:rPr>
      </w:pPr>
    </w:p>
    <w:p w:rsidR="003F192E" w:rsidRPr="00347058" w:rsidRDefault="003F192E" w:rsidP="003F192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6"/>
          <w:szCs w:val="26"/>
        </w:rPr>
      </w:pPr>
    </w:p>
    <w:p w:rsidR="003F192E" w:rsidRPr="00347058" w:rsidRDefault="003F192E" w:rsidP="003F192E">
      <w:pPr>
        <w:tabs>
          <w:tab w:val="left" w:pos="993"/>
        </w:tabs>
        <w:jc w:val="center"/>
        <w:rPr>
          <w:sz w:val="26"/>
          <w:szCs w:val="26"/>
        </w:rPr>
      </w:pPr>
    </w:p>
    <w:p w:rsidR="00201197" w:rsidRPr="00347058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</w:p>
    <w:sectPr w:rsidR="00201197" w:rsidRPr="00347058" w:rsidSect="009F353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14B" w:rsidRDefault="0052314B" w:rsidP="009F353C">
      <w:r>
        <w:separator/>
      </w:r>
    </w:p>
  </w:endnote>
  <w:endnote w:type="continuationSeparator" w:id="0">
    <w:p w:rsidR="0052314B" w:rsidRDefault="0052314B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14B" w:rsidRDefault="0052314B" w:rsidP="009F353C">
      <w:r>
        <w:separator/>
      </w:r>
    </w:p>
  </w:footnote>
  <w:footnote w:type="continuationSeparator" w:id="0">
    <w:p w:rsidR="0052314B" w:rsidRDefault="0052314B" w:rsidP="009F3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1F955CA"/>
    <w:multiLevelType w:val="hybridMultilevel"/>
    <w:tmpl w:val="38F6B950"/>
    <w:lvl w:ilvl="0" w:tplc="64B616C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3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C0C78"/>
    <w:multiLevelType w:val="hybridMultilevel"/>
    <w:tmpl w:val="2C1E04EA"/>
    <w:lvl w:ilvl="0" w:tplc="7A044D2A">
      <w:start w:val="1"/>
      <w:numFmt w:val="decimal"/>
      <w:lvlText w:val="%1."/>
      <w:lvlJc w:val="left"/>
      <w:pPr>
        <w:ind w:left="1676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D2305E9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4937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A70E43"/>
    <w:multiLevelType w:val="hybridMultilevel"/>
    <w:tmpl w:val="3E58490C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BA3AC6EE">
      <w:start w:val="1"/>
      <w:numFmt w:val="decimal"/>
      <w:lvlText w:val="%2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5"/>
  </w:num>
  <w:num w:numId="7">
    <w:abstractNumId w:val="0"/>
  </w:num>
  <w:num w:numId="8">
    <w:abstractNumId w:val="17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8"/>
  </w:num>
  <w:num w:numId="15">
    <w:abstractNumId w:val="26"/>
  </w:num>
  <w:num w:numId="16">
    <w:abstractNumId w:val="25"/>
  </w:num>
  <w:num w:numId="17">
    <w:abstractNumId w:val="6"/>
  </w:num>
  <w:num w:numId="18">
    <w:abstractNumId w:val="10"/>
  </w:num>
  <w:num w:numId="19">
    <w:abstractNumId w:val="19"/>
  </w:num>
  <w:num w:numId="20">
    <w:abstractNumId w:val="32"/>
  </w:num>
  <w:num w:numId="21">
    <w:abstractNumId w:val="14"/>
  </w:num>
  <w:num w:numId="22">
    <w:abstractNumId w:val="13"/>
  </w:num>
  <w:num w:numId="23">
    <w:abstractNumId w:val="9"/>
  </w:num>
  <w:num w:numId="24">
    <w:abstractNumId w:val="21"/>
  </w:num>
  <w:num w:numId="25">
    <w:abstractNumId w:val="4"/>
  </w:num>
  <w:num w:numId="26">
    <w:abstractNumId w:val="2"/>
  </w:num>
  <w:num w:numId="27">
    <w:abstractNumId w:val="16"/>
  </w:num>
  <w:num w:numId="28">
    <w:abstractNumId w:val="24"/>
  </w:num>
  <w:num w:numId="29">
    <w:abstractNumId w:val="31"/>
  </w:num>
  <w:num w:numId="30">
    <w:abstractNumId w:val="29"/>
  </w:num>
  <w:num w:numId="31">
    <w:abstractNumId w:val="30"/>
  </w:num>
  <w:num w:numId="32">
    <w:abstractNumId w:val="1"/>
  </w:num>
  <w:num w:numId="33">
    <w:abstractNumId w:val="7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40"/>
    <w:rsid w:val="00002C8B"/>
    <w:rsid w:val="00024A20"/>
    <w:rsid w:val="000378A6"/>
    <w:rsid w:val="00044B41"/>
    <w:rsid w:val="000533DA"/>
    <w:rsid w:val="00077BD7"/>
    <w:rsid w:val="00086AF9"/>
    <w:rsid w:val="000903FC"/>
    <w:rsid w:val="00092E1E"/>
    <w:rsid w:val="000C10A5"/>
    <w:rsid w:val="000C6900"/>
    <w:rsid w:val="000D1814"/>
    <w:rsid w:val="000D2151"/>
    <w:rsid w:val="000D34A9"/>
    <w:rsid w:val="000F430D"/>
    <w:rsid w:val="000F48D6"/>
    <w:rsid w:val="001026BC"/>
    <w:rsid w:val="00111437"/>
    <w:rsid w:val="00112629"/>
    <w:rsid w:val="00117977"/>
    <w:rsid w:val="00132ECC"/>
    <w:rsid w:val="00135379"/>
    <w:rsid w:val="00144E4D"/>
    <w:rsid w:val="001466FC"/>
    <w:rsid w:val="001812D5"/>
    <w:rsid w:val="0018343F"/>
    <w:rsid w:val="00183B6C"/>
    <w:rsid w:val="0019022C"/>
    <w:rsid w:val="00191F4B"/>
    <w:rsid w:val="001A00D2"/>
    <w:rsid w:val="001A1CFE"/>
    <w:rsid w:val="001D1FA8"/>
    <w:rsid w:val="001E48BC"/>
    <w:rsid w:val="001E4ECE"/>
    <w:rsid w:val="001E55D1"/>
    <w:rsid w:val="001F1746"/>
    <w:rsid w:val="00201197"/>
    <w:rsid w:val="002011D0"/>
    <w:rsid w:val="00203226"/>
    <w:rsid w:val="0021052A"/>
    <w:rsid w:val="00212516"/>
    <w:rsid w:val="00214E4B"/>
    <w:rsid w:val="00231982"/>
    <w:rsid w:val="00235052"/>
    <w:rsid w:val="002433E1"/>
    <w:rsid w:val="00246964"/>
    <w:rsid w:val="00251ABA"/>
    <w:rsid w:val="0025534B"/>
    <w:rsid w:val="00270A01"/>
    <w:rsid w:val="002833A7"/>
    <w:rsid w:val="002919BD"/>
    <w:rsid w:val="002A2000"/>
    <w:rsid w:val="002B41F7"/>
    <w:rsid w:val="002B66BD"/>
    <w:rsid w:val="002C6A6F"/>
    <w:rsid w:val="002D606D"/>
    <w:rsid w:val="002D7021"/>
    <w:rsid w:val="002F76E0"/>
    <w:rsid w:val="00300C13"/>
    <w:rsid w:val="00311F15"/>
    <w:rsid w:val="0033785E"/>
    <w:rsid w:val="00344DE6"/>
    <w:rsid w:val="00347058"/>
    <w:rsid w:val="00350C83"/>
    <w:rsid w:val="00356E17"/>
    <w:rsid w:val="00365853"/>
    <w:rsid w:val="00373A3E"/>
    <w:rsid w:val="00373D54"/>
    <w:rsid w:val="003827A3"/>
    <w:rsid w:val="00382F7E"/>
    <w:rsid w:val="003855A4"/>
    <w:rsid w:val="003859A8"/>
    <w:rsid w:val="00387BFA"/>
    <w:rsid w:val="003A7BA8"/>
    <w:rsid w:val="003C31E7"/>
    <w:rsid w:val="003C6C49"/>
    <w:rsid w:val="003F192E"/>
    <w:rsid w:val="003F4C29"/>
    <w:rsid w:val="00401410"/>
    <w:rsid w:val="00402A0E"/>
    <w:rsid w:val="004163FC"/>
    <w:rsid w:val="00473FD0"/>
    <w:rsid w:val="00487E05"/>
    <w:rsid w:val="00491BE2"/>
    <w:rsid w:val="004A0957"/>
    <w:rsid w:val="004A4F1D"/>
    <w:rsid w:val="004B3B2D"/>
    <w:rsid w:val="004B3BA4"/>
    <w:rsid w:val="004B5840"/>
    <w:rsid w:val="004C6B8A"/>
    <w:rsid w:val="004C7234"/>
    <w:rsid w:val="004E034E"/>
    <w:rsid w:val="004F3D62"/>
    <w:rsid w:val="00505B9E"/>
    <w:rsid w:val="00506AF5"/>
    <w:rsid w:val="00520DEF"/>
    <w:rsid w:val="0052314B"/>
    <w:rsid w:val="00532A53"/>
    <w:rsid w:val="00537185"/>
    <w:rsid w:val="00547B44"/>
    <w:rsid w:val="0057334C"/>
    <w:rsid w:val="00587F50"/>
    <w:rsid w:val="00597B52"/>
    <w:rsid w:val="005B4D68"/>
    <w:rsid w:val="005D1555"/>
    <w:rsid w:val="005E0C0A"/>
    <w:rsid w:val="005E182F"/>
    <w:rsid w:val="005F402A"/>
    <w:rsid w:val="005F59AE"/>
    <w:rsid w:val="006065D2"/>
    <w:rsid w:val="0061121B"/>
    <w:rsid w:val="00616679"/>
    <w:rsid w:val="00620599"/>
    <w:rsid w:val="006343BC"/>
    <w:rsid w:val="00635D46"/>
    <w:rsid w:val="00642E19"/>
    <w:rsid w:val="006507C9"/>
    <w:rsid w:val="00664545"/>
    <w:rsid w:val="006A1CA9"/>
    <w:rsid w:val="006A252B"/>
    <w:rsid w:val="006C307C"/>
    <w:rsid w:val="006C5CBD"/>
    <w:rsid w:val="006C5E9E"/>
    <w:rsid w:val="006E6706"/>
    <w:rsid w:val="00704FD7"/>
    <w:rsid w:val="00711A8E"/>
    <w:rsid w:val="007151BE"/>
    <w:rsid w:val="00715EC0"/>
    <w:rsid w:val="007354DD"/>
    <w:rsid w:val="00740AF0"/>
    <w:rsid w:val="007561E8"/>
    <w:rsid w:val="0076250E"/>
    <w:rsid w:val="00772B6F"/>
    <w:rsid w:val="00773A7A"/>
    <w:rsid w:val="007779C0"/>
    <w:rsid w:val="00791B3C"/>
    <w:rsid w:val="00793390"/>
    <w:rsid w:val="007B0F55"/>
    <w:rsid w:val="007B180C"/>
    <w:rsid w:val="007C21E1"/>
    <w:rsid w:val="007C4911"/>
    <w:rsid w:val="007D4E21"/>
    <w:rsid w:val="007D5875"/>
    <w:rsid w:val="007F6861"/>
    <w:rsid w:val="008154D0"/>
    <w:rsid w:val="00821C41"/>
    <w:rsid w:val="00821E38"/>
    <w:rsid w:val="00823C03"/>
    <w:rsid w:val="00831E9C"/>
    <w:rsid w:val="00833D5A"/>
    <w:rsid w:val="00836377"/>
    <w:rsid w:val="008471BE"/>
    <w:rsid w:val="008572D0"/>
    <w:rsid w:val="008675E9"/>
    <w:rsid w:val="00867A9D"/>
    <w:rsid w:val="00871408"/>
    <w:rsid w:val="008A7F53"/>
    <w:rsid w:val="008B1204"/>
    <w:rsid w:val="008B4E7E"/>
    <w:rsid w:val="008C3DF5"/>
    <w:rsid w:val="008C5E00"/>
    <w:rsid w:val="008C66A4"/>
    <w:rsid w:val="008F5E76"/>
    <w:rsid w:val="008F6B7D"/>
    <w:rsid w:val="008F74E1"/>
    <w:rsid w:val="0090056A"/>
    <w:rsid w:val="00900EA8"/>
    <w:rsid w:val="0090355A"/>
    <w:rsid w:val="00913AC2"/>
    <w:rsid w:val="009214B8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7507C"/>
    <w:rsid w:val="009A7FCE"/>
    <w:rsid w:val="009D34F5"/>
    <w:rsid w:val="009F088F"/>
    <w:rsid w:val="009F28FC"/>
    <w:rsid w:val="009F353C"/>
    <w:rsid w:val="00A27B26"/>
    <w:rsid w:val="00A30805"/>
    <w:rsid w:val="00A3601D"/>
    <w:rsid w:val="00A4436B"/>
    <w:rsid w:val="00A50E2D"/>
    <w:rsid w:val="00A60B2A"/>
    <w:rsid w:val="00A70C38"/>
    <w:rsid w:val="00A81435"/>
    <w:rsid w:val="00A92711"/>
    <w:rsid w:val="00A95FF0"/>
    <w:rsid w:val="00A97811"/>
    <w:rsid w:val="00AA27BC"/>
    <w:rsid w:val="00AA298D"/>
    <w:rsid w:val="00AB2997"/>
    <w:rsid w:val="00AB4FF0"/>
    <w:rsid w:val="00AD31F7"/>
    <w:rsid w:val="00AE4141"/>
    <w:rsid w:val="00AF5008"/>
    <w:rsid w:val="00B03412"/>
    <w:rsid w:val="00B16CAC"/>
    <w:rsid w:val="00B46CEC"/>
    <w:rsid w:val="00B520FF"/>
    <w:rsid w:val="00B64902"/>
    <w:rsid w:val="00B91D59"/>
    <w:rsid w:val="00B936B4"/>
    <w:rsid w:val="00BA2191"/>
    <w:rsid w:val="00BB3243"/>
    <w:rsid w:val="00BB7C20"/>
    <w:rsid w:val="00BC5F81"/>
    <w:rsid w:val="00BD00F5"/>
    <w:rsid w:val="00BD317B"/>
    <w:rsid w:val="00BE30DB"/>
    <w:rsid w:val="00BF6628"/>
    <w:rsid w:val="00BF7BF2"/>
    <w:rsid w:val="00C005A9"/>
    <w:rsid w:val="00C2154A"/>
    <w:rsid w:val="00C5191C"/>
    <w:rsid w:val="00C55A16"/>
    <w:rsid w:val="00C61407"/>
    <w:rsid w:val="00C6281D"/>
    <w:rsid w:val="00C86E0A"/>
    <w:rsid w:val="00CA0D4D"/>
    <w:rsid w:val="00CA5ED4"/>
    <w:rsid w:val="00CD4CFC"/>
    <w:rsid w:val="00CD73DF"/>
    <w:rsid w:val="00CE0665"/>
    <w:rsid w:val="00CF5718"/>
    <w:rsid w:val="00D02DFB"/>
    <w:rsid w:val="00D1107C"/>
    <w:rsid w:val="00D23738"/>
    <w:rsid w:val="00D24646"/>
    <w:rsid w:val="00D40A03"/>
    <w:rsid w:val="00D600DD"/>
    <w:rsid w:val="00D85117"/>
    <w:rsid w:val="00D9448E"/>
    <w:rsid w:val="00DB36F2"/>
    <w:rsid w:val="00DC006F"/>
    <w:rsid w:val="00DC2AED"/>
    <w:rsid w:val="00DC6C52"/>
    <w:rsid w:val="00DD04B9"/>
    <w:rsid w:val="00DF78B3"/>
    <w:rsid w:val="00E01AF5"/>
    <w:rsid w:val="00E04149"/>
    <w:rsid w:val="00E165CA"/>
    <w:rsid w:val="00E25DB5"/>
    <w:rsid w:val="00E31010"/>
    <w:rsid w:val="00E33903"/>
    <w:rsid w:val="00E35CB5"/>
    <w:rsid w:val="00E432A0"/>
    <w:rsid w:val="00E54429"/>
    <w:rsid w:val="00E57FCD"/>
    <w:rsid w:val="00E60A8D"/>
    <w:rsid w:val="00E72676"/>
    <w:rsid w:val="00EA1EA4"/>
    <w:rsid w:val="00EA6F2A"/>
    <w:rsid w:val="00EB337D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36880"/>
    <w:rsid w:val="00F44E68"/>
    <w:rsid w:val="00F45F19"/>
    <w:rsid w:val="00F6598C"/>
    <w:rsid w:val="00F71EA3"/>
    <w:rsid w:val="00F85D8F"/>
    <w:rsid w:val="00FA069F"/>
    <w:rsid w:val="00FB3F59"/>
    <w:rsid w:val="00FC697E"/>
    <w:rsid w:val="00FD3BB2"/>
    <w:rsid w:val="00FE4340"/>
    <w:rsid w:val="00FF18E8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customStyle="1" w:styleId="ConsTitle">
    <w:name w:val="ConsTitle"/>
    <w:rsid w:val="00373D5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character" w:styleId="af4">
    <w:name w:val="Subtle Emphasis"/>
    <w:basedOn w:val="a0"/>
    <w:uiPriority w:val="19"/>
    <w:qFormat/>
    <w:rsid w:val="00BF7BF2"/>
    <w:rPr>
      <w:i/>
      <w:iCs/>
      <w:color w:val="404040" w:themeColor="text1" w:themeTint="BF"/>
    </w:rPr>
  </w:style>
  <w:style w:type="character" w:styleId="af5">
    <w:name w:val="Intense Emphasis"/>
    <w:basedOn w:val="a0"/>
    <w:uiPriority w:val="21"/>
    <w:qFormat/>
    <w:rsid w:val="00BF7BF2"/>
    <w:rPr>
      <w:i/>
      <w:iCs/>
      <w:color w:val="4472C4" w:themeColor="accent1"/>
    </w:rPr>
  </w:style>
  <w:style w:type="paragraph" w:customStyle="1" w:styleId="ConsTitle">
    <w:name w:val="ConsTitle"/>
    <w:rsid w:val="00373D5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1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uezersky.ru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A32D-FF5C-4A42-9B37-96235F0E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7874</Words>
  <Characters>44886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Ф.С.</dc:creator>
  <cp:lastModifiedBy>О.Образования</cp:lastModifiedBy>
  <cp:revision>2</cp:revision>
  <cp:lastPrinted>2022-04-04T06:42:00Z</cp:lastPrinted>
  <dcterms:created xsi:type="dcterms:W3CDTF">2022-04-07T06:30:00Z</dcterms:created>
  <dcterms:modified xsi:type="dcterms:W3CDTF">2022-04-07T06:30:00Z</dcterms:modified>
</cp:coreProperties>
</file>