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F7" w:rsidRDefault="009902F7" w:rsidP="009902F7">
      <w:pPr>
        <w:pStyle w:val="ConsPlusNormal"/>
        <w:pageBreakBefore/>
        <w:tabs>
          <w:tab w:val="left" w:pos="1843"/>
        </w:tabs>
        <w:ind w:left="709"/>
        <w:jc w:val="right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>Приложение 1</w:t>
      </w:r>
    </w:p>
    <w:p w:rsidR="009902F7" w:rsidRDefault="009902F7" w:rsidP="009902F7">
      <w:pPr>
        <w:spacing w:line="200" w:lineRule="atLeast"/>
        <w:jc w:val="center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color w:val="000000"/>
        </w:rPr>
        <w:t>Обработка результатов анкетирования получателей услуг</w:t>
      </w:r>
    </w:p>
    <w:p w:rsidR="009902F7" w:rsidRDefault="009902F7" w:rsidP="009902F7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i/>
        </w:rPr>
        <w:t>(показатели 1.3, 2.3, 3.3, 4.1, 4.2, 4.3, 5.1, 5.2, 5.3)</w:t>
      </w:r>
    </w:p>
    <w:p w:rsidR="009902F7" w:rsidRDefault="009902F7" w:rsidP="009902F7">
      <w:pPr>
        <w:spacing w:line="200" w:lineRule="atLeast"/>
        <w:jc w:val="both"/>
        <w:rPr>
          <w:rFonts w:eastAsia="Times New Roman" w:cs="Times New Roman"/>
          <w:sz w:val="28"/>
          <w:szCs w:val="28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</w:rPr>
        <w:t>Наименование учреждения: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color w:val="000000"/>
        </w:rPr>
        <w:t>Муниципальное казенное учреждение "</w:t>
      </w:r>
      <w:proofErr w:type="spellStart"/>
      <w:r>
        <w:rPr>
          <w:rFonts w:eastAsia="Times New Roman" w:cs="Times New Roman"/>
          <w:color w:val="000000"/>
        </w:rPr>
        <w:t>Муезерская</w:t>
      </w:r>
      <w:proofErr w:type="spellEnd"/>
      <w:r>
        <w:rPr>
          <w:rFonts w:eastAsia="Times New Roman" w:cs="Times New Roman"/>
          <w:color w:val="000000"/>
        </w:rPr>
        <w:t xml:space="preserve"> центральная районная </w:t>
      </w:r>
      <w:proofErr w:type="spellStart"/>
      <w:r>
        <w:rPr>
          <w:rFonts w:eastAsia="Times New Roman" w:cs="Times New Roman"/>
          <w:color w:val="000000"/>
        </w:rPr>
        <w:t>межпоселенческая</w:t>
      </w:r>
      <w:proofErr w:type="spellEnd"/>
      <w:r>
        <w:rPr>
          <w:rFonts w:eastAsia="Times New Roman" w:cs="Times New Roman"/>
          <w:color w:val="000000"/>
        </w:rPr>
        <w:t xml:space="preserve"> библиотека"</w:t>
      </w:r>
    </w:p>
    <w:p w:rsidR="009902F7" w:rsidRDefault="009902F7" w:rsidP="009902F7">
      <w:pPr>
        <w:spacing w:line="200" w:lineRule="atLeast"/>
        <w:jc w:val="both"/>
        <w:rPr>
          <w:rFonts w:cs="Times New Roman"/>
          <w:sz w:val="28"/>
          <w:szCs w:val="28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  <w:sz w:val="28"/>
          <w:szCs w:val="28"/>
        </w:rPr>
        <w:t xml:space="preserve">Вопрос №1 </w:t>
      </w:r>
    </w:p>
    <w:p w:rsidR="009902F7" w:rsidRDefault="009902F7" w:rsidP="009902F7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u w:val="single"/>
        </w:rPr>
        <w:t>(Критерий "Открытость и доступность информации об организации культуры", показатель 1.3)</w:t>
      </w:r>
    </w:p>
    <w:p w:rsidR="009902F7" w:rsidRDefault="009902F7" w:rsidP="009902F7">
      <w:pPr>
        <w:spacing w:line="200" w:lineRule="atLeast"/>
        <w:jc w:val="both"/>
        <w:rPr>
          <w:rFonts w:cs="Times New Roman"/>
          <w:sz w:val="28"/>
          <w:szCs w:val="28"/>
        </w:rPr>
      </w:pPr>
    </w:p>
    <w:p w:rsidR="009902F7" w:rsidRDefault="009902F7" w:rsidP="009902F7">
      <w:pPr>
        <w:spacing w:line="200" w:lineRule="atLeast"/>
        <w:jc w:val="both"/>
      </w:pPr>
      <w:r>
        <w:rPr>
          <w:rFonts w:cs="Times New Roman"/>
        </w:rPr>
        <w:t xml:space="preserve">Удовлетворены ли Вы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«Интернет»? </w:t>
      </w:r>
    </w:p>
    <w:p w:rsidR="009902F7" w:rsidRDefault="009902F7" w:rsidP="009902F7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902F7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snapToGrid w:val="0"/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 xml:space="preserve">Балл 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50,5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40.5%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33,7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8.0%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4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0,1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88,3</w:t>
            </w:r>
          </w:p>
        </w:tc>
      </w:tr>
    </w:tbl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№2 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"Комфортность условий предоставления услуг", показатель 2.3)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</w:pPr>
      <w:r>
        <w:rPr>
          <w:rFonts w:cs="Times New Roman"/>
        </w:rPr>
        <w:t xml:space="preserve">Удовлетворены ли Вы комфортностью условий предоставления услуг в учреждении? </w:t>
      </w:r>
    </w:p>
    <w:p w:rsidR="009902F7" w:rsidRDefault="009902F7" w:rsidP="009902F7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902F7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</w:t>
            </w:r>
            <w:r>
              <w:rPr>
                <w:rFonts w:cs="Times New Roman"/>
                <w:b/>
                <w:i/>
              </w:rPr>
              <w:lastRenderedPageBreak/>
              <w:t xml:space="preserve">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lastRenderedPageBreak/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ен</w:t>
            </w:r>
            <w:r>
              <w:rPr>
                <w:rFonts w:cs="Times New Roman"/>
                <w:b/>
                <w:i/>
              </w:rPr>
              <w:lastRenderedPageBreak/>
              <w:t>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snapToGrid w:val="0"/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42.5%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42,5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31.5%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23,6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18.0%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9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1,4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76,5</w:t>
            </w:r>
          </w:p>
        </w:tc>
      </w:tr>
    </w:tbl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№3 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"Доступность услуг для инвалидов", показатель 3.3)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</w:pPr>
      <w:r>
        <w:rPr>
          <w:rFonts w:cs="Times New Roman"/>
        </w:rPr>
        <w:t xml:space="preserve">Удовлетворены ли Вы доступностью услуг для инвалидов в учреждении? </w:t>
      </w:r>
    </w:p>
    <w:p w:rsidR="009902F7" w:rsidRDefault="009902F7" w:rsidP="009902F7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902F7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snapToGrid w:val="0"/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% (от тех,  кто «не </w:t>
            </w:r>
            <w:proofErr w:type="spellStart"/>
            <w:proofErr w:type="gramStart"/>
            <w:r>
              <w:rPr>
                <w:rFonts w:cs="Times New Roman"/>
                <w:b/>
                <w:i/>
              </w:rPr>
              <w:t>затруд-нился</w:t>
            </w:r>
            <w:proofErr w:type="spellEnd"/>
            <w:proofErr w:type="gramEnd"/>
            <w:r>
              <w:rPr>
                <w:rFonts w:cs="Times New Roman"/>
                <w:b/>
                <w:i/>
              </w:rPr>
              <w:t>»)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26,00%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26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25,00%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18,7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15,00%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7,5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10,00%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2,5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24,00%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</w:t>
            </w:r>
            <w:r>
              <w:rPr>
                <w:rFonts w:cs="Times New Roman"/>
              </w:rPr>
              <w:lastRenderedPageBreak/>
              <w:t xml:space="preserve">баллов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54,7</w:t>
            </w:r>
          </w:p>
        </w:tc>
      </w:tr>
    </w:tbl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№4 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"Доброжелательность, вежливость работников организации", показатель 4.1)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</w:pPr>
      <w:r>
        <w:rPr>
          <w:rFonts w:cs="Times New Roman"/>
        </w:rPr>
        <w:t xml:space="preserve">Удовлетворены ли Вы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гардеробщики, кассиры и прочее) при непосредственном обращении в учреждение? </w:t>
      </w:r>
    </w:p>
    <w:p w:rsidR="009902F7" w:rsidRDefault="009902F7" w:rsidP="009902F7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902F7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енка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snapToGrid w:val="0"/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50,5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15,4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0,8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Нет данных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27.0%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66,7</w:t>
            </w:r>
          </w:p>
        </w:tc>
      </w:tr>
    </w:tbl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№5 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"Доброжелательность, вежливость работников организации", показатель 4.2)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</w:pPr>
      <w:r>
        <w:rPr>
          <w:rFonts w:cs="Times New Roman"/>
        </w:rPr>
        <w:lastRenderedPageBreak/>
        <w:t xml:space="preserve">Удовлетворены ли Вы доброжелательностью, вежливостью работников организации, обеспечивающих непосредственное оказание услуги при обращении в учреждение? </w:t>
      </w:r>
    </w:p>
    <w:p w:rsidR="009902F7" w:rsidRDefault="009902F7" w:rsidP="009902F7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902F7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snapToGrid w:val="0"/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76.5%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76,5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21.5%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16,1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1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93,6</w:t>
            </w:r>
          </w:p>
        </w:tc>
      </w:tr>
    </w:tbl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№6 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"Доброжелательность, вежливость работников организации", показатель 4.3)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</w:pPr>
      <w:r>
        <w:rPr>
          <w:rFonts w:cs="Times New Roman"/>
        </w:rPr>
        <w:t xml:space="preserve">Удовлетворены ли Вы доброжелательностью, вежливостью работников учреждения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пр.))? </w:t>
      </w:r>
    </w:p>
    <w:p w:rsidR="009902F7" w:rsidRDefault="009902F7" w:rsidP="009902F7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902F7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snapToGrid w:val="0"/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% (от тех,  кто «не </w:t>
            </w:r>
            <w:proofErr w:type="spellStart"/>
            <w:proofErr w:type="gramStart"/>
            <w:r>
              <w:rPr>
                <w:rFonts w:cs="Times New Roman"/>
                <w:b/>
                <w:i/>
              </w:rPr>
              <w:t>затруд-нился</w:t>
            </w:r>
            <w:proofErr w:type="spellEnd"/>
            <w:proofErr w:type="gramEnd"/>
            <w:r>
              <w:rPr>
                <w:rFonts w:cs="Times New Roman"/>
                <w:b/>
                <w:i/>
              </w:rPr>
              <w:t>»)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62.3%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62,3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26.5%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19,8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8.6%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4,3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1.3%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0,4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1.3%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snapToGrid w:val="0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bookmarkStart w:id="0" w:name="_GoBack1"/>
            <w:bookmarkEnd w:id="0"/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85,8</w:t>
            </w:r>
          </w:p>
        </w:tc>
      </w:tr>
    </w:tbl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№7 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"Удовлетворенность условиями оказания услуг", показатель 5.1)</w:t>
      </w:r>
    </w:p>
    <w:p w:rsidR="009902F7" w:rsidRDefault="009902F7" w:rsidP="009902F7">
      <w:pPr>
        <w:spacing w:line="200" w:lineRule="atLeast"/>
        <w:jc w:val="both"/>
      </w:pPr>
      <w:r>
        <w:rPr>
          <w:rFonts w:cs="Times New Roman"/>
        </w:rPr>
        <w:t xml:space="preserve">Готовы ли Вы рекомендовать учреждение родственникам и знакомым (могли бы его рекомендовать, если бы была возможность выбора организации)? </w:t>
      </w:r>
    </w:p>
    <w:p w:rsidR="009902F7" w:rsidRDefault="009902F7" w:rsidP="009902F7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902F7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нка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snapToGrid w:val="0"/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Однозначно да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71.5%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71,5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Скорее да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27.0%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20,2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Скорее нет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0,1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 порекомендовал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Макс. 100 баллов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91,8</w:t>
            </w:r>
          </w:p>
        </w:tc>
      </w:tr>
    </w:tbl>
    <w:p w:rsidR="009902F7" w:rsidRDefault="009902F7" w:rsidP="009902F7">
      <w:pPr>
        <w:spacing w:line="200" w:lineRule="atLeast"/>
        <w:jc w:val="both"/>
        <w:rPr>
          <w:rFonts w:cs="Times New Roman"/>
          <w:i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№8 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"Удовлетворенность условиями оказания услуг", показатель 5.2)</w:t>
      </w:r>
    </w:p>
    <w:p w:rsidR="009902F7" w:rsidRDefault="009902F7" w:rsidP="009902F7">
      <w:pPr>
        <w:spacing w:line="200" w:lineRule="atLeast"/>
        <w:jc w:val="both"/>
      </w:pPr>
      <w:r>
        <w:rPr>
          <w:rFonts w:cs="Times New Roman"/>
        </w:rPr>
        <w:t xml:space="preserve">Удовлетворены ли Вы графиком работы учреждения? </w:t>
      </w:r>
    </w:p>
    <w:p w:rsidR="009902F7" w:rsidRDefault="009902F7" w:rsidP="009902F7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902F7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snapToGrid w:val="0"/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61.5%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61,5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33.0%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24,2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1,3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0,1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Нет данных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87,1</w:t>
            </w:r>
          </w:p>
        </w:tc>
      </w:tr>
    </w:tbl>
    <w:p w:rsidR="009902F7" w:rsidRDefault="009902F7" w:rsidP="009902F7">
      <w:pPr>
        <w:spacing w:line="200" w:lineRule="atLeast"/>
        <w:jc w:val="both"/>
        <w:rPr>
          <w:rFonts w:cs="Times New Roman"/>
          <w:i/>
        </w:rPr>
      </w:pPr>
    </w:p>
    <w:p w:rsidR="009902F7" w:rsidRDefault="009902F7" w:rsidP="009902F7">
      <w:pPr>
        <w:spacing w:line="200" w:lineRule="atLeast"/>
        <w:jc w:val="both"/>
        <w:rPr>
          <w:rFonts w:cs="Times New Roman"/>
          <w:i/>
          <w:u w:val="single"/>
        </w:rPr>
      </w:pPr>
      <w:r>
        <w:rPr>
          <w:rFonts w:cs="Times New Roman"/>
          <w:b/>
          <w:i/>
        </w:rPr>
        <w:t xml:space="preserve">Вопрос №9 </w:t>
      </w:r>
    </w:p>
    <w:p w:rsidR="009902F7" w:rsidRDefault="009902F7" w:rsidP="009902F7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i/>
          <w:u w:val="single"/>
        </w:rPr>
        <w:t>(Критерий "Удовлетворенность условиями оказания услуг", показатель 5.3)</w:t>
      </w:r>
    </w:p>
    <w:p w:rsidR="009902F7" w:rsidRDefault="009902F7" w:rsidP="009902F7">
      <w:pPr>
        <w:spacing w:line="200" w:lineRule="atLeast"/>
        <w:jc w:val="both"/>
      </w:pPr>
      <w:r>
        <w:rPr>
          <w:rFonts w:cs="Times New Roman"/>
        </w:rPr>
        <w:t xml:space="preserve">Удовлетворены ли Вы в целом условиями оказания услуг в учреждении? </w:t>
      </w:r>
    </w:p>
    <w:p w:rsidR="009902F7" w:rsidRDefault="009902F7" w:rsidP="009902F7">
      <w:pPr>
        <w:spacing w:line="200" w:lineRule="atLeas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  <w:gridCol w:w="1134"/>
        <w:gridCol w:w="1133"/>
        <w:gridCol w:w="1134"/>
        <w:gridCol w:w="25"/>
        <w:gridCol w:w="1113"/>
        <w:gridCol w:w="8"/>
      </w:tblGrid>
      <w:tr w:rsidR="009902F7" w:rsidTr="00F17486">
        <w:trPr>
          <w:gridAfter w:val="1"/>
          <w:wAfter w:w="8" w:type="dxa"/>
        </w:trPr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Варианты ответа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gramStart"/>
            <w:r>
              <w:rPr>
                <w:rFonts w:cs="Times New Roman"/>
                <w:b/>
                <w:i/>
              </w:rPr>
              <w:t>Весовой</w:t>
            </w:r>
            <w:proofErr w:type="gram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коэфф</w:t>
            </w:r>
            <w:proofErr w:type="spellEnd"/>
            <w:r>
              <w:rPr>
                <w:rFonts w:cs="Times New Roman"/>
                <w:b/>
                <w:i/>
              </w:rPr>
              <w:t xml:space="preserve">. ответа </w:t>
            </w:r>
          </w:p>
        </w:tc>
        <w:tc>
          <w:tcPr>
            <w:tcW w:w="2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Количество ответов</w:t>
            </w:r>
          </w:p>
        </w:tc>
        <w:tc>
          <w:tcPr>
            <w:tcW w:w="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proofErr w:type="spellStart"/>
            <w:r>
              <w:rPr>
                <w:rFonts w:cs="Times New Roman"/>
                <w:b/>
                <w:i/>
              </w:rPr>
              <w:t>ка</w:t>
            </w:r>
            <w:proofErr w:type="spellEnd"/>
          </w:p>
        </w:tc>
        <w:tc>
          <w:tcPr>
            <w:tcW w:w="1113" w:type="dxa"/>
            <w:tcBorders>
              <w:lef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snapToGrid w:val="0"/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napToGrid w:val="0"/>
              <w:spacing w:line="100" w:lineRule="atLeast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Абс</w:t>
            </w:r>
            <w:proofErr w:type="spellEnd"/>
            <w:r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</w:pPr>
            <w:r>
              <w:rPr>
                <w:rFonts w:cs="Times New Roman"/>
                <w:b/>
                <w:i/>
              </w:rPr>
              <w:t>Балл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Отлично, все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53.0%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53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 целом хорошо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36.0%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27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Удовлетворительно, незначительные недостатки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9.0%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4,5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Плохо, много недостатков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0.5%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0,1</w:t>
            </w: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Неудовлетворительно, совершенно не устраивает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Нет данных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1.5%</w:t>
            </w:r>
          </w:p>
        </w:tc>
        <w:tc>
          <w:tcPr>
            <w:tcW w:w="11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902F7" w:rsidTr="00F17486">
        <w:tblPrEx>
          <w:tblCellMar>
            <w:left w:w="108" w:type="dxa"/>
            <w:right w:w="108" w:type="dxa"/>
          </w:tblCellMar>
        </w:tblPrEx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 xml:space="preserve">Макс. 100 баллов 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100.0%</w:t>
            </w:r>
          </w:p>
        </w:tc>
        <w:tc>
          <w:tcPr>
            <w:tcW w:w="11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cs="Times New Roman"/>
              </w:rPr>
              <w:t>84,6</w:t>
            </w:r>
          </w:p>
        </w:tc>
      </w:tr>
    </w:tbl>
    <w:p w:rsidR="009902F7" w:rsidRDefault="009902F7" w:rsidP="009902F7">
      <w:pPr>
        <w:spacing w:line="200" w:lineRule="atLeast"/>
        <w:jc w:val="center"/>
        <w:rPr>
          <w:rFonts w:cs="Times New Roman"/>
          <w:b/>
          <w:i/>
          <w:u w:val="single"/>
        </w:rPr>
      </w:pPr>
    </w:p>
    <w:p w:rsidR="009902F7" w:rsidRDefault="009902F7" w:rsidP="009902F7">
      <w:pPr>
        <w:spacing w:line="200" w:lineRule="atLeast"/>
        <w:jc w:val="center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u w:val="single"/>
        </w:rPr>
        <w:t>Дополнительные вопросы для изучения респондентов</w:t>
      </w:r>
    </w:p>
    <w:p w:rsidR="009902F7" w:rsidRDefault="009902F7" w:rsidP="009902F7">
      <w:pPr>
        <w:spacing w:line="200" w:lineRule="atLeast"/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9902F7" w:rsidRDefault="009902F7" w:rsidP="009902F7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after="0" w:line="200" w:lineRule="atLeast"/>
        <w:ind w:left="108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Укажите, пожалуйста, Ваш пол</w:t>
      </w:r>
    </w:p>
    <w:tbl>
      <w:tblPr>
        <w:tblW w:w="0" w:type="auto"/>
        <w:tblInd w:w="108" w:type="dxa"/>
        <w:tblLayout w:type="fixed"/>
        <w:tblLook w:val="0000"/>
      </w:tblPr>
      <w:tblGrid>
        <w:gridCol w:w="5669"/>
        <w:gridCol w:w="3838"/>
      </w:tblGrid>
      <w:tr w:rsidR="009902F7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459"/>
              </w:tabs>
              <w:spacing w:line="200" w:lineRule="atLeast"/>
              <w:jc w:val="both"/>
            </w:pPr>
            <w:r>
              <w:rPr>
                <w:rFonts w:eastAsia="Times New Roman" w:cs="Times New Roman"/>
              </w:rPr>
              <w:t>Мужской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t>83</w:t>
            </w:r>
          </w:p>
        </w:tc>
      </w:tr>
      <w:tr w:rsidR="009902F7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459"/>
              </w:tabs>
              <w:spacing w:line="200" w:lineRule="atLeast"/>
              <w:jc w:val="both"/>
              <w:rPr>
                <w:lang w:val="en-US"/>
              </w:rPr>
            </w:pPr>
            <w:r>
              <w:rPr>
                <w:rFonts w:eastAsia="Times New Roman" w:cs="Times New Roman"/>
              </w:rPr>
              <w:t>Женский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lang w:val="en-US"/>
              </w:rPr>
              <w:t>217</w:t>
            </w:r>
          </w:p>
        </w:tc>
      </w:tr>
    </w:tbl>
    <w:p w:rsidR="009902F7" w:rsidRDefault="009902F7" w:rsidP="009902F7">
      <w:pPr>
        <w:tabs>
          <w:tab w:val="left" w:pos="1080"/>
        </w:tabs>
        <w:spacing w:line="200" w:lineRule="atLeast"/>
        <w:ind w:left="1080"/>
        <w:jc w:val="both"/>
        <w:rPr>
          <w:rFonts w:eastAsia="Times New Roman" w:cs="Times New Roman"/>
          <w:color w:val="FFFFFF"/>
        </w:rPr>
      </w:pPr>
    </w:p>
    <w:p w:rsidR="009902F7" w:rsidRDefault="009902F7" w:rsidP="009902F7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after="0" w:line="200" w:lineRule="atLeast"/>
        <w:ind w:left="108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Укажите, пожалуйста, Ваш возраст</w:t>
      </w:r>
    </w:p>
    <w:tbl>
      <w:tblPr>
        <w:tblW w:w="0" w:type="auto"/>
        <w:tblInd w:w="108" w:type="dxa"/>
        <w:tblLayout w:type="fixed"/>
        <w:tblLook w:val="0000"/>
      </w:tblPr>
      <w:tblGrid>
        <w:gridCol w:w="5669"/>
        <w:gridCol w:w="3838"/>
      </w:tblGrid>
      <w:tr w:rsidR="009902F7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eastAsia="Times New Roman" w:cs="Times New Roman"/>
              </w:rPr>
              <w:t>От 14 лет до 18 лет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t>15</w:t>
            </w:r>
          </w:p>
        </w:tc>
      </w:tr>
      <w:tr w:rsidR="009902F7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459"/>
              </w:tabs>
              <w:spacing w:line="200" w:lineRule="atLeast"/>
              <w:jc w:val="both"/>
            </w:pPr>
            <w:r>
              <w:rPr>
                <w:rFonts w:eastAsia="Times New Roman" w:cs="Times New Roman"/>
              </w:rPr>
              <w:t>От 18 до 35 лет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t>87</w:t>
            </w:r>
          </w:p>
        </w:tc>
      </w:tr>
      <w:tr w:rsidR="009902F7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459"/>
              </w:tabs>
              <w:spacing w:line="200" w:lineRule="atLeast"/>
              <w:jc w:val="both"/>
            </w:pPr>
            <w:r>
              <w:rPr>
                <w:rFonts w:eastAsia="Times New Roman" w:cs="Times New Roman"/>
              </w:rPr>
              <w:t>От 35 лет до 50 лет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t>97</w:t>
            </w:r>
          </w:p>
        </w:tc>
      </w:tr>
      <w:tr w:rsidR="009902F7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459"/>
              </w:tabs>
              <w:spacing w:line="200" w:lineRule="atLeast"/>
              <w:jc w:val="both"/>
            </w:pPr>
            <w:r>
              <w:rPr>
                <w:rFonts w:eastAsia="Times New Roman" w:cs="Times New Roman"/>
              </w:rPr>
              <w:t>От 50 лет до 65 лет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t>80</w:t>
            </w:r>
          </w:p>
        </w:tc>
      </w:tr>
      <w:tr w:rsidR="009902F7" w:rsidTr="00F17486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rPr>
                <w:rFonts w:eastAsia="Times New Roman" w:cs="Times New Roman"/>
              </w:rPr>
              <w:t>Старше 65 лет</w:t>
            </w:r>
          </w:p>
        </w:tc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902F7" w:rsidRDefault="009902F7" w:rsidP="00F17486">
            <w:pPr>
              <w:tabs>
                <w:tab w:val="left" w:pos="993"/>
              </w:tabs>
              <w:spacing w:line="200" w:lineRule="atLeast"/>
              <w:jc w:val="both"/>
            </w:pPr>
            <w:r>
              <w:t>21</w:t>
            </w:r>
          </w:p>
        </w:tc>
      </w:tr>
    </w:tbl>
    <w:p w:rsidR="009902F7" w:rsidRDefault="009902F7" w:rsidP="009902F7">
      <w:pPr>
        <w:tabs>
          <w:tab w:val="left" w:pos="1080"/>
        </w:tabs>
        <w:spacing w:line="200" w:lineRule="atLeast"/>
        <w:ind w:left="1080"/>
        <w:jc w:val="both"/>
        <w:rPr>
          <w:rFonts w:eastAsia="Times New Roman" w:cs="Times New Roman"/>
          <w:color w:val="FFFFFF"/>
        </w:rPr>
      </w:pPr>
    </w:p>
    <w:p w:rsidR="009902F7" w:rsidRDefault="009902F7" w:rsidP="009902F7">
      <w:pPr>
        <w:tabs>
          <w:tab w:val="left" w:pos="1080"/>
        </w:tabs>
        <w:spacing w:line="200" w:lineRule="atLeast"/>
        <w:ind w:left="1080"/>
        <w:jc w:val="both"/>
      </w:pPr>
    </w:p>
    <w:p w:rsidR="009902F7" w:rsidRDefault="009902F7" w:rsidP="009902F7"/>
    <w:p w:rsidR="009902F7" w:rsidRDefault="009902F7" w:rsidP="009902F7">
      <w:pPr>
        <w:pStyle w:val="ConsPlusNormal"/>
        <w:tabs>
          <w:tab w:val="left" w:pos="1134"/>
        </w:tabs>
        <w:ind w:left="709"/>
        <w:jc w:val="right"/>
        <w:rPr>
          <w:i/>
          <w:iCs/>
        </w:rPr>
      </w:pPr>
      <w:r>
        <w:rPr>
          <w:rFonts w:eastAsia="Times New Roman" w:cs="Times New Roman"/>
          <w:i/>
          <w:iCs/>
          <w:color w:val="000000"/>
          <w:sz w:val="24"/>
          <w:szCs w:val="28"/>
        </w:rPr>
        <w:t xml:space="preserve">Исполнитель: </w:t>
      </w:r>
      <w:r>
        <w:rPr>
          <w:rFonts w:eastAsia="Times New Roman" w:cs="Times New Roman"/>
          <w:i/>
          <w:iCs/>
          <w:color w:val="000000"/>
          <w:sz w:val="24"/>
          <w:szCs w:val="28"/>
        </w:rPr>
        <w:tab/>
        <w:t xml:space="preserve">______________________ </w:t>
      </w:r>
      <w:r>
        <w:rPr>
          <w:rFonts w:eastAsia="Times New Roman" w:cs="Times New Roman"/>
          <w:i/>
          <w:iCs/>
          <w:color w:val="000000"/>
          <w:sz w:val="24"/>
          <w:szCs w:val="28"/>
        </w:rPr>
        <w:tab/>
        <w:t>(Сухоруков А.С.)</w:t>
      </w:r>
    </w:p>
    <w:p w:rsidR="009902F7" w:rsidRDefault="009902F7" w:rsidP="009902F7">
      <w:pPr>
        <w:pStyle w:val="ConsPlusNormal"/>
        <w:tabs>
          <w:tab w:val="left" w:pos="1843"/>
        </w:tabs>
        <w:ind w:left="709"/>
        <w:jc w:val="right"/>
        <w:rPr>
          <w:i/>
          <w:iCs/>
        </w:rPr>
      </w:pPr>
    </w:p>
    <w:p w:rsidR="00000000" w:rsidRDefault="009902F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/>
        <w:bCs/>
        <w:i/>
        <w:iCs/>
        <w:caps w:val="0"/>
        <w:smallCaps w:val="0"/>
        <w:color w:val="000000"/>
        <w:kern w:val="1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2F7"/>
    <w:rsid w:val="0099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2F7"/>
    <w:pPr>
      <w:suppressAutoHyphens/>
      <w:autoSpaceDE w:val="0"/>
      <w:spacing w:after="0" w:line="240" w:lineRule="auto"/>
    </w:pPr>
    <w:rPr>
      <w:rFonts w:ascii="Times New Roman" w:eastAsia="Calibri" w:hAnsi="Times New Roman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888</Words>
  <Characters>5064</Characters>
  <Application>Microsoft Office Word</Application>
  <DocSecurity>0</DocSecurity>
  <Lines>42</Lines>
  <Paragraphs>11</Paragraphs>
  <ScaleCrop>false</ScaleCrop>
  <Company>MultiDVD Team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2019-11-22T12:07:00Z</dcterms:created>
  <dcterms:modified xsi:type="dcterms:W3CDTF">2019-11-22T12:07:00Z</dcterms:modified>
</cp:coreProperties>
</file>