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BA2" w:rsidRPr="0008312C" w:rsidRDefault="00822BA2" w:rsidP="00822BA2">
      <w:pPr>
        <w:tabs>
          <w:tab w:val="left" w:pos="10773"/>
        </w:tabs>
        <w:jc w:val="center"/>
        <w:rPr>
          <w:b/>
        </w:rPr>
      </w:pPr>
      <w:r w:rsidRPr="0008312C">
        <w:rPr>
          <w:b/>
        </w:rPr>
        <w:t>РЕСПУБЛИКА  КАРЕЛИЯ</w:t>
      </w:r>
    </w:p>
    <w:p w:rsidR="00822BA2" w:rsidRPr="0008312C" w:rsidRDefault="00822BA2" w:rsidP="00822BA2">
      <w:pPr>
        <w:tabs>
          <w:tab w:val="left" w:pos="10773"/>
        </w:tabs>
        <w:jc w:val="center"/>
        <w:rPr>
          <w:b/>
        </w:rPr>
      </w:pPr>
      <w:r w:rsidRPr="0008312C">
        <w:rPr>
          <w:b/>
        </w:rPr>
        <w:t xml:space="preserve"> МУНИЦИПАЛЬНОЕ ОБРАЗОВАНИЕ </w:t>
      </w:r>
    </w:p>
    <w:p w:rsidR="00822BA2" w:rsidRPr="0008312C" w:rsidRDefault="00822BA2" w:rsidP="00822BA2">
      <w:pPr>
        <w:tabs>
          <w:tab w:val="left" w:pos="10773"/>
        </w:tabs>
        <w:jc w:val="center"/>
        <w:rPr>
          <w:b/>
        </w:rPr>
      </w:pPr>
      <w:r w:rsidRPr="0008312C">
        <w:rPr>
          <w:b/>
        </w:rPr>
        <w:t>«МУЕЗЕРСКИЙ МУНИЦИПАЛЬНЫЙ РАЙОН»</w:t>
      </w:r>
    </w:p>
    <w:p w:rsidR="00822BA2" w:rsidRPr="0008312C" w:rsidRDefault="00822BA2" w:rsidP="00822BA2">
      <w:pPr>
        <w:tabs>
          <w:tab w:val="left" w:pos="10773"/>
        </w:tabs>
        <w:jc w:val="center"/>
        <w:rPr>
          <w:b/>
        </w:rPr>
      </w:pPr>
      <w:r w:rsidRPr="0008312C">
        <w:rPr>
          <w:b/>
        </w:rPr>
        <w:t>АДМИНИСТРАЦИЯ МУЕЗЕРСКОГО МУНИЦИПАЛЬНОГО РАЙОНА</w:t>
      </w:r>
    </w:p>
    <w:p w:rsidR="00822BA2" w:rsidRPr="0008312C" w:rsidRDefault="00822BA2" w:rsidP="00822BA2">
      <w:pPr>
        <w:tabs>
          <w:tab w:val="left" w:pos="10773"/>
        </w:tabs>
        <w:jc w:val="center"/>
        <w:rPr>
          <w:b/>
        </w:rPr>
      </w:pPr>
    </w:p>
    <w:p w:rsidR="00822BA2" w:rsidRPr="0008312C" w:rsidRDefault="00822BA2" w:rsidP="00822BA2">
      <w:pPr>
        <w:tabs>
          <w:tab w:val="left" w:pos="10773"/>
        </w:tabs>
        <w:jc w:val="center"/>
        <w:rPr>
          <w:b/>
        </w:rPr>
      </w:pPr>
      <w:r>
        <w:rPr>
          <w:b/>
        </w:rPr>
        <w:t>ПОСТАНОВЛЕНИЕ</w:t>
      </w:r>
    </w:p>
    <w:p w:rsidR="00822BA2" w:rsidRPr="0008312C" w:rsidRDefault="00822BA2" w:rsidP="00822BA2">
      <w:pPr>
        <w:tabs>
          <w:tab w:val="left" w:pos="10773"/>
        </w:tabs>
      </w:pPr>
    </w:p>
    <w:p w:rsidR="00822BA2" w:rsidRPr="0008312C" w:rsidRDefault="004F443D" w:rsidP="00822BA2">
      <w:r>
        <w:t>от  15</w:t>
      </w:r>
      <w:r w:rsidR="00822BA2">
        <w:t xml:space="preserve"> марта  2019</w:t>
      </w:r>
      <w:r w:rsidR="00822BA2" w:rsidRPr="0008312C">
        <w:t xml:space="preserve"> г.</w:t>
      </w:r>
      <w:r w:rsidR="00822BA2">
        <w:tab/>
      </w:r>
      <w:r w:rsidR="00822BA2">
        <w:tab/>
      </w:r>
      <w:r w:rsidR="00822BA2">
        <w:tab/>
      </w:r>
      <w:r w:rsidR="00822BA2">
        <w:tab/>
      </w:r>
      <w:r w:rsidR="00822BA2">
        <w:tab/>
      </w:r>
      <w:r w:rsidR="00822BA2">
        <w:tab/>
      </w:r>
      <w:r w:rsidR="00822BA2">
        <w:tab/>
      </w:r>
      <w:r w:rsidR="00822BA2">
        <w:tab/>
      </w:r>
      <w:r w:rsidR="00822BA2">
        <w:tab/>
      </w:r>
      <w:r w:rsidR="00822BA2">
        <w:tab/>
        <w:t>№</w:t>
      </w:r>
      <w:r>
        <w:t xml:space="preserve"> 53</w:t>
      </w:r>
    </w:p>
    <w:p w:rsidR="00822BA2" w:rsidRPr="0008312C" w:rsidRDefault="00822BA2" w:rsidP="00822BA2">
      <w:pPr>
        <w:tabs>
          <w:tab w:val="left" w:pos="10773"/>
        </w:tabs>
      </w:pPr>
    </w:p>
    <w:p w:rsidR="00822BA2" w:rsidRDefault="00822BA2" w:rsidP="00822BA2">
      <w:pPr>
        <w:tabs>
          <w:tab w:val="left" w:pos="10773"/>
        </w:tabs>
      </w:pPr>
      <w:r>
        <w:t>Об утверждении Положения</w:t>
      </w:r>
      <w:r w:rsidRPr="00667FF7">
        <w:t xml:space="preserve"> </w:t>
      </w:r>
      <w:r>
        <w:t>о стимулирующих  выплатах</w:t>
      </w:r>
    </w:p>
    <w:p w:rsidR="00822BA2" w:rsidRPr="00667FF7" w:rsidRDefault="00822BA2" w:rsidP="00822BA2">
      <w:pPr>
        <w:tabs>
          <w:tab w:val="left" w:pos="10773"/>
        </w:tabs>
      </w:pPr>
      <w:r w:rsidRPr="00667FF7">
        <w:t xml:space="preserve">руководителям муниципальных образовательных </w:t>
      </w:r>
    </w:p>
    <w:p w:rsidR="00822BA2" w:rsidRPr="0008312C" w:rsidRDefault="00822BA2" w:rsidP="00822BA2">
      <w:pPr>
        <w:tabs>
          <w:tab w:val="left" w:pos="10773"/>
        </w:tabs>
      </w:pPr>
      <w:r w:rsidRPr="00667FF7">
        <w:t xml:space="preserve"> учреждений Муезерского муниципального района</w:t>
      </w:r>
      <w:r w:rsidRPr="0008312C">
        <w:t xml:space="preserve"> </w:t>
      </w:r>
    </w:p>
    <w:p w:rsidR="00822BA2" w:rsidRPr="0008312C" w:rsidRDefault="00822BA2" w:rsidP="00822BA2">
      <w:pPr>
        <w:tabs>
          <w:tab w:val="left" w:pos="10773"/>
        </w:tabs>
      </w:pPr>
    </w:p>
    <w:p w:rsidR="00822BA2" w:rsidRDefault="00822BA2" w:rsidP="00822BA2">
      <w:pPr>
        <w:tabs>
          <w:tab w:val="left" w:pos="10773"/>
        </w:tabs>
        <w:ind w:firstLine="709"/>
        <w:jc w:val="both"/>
      </w:pPr>
      <w:r w:rsidRPr="00307C9B">
        <w:t>В целях стимулирования труда руководителей муниципальных образовательных учреждений, усиления материальной заинтересованности руководителей муниципальных общеобразовательных учреждений в повышении качества работы, развитии творческой активности и инициативы при выполнении поставленных задач, успешного и добросовестного исполнения должностных обязанностей, за счет средств стимулирующей части фонда оплаты труда</w:t>
      </w:r>
      <w:r>
        <w:t xml:space="preserve"> администрация Муезерского муниципального района                      </w:t>
      </w:r>
      <w:r w:rsidRPr="00C47E90">
        <w:rPr>
          <w:b/>
        </w:rPr>
        <w:t>п о с т а н о в л я е т:</w:t>
      </w:r>
    </w:p>
    <w:p w:rsidR="00822BA2" w:rsidRPr="00667FF7" w:rsidRDefault="00822BA2" w:rsidP="00822BA2">
      <w:pPr>
        <w:tabs>
          <w:tab w:val="left" w:pos="10773"/>
        </w:tabs>
        <w:ind w:firstLine="709"/>
        <w:jc w:val="both"/>
      </w:pPr>
      <w:r>
        <w:t xml:space="preserve">1. Утвердить прилагаемое Положение о стимулирующих  выплатах </w:t>
      </w:r>
      <w:r w:rsidRPr="00667FF7">
        <w:t xml:space="preserve">руководителям </w:t>
      </w:r>
      <w:r>
        <w:t>м</w:t>
      </w:r>
      <w:r w:rsidRPr="00667FF7">
        <w:t>униципальных образовательных  учреждений Муезерского муниципального района.</w:t>
      </w:r>
    </w:p>
    <w:p w:rsidR="00822BA2" w:rsidRPr="006F2953" w:rsidRDefault="00822BA2" w:rsidP="00822BA2">
      <w:pPr>
        <w:ind w:firstLine="709"/>
        <w:jc w:val="both"/>
      </w:pPr>
      <w:r>
        <w:t xml:space="preserve">2. </w:t>
      </w:r>
      <w:r w:rsidRPr="00BB22DE">
        <w:t>Признать утратившими силу постановлени</w:t>
      </w:r>
      <w:r>
        <w:t>я</w:t>
      </w:r>
      <w:r w:rsidRPr="00BB22DE">
        <w:t xml:space="preserve"> администрации Муезерского муниципального района</w:t>
      </w:r>
      <w:r>
        <w:t>:</w:t>
      </w:r>
    </w:p>
    <w:p w:rsidR="00822BA2" w:rsidRPr="006F2953" w:rsidRDefault="00822BA2" w:rsidP="00822BA2">
      <w:pPr>
        <w:ind w:firstLine="709"/>
        <w:jc w:val="both"/>
      </w:pPr>
      <w:r w:rsidRPr="006F2953">
        <w:t xml:space="preserve">2.1. от 13 мая 2013 года № 154 «Об утверждении </w:t>
      </w:r>
      <w:r w:rsidRPr="006F2953">
        <w:rPr>
          <w:color w:val="000000"/>
          <w:spacing w:val="-13"/>
          <w:w w:val="104"/>
        </w:rPr>
        <w:t xml:space="preserve">Положения о </w:t>
      </w:r>
      <w:r w:rsidRPr="006F2953">
        <w:t>стимулировании руководителей дошкольных образовательных учреждений Муезерского муниципального района</w:t>
      </w:r>
      <w:r>
        <w:t xml:space="preserve">» </w:t>
      </w:r>
      <w:r w:rsidRPr="007B0880">
        <w:t xml:space="preserve">(в редакции </w:t>
      </w:r>
      <w:r>
        <w:t xml:space="preserve">постановлений </w:t>
      </w:r>
      <w:r w:rsidRPr="007B0880">
        <w:t xml:space="preserve">от </w:t>
      </w:r>
      <w:r>
        <w:t>27</w:t>
      </w:r>
      <w:r w:rsidRPr="007B0880">
        <w:t>.0</w:t>
      </w:r>
      <w:r>
        <w:t>3</w:t>
      </w:r>
      <w:r w:rsidRPr="007B0880">
        <w:t>.1</w:t>
      </w:r>
      <w:r>
        <w:t>5</w:t>
      </w:r>
      <w:r w:rsidRPr="007B0880">
        <w:t xml:space="preserve"> №</w:t>
      </w:r>
      <w:r>
        <w:t xml:space="preserve"> 107</w:t>
      </w:r>
      <w:r w:rsidRPr="007B0880">
        <w:t xml:space="preserve">, от </w:t>
      </w:r>
      <w:r>
        <w:t>26</w:t>
      </w:r>
      <w:r w:rsidRPr="007B0880">
        <w:t>.0</w:t>
      </w:r>
      <w:r>
        <w:t>4</w:t>
      </w:r>
      <w:r w:rsidRPr="007B0880">
        <w:t>.1</w:t>
      </w:r>
      <w:r>
        <w:t>8</w:t>
      </w:r>
      <w:r w:rsidRPr="007B0880">
        <w:t xml:space="preserve"> №</w:t>
      </w:r>
      <w:r>
        <w:t xml:space="preserve"> 83</w:t>
      </w:r>
      <w:r w:rsidRPr="007B0880">
        <w:t>)</w:t>
      </w:r>
      <w:r>
        <w:t>;</w:t>
      </w:r>
    </w:p>
    <w:p w:rsidR="00822BA2" w:rsidRDefault="00822BA2" w:rsidP="00822BA2">
      <w:pPr>
        <w:tabs>
          <w:tab w:val="left" w:pos="10773"/>
        </w:tabs>
        <w:ind w:firstLine="709"/>
        <w:jc w:val="both"/>
      </w:pPr>
      <w:r w:rsidRPr="006F2953">
        <w:t xml:space="preserve">2.2. от </w:t>
      </w:r>
      <w:r>
        <w:t>28</w:t>
      </w:r>
      <w:r w:rsidRPr="006F2953">
        <w:t xml:space="preserve"> мая 2013 года № 1</w:t>
      </w:r>
      <w:r>
        <w:t>79</w:t>
      </w:r>
      <w:r w:rsidRPr="006F2953">
        <w:t xml:space="preserve"> «Об утверждении Положения о стимулировании руководителей образовательных учреждений дополнительного образования детей Муезерского муниципального района</w:t>
      </w:r>
      <w:r>
        <w:t xml:space="preserve">» </w:t>
      </w:r>
      <w:r w:rsidRPr="007B0880">
        <w:t xml:space="preserve">(в редакции </w:t>
      </w:r>
      <w:r>
        <w:t xml:space="preserve">постановлений </w:t>
      </w:r>
      <w:r w:rsidRPr="007B0880">
        <w:t xml:space="preserve">от </w:t>
      </w:r>
      <w:r>
        <w:t>27</w:t>
      </w:r>
      <w:r w:rsidRPr="007B0880">
        <w:t>.0</w:t>
      </w:r>
      <w:r>
        <w:t>3</w:t>
      </w:r>
      <w:r w:rsidRPr="007B0880">
        <w:t>.1</w:t>
      </w:r>
      <w:r>
        <w:t>5</w:t>
      </w:r>
      <w:r w:rsidRPr="007B0880">
        <w:t xml:space="preserve"> №</w:t>
      </w:r>
      <w:r>
        <w:t xml:space="preserve"> 106</w:t>
      </w:r>
      <w:r w:rsidRPr="007B0880">
        <w:t xml:space="preserve">, от </w:t>
      </w:r>
      <w:r>
        <w:t>26</w:t>
      </w:r>
      <w:r w:rsidRPr="007B0880">
        <w:t>.0</w:t>
      </w:r>
      <w:r>
        <w:t>4</w:t>
      </w:r>
      <w:r w:rsidRPr="007B0880">
        <w:t>.1</w:t>
      </w:r>
      <w:r>
        <w:t>8</w:t>
      </w:r>
      <w:r w:rsidRPr="007B0880">
        <w:t xml:space="preserve"> №</w:t>
      </w:r>
      <w:r>
        <w:t xml:space="preserve"> 83</w:t>
      </w:r>
      <w:r w:rsidRPr="007B0880">
        <w:t>)</w:t>
      </w:r>
      <w:r>
        <w:t>.</w:t>
      </w:r>
    </w:p>
    <w:p w:rsidR="00822BA2" w:rsidRDefault="00822BA2" w:rsidP="00822BA2">
      <w:pPr>
        <w:tabs>
          <w:tab w:val="left" w:pos="10773"/>
        </w:tabs>
        <w:ind w:firstLine="709"/>
        <w:jc w:val="both"/>
      </w:pPr>
      <w:r>
        <w:t xml:space="preserve">3. </w:t>
      </w:r>
      <w:r w:rsidRPr="00AC4C1B">
        <w:t xml:space="preserve">Настоящее постановление подлежит </w:t>
      </w:r>
      <w:r>
        <w:t xml:space="preserve">размещению на официальном сайте </w:t>
      </w:r>
      <w:hyperlink r:id="rId8" w:history="1">
        <w:r w:rsidRPr="005C0069">
          <w:rPr>
            <w:rStyle w:val="af2"/>
            <w:lang w:val="en-US"/>
          </w:rPr>
          <w:t>www</w:t>
        </w:r>
        <w:r w:rsidRPr="005C0069">
          <w:rPr>
            <w:rStyle w:val="af2"/>
          </w:rPr>
          <w:t>.</w:t>
        </w:r>
        <w:r w:rsidRPr="005C0069">
          <w:rPr>
            <w:rStyle w:val="af2"/>
            <w:lang w:val="en-US"/>
          </w:rPr>
          <w:t>muezersky</w:t>
        </w:r>
        <w:r w:rsidRPr="005C0069">
          <w:rPr>
            <w:rStyle w:val="af2"/>
          </w:rPr>
          <w:t>.</w:t>
        </w:r>
        <w:r w:rsidRPr="005C0069">
          <w:rPr>
            <w:rStyle w:val="af2"/>
            <w:lang w:val="en-US"/>
          </w:rPr>
          <w:t>ru</w:t>
        </w:r>
      </w:hyperlink>
      <w:r w:rsidRPr="009101D1">
        <w:t>.</w:t>
      </w:r>
    </w:p>
    <w:p w:rsidR="00822BA2" w:rsidRDefault="00822BA2" w:rsidP="00822BA2">
      <w:pPr>
        <w:tabs>
          <w:tab w:val="left" w:pos="10773"/>
        </w:tabs>
        <w:ind w:firstLine="709"/>
        <w:jc w:val="both"/>
      </w:pPr>
      <w:r>
        <w:t xml:space="preserve">4. </w:t>
      </w:r>
      <w:r w:rsidRPr="00B9719D">
        <w:t>Настоящее постановление вступает в силу со дня его опубл</w:t>
      </w:r>
      <w:r>
        <w:t>икования в газете «Муезерсклес»и распространяет свое действие на правоотношения, возникшие с 01 января 2019 года</w:t>
      </w:r>
      <w:r w:rsidRPr="00AC4C1B">
        <w:t>.</w:t>
      </w:r>
    </w:p>
    <w:p w:rsidR="00822BA2" w:rsidRPr="00667FF7" w:rsidRDefault="00822BA2" w:rsidP="00822BA2">
      <w:pPr>
        <w:tabs>
          <w:tab w:val="left" w:pos="10773"/>
        </w:tabs>
        <w:ind w:firstLine="709"/>
        <w:jc w:val="both"/>
      </w:pPr>
      <w:r>
        <w:t>5</w:t>
      </w:r>
      <w:r w:rsidRPr="00667FF7">
        <w:t xml:space="preserve">. Контроль за исполнением настоящего </w:t>
      </w:r>
      <w:r>
        <w:t>постановления</w:t>
      </w:r>
      <w:r w:rsidRPr="00667FF7">
        <w:t xml:space="preserve"> возложить на </w:t>
      </w:r>
      <w:r>
        <w:t>заместителя Главы администрации по социальным вопросам (Пчелкина А.В.)</w:t>
      </w:r>
      <w:r w:rsidRPr="00667FF7">
        <w:t xml:space="preserve">  </w:t>
      </w:r>
    </w:p>
    <w:p w:rsidR="00822BA2" w:rsidRPr="00667FF7" w:rsidRDefault="00822BA2" w:rsidP="00822BA2">
      <w:pPr>
        <w:tabs>
          <w:tab w:val="left" w:pos="10773"/>
        </w:tabs>
        <w:jc w:val="both"/>
      </w:pPr>
    </w:p>
    <w:p w:rsidR="00822BA2" w:rsidRDefault="00822BA2" w:rsidP="00822BA2">
      <w:pPr>
        <w:tabs>
          <w:tab w:val="left" w:pos="360"/>
          <w:tab w:val="left" w:pos="10773"/>
        </w:tabs>
        <w:rPr>
          <w:b/>
        </w:rPr>
      </w:pPr>
    </w:p>
    <w:p w:rsidR="00822BA2" w:rsidRPr="0008312C" w:rsidRDefault="00822BA2" w:rsidP="00822BA2">
      <w:pPr>
        <w:tabs>
          <w:tab w:val="left" w:pos="360"/>
          <w:tab w:val="left" w:pos="10773"/>
        </w:tabs>
        <w:rPr>
          <w:b/>
        </w:rPr>
      </w:pPr>
    </w:p>
    <w:p w:rsidR="00822BA2" w:rsidRPr="0008312C" w:rsidRDefault="00DB1013" w:rsidP="00822BA2">
      <w:pPr>
        <w:tabs>
          <w:tab w:val="left" w:pos="360"/>
          <w:tab w:val="left" w:pos="10773"/>
        </w:tabs>
        <w:rPr>
          <w:b/>
        </w:rPr>
      </w:pPr>
      <w:r w:rsidRPr="00DB101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54.6pt;margin-top:13.45pt;width:113.4pt;height:27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" strokecolor="white" strokeweight="0">
            <v:textbox>
              <w:txbxContent>
                <w:p w:rsidR="00051558" w:rsidRPr="009A7E64" w:rsidRDefault="00051558" w:rsidP="00822BA2">
                  <w:pPr>
                    <w:ind w:left="567"/>
                    <w:rPr>
                      <w:b/>
                    </w:rPr>
                  </w:pPr>
                  <w:r w:rsidRPr="009A7E64">
                    <w:rPr>
                      <w:b/>
                    </w:rPr>
                    <w:t>А.В. Пашук</w:t>
                  </w:r>
                </w:p>
              </w:txbxContent>
            </v:textbox>
          </v:shape>
        </w:pict>
      </w:r>
      <w:r w:rsidR="00822BA2" w:rsidRPr="0008312C">
        <w:rPr>
          <w:b/>
        </w:rPr>
        <w:t>Глав</w:t>
      </w:r>
      <w:r w:rsidR="00822BA2">
        <w:rPr>
          <w:b/>
        </w:rPr>
        <w:t>а</w:t>
      </w:r>
      <w:r w:rsidR="00822BA2" w:rsidRPr="0008312C">
        <w:rPr>
          <w:b/>
        </w:rPr>
        <w:t xml:space="preserve"> администрации</w:t>
      </w:r>
    </w:p>
    <w:p w:rsidR="00822BA2" w:rsidRDefault="00822BA2" w:rsidP="00822BA2">
      <w:pPr>
        <w:tabs>
          <w:tab w:val="left" w:pos="360"/>
          <w:tab w:val="left" w:pos="10773"/>
        </w:tabs>
        <w:rPr>
          <w:b/>
        </w:rPr>
      </w:pPr>
      <w:r w:rsidRPr="0008312C">
        <w:rPr>
          <w:b/>
        </w:rPr>
        <w:t>Муезерского муниципального района</w:t>
      </w:r>
    </w:p>
    <w:p w:rsidR="00822BA2" w:rsidRDefault="00822BA2" w:rsidP="00822BA2">
      <w:pPr>
        <w:tabs>
          <w:tab w:val="left" w:pos="6825"/>
          <w:tab w:val="left" w:pos="10773"/>
        </w:tabs>
        <w:rPr>
          <w:b/>
        </w:rPr>
      </w:pPr>
      <w:r>
        <w:rPr>
          <w:b/>
        </w:rPr>
        <w:br w:type="page"/>
      </w:r>
    </w:p>
    <w:p w:rsidR="00822BA2" w:rsidRDefault="00822BA2" w:rsidP="00822BA2">
      <w:pPr>
        <w:widowControl w:val="0"/>
        <w:autoSpaceDE w:val="0"/>
        <w:autoSpaceDN w:val="0"/>
        <w:adjustRightInd w:val="0"/>
        <w:ind w:left="5245"/>
        <w:jc w:val="right"/>
      </w:pPr>
      <w:r>
        <w:lastRenderedPageBreak/>
        <w:t xml:space="preserve">             УТВЕРЖДЕНО</w:t>
      </w:r>
    </w:p>
    <w:p w:rsidR="00822BA2" w:rsidRDefault="00822BA2" w:rsidP="00822BA2">
      <w:pPr>
        <w:widowControl w:val="0"/>
        <w:autoSpaceDE w:val="0"/>
        <w:autoSpaceDN w:val="0"/>
        <w:adjustRightInd w:val="0"/>
        <w:ind w:left="5245"/>
        <w:jc w:val="right"/>
      </w:pPr>
      <w:r>
        <w:t xml:space="preserve">постановлением администрации </w:t>
      </w:r>
    </w:p>
    <w:p w:rsidR="00822BA2" w:rsidRDefault="00822BA2" w:rsidP="00822BA2">
      <w:pPr>
        <w:widowControl w:val="0"/>
        <w:autoSpaceDE w:val="0"/>
        <w:autoSpaceDN w:val="0"/>
        <w:adjustRightInd w:val="0"/>
        <w:ind w:left="5245"/>
        <w:jc w:val="right"/>
      </w:pPr>
      <w:r>
        <w:t xml:space="preserve">Муезерского  муниципального района </w:t>
      </w:r>
    </w:p>
    <w:p w:rsidR="00822BA2" w:rsidRDefault="00822BA2" w:rsidP="00822BA2">
      <w:pPr>
        <w:widowControl w:val="0"/>
        <w:autoSpaceDE w:val="0"/>
        <w:autoSpaceDN w:val="0"/>
        <w:adjustRightInd w:val="0"/>
        <w:ind w:left="5245"/>
        <w:jc w:val="right"/>
      </w:pPr>
      <w:r>
        <w:t>от  «</w:t>
      </w:r>
      <w:r w:rsidR="00736169">
        <w:t xml:space="preserve">  15  </w:t>
      </w:r>
      <w:r>
        <w:t xml:space="preserve">» </w:t>
      </w:r>
      <w:r w:rsidR="00736169">
        <w:t xml:space="preserve">  марта  </w:t>
      </w:r>
      <w:r>
        <w:t>20</w:t>
      </w:r>
      <w:r w:rsidR="00736169">
        <w:t>19</w:t>
      </w:r>
      <w:r>
        <w:t>г.  №</w:t>
      </w:r>
      <w:r w:rsidR="00736169">
        <w:t xml:space="preserve">  53</w:t>
      </w:r>
    </w:p>
    <w:p w:rsidR="00822BA2" w:rsidRDefault="00822BA2" w:rsidP="00822BA2">
      <w:pPr>
        <w:widowControl w:val="0"/>
        <w:autoSpaceDE w:val="0"/>
        <w:autoSpaceDN w:val="0"/>
        <w:adjustRightInd w:val="0"/>
        <w:ind w:right="-853"/>
        <w:jc w:val="right"/>
        <w:rPr>
          <w:b/>
          <w:bCs/>
        </w:rPr>
      </w:pPr>
    </w:p>
    <w:p w:rsidR="00822BA2" w:rsidRDefault="00822BA2" w:rsidP="00822BA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Положение    </w:t>
      </w:r>
    </w:p>
    <w:p w:rsidR="00822BA2" w:rsidRDefault="00822BA2" w:rsidP="00822BA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pacing w:val="3"/>
        </w:rPr>
      </w:pPr>
      <w:r>
        <w:rPr>
          <w:b/>
          <w:bCs/>
          <w:color w:val="000000"/>
        </w:rPr>
        <w:t xml:space="preserve">о стимулирующих  выплатах </w:t>
      </w:r>
      <w:r>
        <w:rPr>
          <w:b/>
          <w:bCs/>
          <w:color w:val="000000"/>
          <w:spacing w:val="3"/>
        </w:rPr>
        <w:t xml:space="preserve">руководителям муниципальных образовательных </w:t>
      </w:r>
    </w:p>
    <w:p w:rsidR="00822BA2" w:rsidRDefault="00822BA2" w:rsidP="00822BA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3"/>
        </w:rPr>
        <w:t xml:space="preserve"> учреждений Муезерского </w:t>
      </w:r>
      <w:r>
        <w:rPr>
          <w:b/>
          <w:bCs/>
          <w:color w:val="000000"/>
          <w:spacing w:val="-1"/>
        </w:rPr>
        <w:t xml:space="preserve">муниципального района </w:t>
      </w:r>
    </w:p>
    <w:p w:rsidR="00822BA2" w:rsidRDefault="00822BA2" w:rsidP="00822BA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pacing w:val="-1"/>
        </w:rPr>
      </w:pPr>
    </w:p>
    <w:p w:rsidR="00822BA2" w:rsidRDefault="00822BA2" w:rsidP="00822BA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 </w:t>
      </w:r>
      <w:r>
        <w:rPr>
          <w:color w:val="000000"/>
          <w:spacing w:val="2"/>
        </w:rPr>
        <w:t>Настоящее Положение</w:t>
      </w:r>
      <w:r>
        <w:rPr>
          <w:color w:val="000000"/>
          <w:spacing w:val="9"/>
        </w:rPr>
        <w:t xml:space="preserve"> определяет порядок установления и </w:t>
      </w:r>
      <w:r>
        <w:rPr>
          <w:color w:val="000000"/>
          <w:spacing w:val="6"/>
        </w:rPr>
        <w:t>условия осуществления стимулирующих выплат руководителям муниципальных образовательных учреждений</w:t>
      </w:r>
      <w:r>
        <w:rPr>
          <w:color w:val="000000"/>
        </w:rPr>
        <w:t xml:space="preserve"> Муезерского муниципального района</w:t>
      </w:r>
      <w:r w:rsidR="0044252A">
        <w:rPr>
          <w:color w:val="000000"/>
        </w:rPr>
        <w:t xml:space="preserve"> </w:t>
      </w:r>
      <w:r>
        <w:rPr>
          <w:color w:val="000000"/>
        </w:rPr>
        <w:t>(далее -  руководители  учреждений)</w:t>
      </w:r>
      <w:r>
        <w:t>.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2. С целью осуществления стимулирующих выплат руководителю учреждения в фонде оплаты труда соответствующего учреждения предусматривается до 3-х процентов бюджетных ассигнований, предусмотренных на оплату труда работников. Стимулирующие выплаты руководителю учреждения могут осуществляться также за счет средств от приносящей доход деятельности, направляемых учреждением на оплату труда. 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color w:val="000000"/>
          <w:spacing w:val="1"/>
        </w:rPr>
        <w:t>3. Руководителю учреждения устанавливаются следующие выплаты стимулирующего характера: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color w:val="000000"/>
          <w:spacing w:val="1"/>
        </w:rPr>
        <w:t>1)  ежемесячная стимулирующая выплата  за выслугу лет;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color w:val="000000"/>
          <w:spacing w:val="1"/>
        </w:rPr>
        <w:t xml:space="preserve">2) </w:t>
      </w:r>
      <w:r w:rsidRPr="00AC55F0">
        <w:rPr>
          <w:color w:val="000000"/>
          <w:spacing w:val="1"/>
        </w:rPr>
        <w:t xml:space="preserve">ежемесячная стимулирующая выплата за наличие почетных званий, государственных наград; 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AC55F0">
        <w:rPr>
          <w:color w:val="000000"/>
          <w:spacing w:val="1"/>
        </w:rPr>
        <w:t xml:space="preserve">3) </w:t>
      </w:r>
      <w:r w:rsidR="004E64A6" w:rsidRPr="00AC55F0">
        <w:rPr>
          <w:color w:val="000000"/>
          <w:spacing w:val="1"/>
        </w:rPr>
        <w:t xml:space="preserve">единовременная </w:t>
      </w:r>
      <w:r w:rsidRPr="00AC55F0">
        <w:rPr>
          <w:color w:val="000000"/>
          <w:spacing w:val="1"/>
        </w:rPr>
        <w:t>премия по итогам работы за полугодие  (далее – премия за отчетный период).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AC55F0">
        <w:rPr>
          <w:color w:val="000000"/>
          <w:spacing w:val="1"/>
        </w:rPr>
        <w:t xml:space="preserve">4. Ежемесячная выплата за  выслугу лет устанавливается  в зависимости от общего количества лет, проработанных в государственных и (или) муниципальных образовательных учреждениях (далее – стаж работы в учреждении). 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AC55F0">
        <w:rPr>
          <w:color w:val="000000"/>
          <w:spacing w:val="1"/>
        </w:rPr>
        <w:t xml:space="preserve">5.  Расчет стажа работы руководителя в учреждении производит ведущий специалист отдела образования и по делам молодежи администрации Муезерского муниципального района (далее – администрация), организующий кадровую работу. 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AC55F0">
        <w:rPr>
          <w:color w:val="000000"/>
          <w:spacing w:val="1"/>
        </w:rPr>
        <w:t>6. Ежемесячная выплата за выслугу лет устанавливается  в процентном отношении к должностному окладу руководителя учреждения в следующем размере: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AC55F0">
        <w:rPr>
          <w:color w:val="000000"/>
          <w:spacing w:val="1"/>
        </w:rPr>
        <w:t>1)    при стаже работы в учреждении  от 5 до 10 лет – 10  процентов;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AC55F0">
        <w:rPr>
          <w:color w:val="000000"/>
          <w:spacing w:val="1"/>
        </w:rPr>
        <w:t>2)</w:t>
      </w:r>
      <w:r w:rsidRPr="00AC55F0">
        <w:t xml:space="preserve">    </w:t>
      </w:r>
      <w:r w:rsidRPr="00AC55F0">
        <w:rPr>
          <w:color w:val="000000"/>
          <w:spacing w:val="1"/>
        </w:rPr>
        <w:t>при стаже работы в учреждении  от 10 до 15 лет – 15 процентов;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AC55F0">
        <w:rPr>
          <w:color w:val="000000"/>
          <w:spacing w:val="1"/>
        </w:rPr>
        <w:t>3)    при стаже работы в учреждении  свыше 15 лет – 20 процентов.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AC55F0">
        <w:rPr>
          <w:color w:val="000000"/>
          <w:spacing w:val="1"/>
        </w:rPr>
        <w:t xml:space="preserve">7. Размер ежемесячной выплаты за выслугу лет фиксируется в трудовом договоре, заключенном между администрацией и руководителем учреждения. Изменение размера ежемесячной выплаты за выслугу лет осуществляется по соглашению сторон путем подписания дополнительных соглашений к трудовому договору. 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AC55F0">
        <w:rPr>
          <w:color w:val="000000"/>
          <w:spacing w:val="1"/>
        </w:rPr>
        <w:t xml:space="preserve">8. Стимулирующая выплата  за наличие почетных званий, государственных наград устанавливается руководителю учреждения при наличии ученой степени, почетного звания "Заслуженный учитель Республики Карелия»; "Заслуженный работник образования Республики Карелия", "Заслуженный учитель Российской Федерации", «Почетный работник общего образования», «Отличник народного просвещения» в процентном отношении  к должностному окладу руководителя учреждения в размере согласно Положению </w:t>
      </w:r>
      <w:r w:rsidR="004E64A6" w:rsidRPr="00AC55F0">
        <w:rPr>
          <w:color w:val="000000"/>
          <w:spacing w:val="1"/>
        </w:rPr>
        <w:t>об</w:t>
      </w:r>
      <w:r w:rsidRPr="00AC55F0">
        <w:rPr>
          <w:color w:val="000000"/>
          <w:spacing w:val="1"/>
        </w:rPr>
        <w:t xml:space="preserve"> оплате труда учреждения по согласованию с учредителем: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 w:rsidRPr="00AC55F0">
        <w:rPr>
          <w:color w:val="000000"/>
          <w:spacing w:val="1"/>
        </w:rPr>
        <w:t xml:space="preserve">9. Размер стимулирующих ежемесячных выплат  за наличие почетных званий, государственных наград, за выслугу лет фиксируется в трудовом договоре, заключенном между администрацией и руководителем учреждения. 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 w:rsidRPr="00AC55F0">
        <w:rPr>
          <w:color w:val="000000"/>
          <w:spacing w:val="1"/>
        </w:rPr>
        <w:t xml:space="preserve">10. </w:t>
      </w:r>
      <w:r w:rsidR="004E64A6" w:rsidRPr="00AC55F0">
        <w:rPr>
          <w:color w:val="000000"/>
          <w:spacing w:val="1"/>
        </w:rPr>
        <w:t>Единовременная п</w:t>
      </w:r>
      <w:r w:rsidRPr="00AC55F0">
        <w:rPr>
          <w:color w:val="000000"/>
          <w:spacing w:val="1"/>
        </w:rPr>
        <w:t>ремия за отчетный период руководителю учреждения выплачивается за фактически отработанное время.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>
        <w:rPr>
          <w:color w:val="000000"/>
          <w:spacing w:val="1"/>
        </w:rPr>
        <w:lastRenderedPageBreak/>
        <w:t xml:space="preserve">11. </w:t>
      </w:r>
      <w:r>
        <w:t>Отчетным периодом для назначения премии по итогам работы за полугодие являются периоды: с 1 января по 30 июня включительно и с 1 июля по 31 декабря включительно.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>
        <w:t>12. Размер премии устанавливается руководителю учреждения исходя из выполнения показателей, указанных в Перечне целевых показателей эффективности деятельности, критериев оценки результативности работы их руководителей согласно приложению к настоящему Положению (далее – Перечень целевых показателей).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>
        <w:t>13. Премирование руководителя учреждения осуществляется в следующем порядке: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>
        <w:t>1) руководитель учреждения не позднее 5 числа месяца, следующего за отчетным периодом, представляет в отдел образования и по делам молодежи  администрации отчет о выполнении целевых показателей эффективности деятельности учреждения в соответствии с Перечнем  целевых показателей. Руководитель несет ответственность за достоверность и полноту сведений представленных в отчете о выполнении Перечня целевых показателей  (далее – отчет);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>
        <w:t xml:space="preserve">2)  для оценки эффективности деятельности  руководителя учреждения  за отчетный период степень выполнения Перечня целевых показателей определяется на основании отчета руководителя учреждения (листа самооценки с представлением подтверждающих документов) </w:t>
      </w:r>
      <w:r w:rsidRPr="003E3D6D">
        <w:t>Комиссией</w:t>
      </w:r>
      <w:r w:rsidRPr="00AC55F0">
        <w:t>, созданной распоряжением учредителя;</w:t>
      </w:r>
      <w:r w:rsidRPr="00AC55F0">
        <w:rPr>
          <w:b/>
          <w:bCs/>
        </w:rPr>
        <w:t xml:space="preserve"> 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 w:rsidRPr="00AC55F0">
        <w:t>3)  балльная оценка производится суммированием фактических балльных значений по Перечню целевых показателей;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 w:rsidRPr="00AC55F0">
        <w:t xml:space="preserve">4) размер премии за отчетный период руководителей муниципальных образовательных учреждений определяется в </w:t>
      </w:r>
      <w:r w:rsidR="004E64A6" w:rsidRPr="00AC55F0">
        <w:t>следующих размерах</w:t>
      </w:r>
      <w:r w:rsidRPr="00AC55F0">
        <w:t>: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 w:rsidRPr="00AC55F0">
        <w:t xml:space="preserve">а)  премия   в размере </w:t>
      </w:r>
      <w:r w:rsidR="004E64A6" w:rsidRPr="00AC55F0">
        <w:t>11 000 рублей</w:t>
      </w:r>
      <w:r w:rsidRPr="00AC55F0">
        <w:t xml:space="preserve"> выплачивается  при сумме баллов от 150 и выше;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 w:rsidRPr="00AC55F0">
        <w:t xml:space="preserve">б)  премия  в размере </w:t>
      </w:r>
      <w:r w:rsidR="004E64A6" w:rsidRPr="00AC55F0">
        <w:t>8 000 рублей</w:t>
      </w:r>
      <w:r w:rsidRPr="00AC55F0">
        <w:t xml:space="preserve">  выплачивается при сумме баллов от  1</w:t>
      </w:r>
      <w:r w:rsidR="004E64A6" w:rsidRPr="00AC55F0">
        <w:t>20 до 149 баллов включительно</w:t>
      </w:r>
      <w:r w:rsidRPr="00AC55F0">
        <w:t>;</w:t>
      </w:r>
    </w:p>
    <w:p w:rsidR="00822BA2" w:rsidRPr="00AC55F0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 w:rsidRPr="00AC55F0">
        <w:t xml:space="preserve">в)   премия   в размере </w:t>
      </w:r>
      <w:r w:rsidR="004E64A6" w:rsidRPr="00AC55F0">
        <w:t>5000 рублей</w:t>
      </w:r>
      <w:r w:rsidRPr="00AC55F0">
        <w:t xml:space="preserve"> выплачивается  при сумме баллов от </w:t>
      </w:r>
      <w:r w:rsidR="004E64A6" w:rsidRPr="00AC55F0">
        <w:t>8</w:t>
      </w:r>
      <w:r w:rsidRPr="00AC55F0">
        <w:t xml:space="preserve">0 </w:t>
      </w:r>
      <w:r w:rsidR="004E64A6" w:rsidRPr="00AC55F0">
        <w:t xml:space="preserve"> до 119 баллов включительно</w:t>
      </w:r>
      <w:r w:rsidRPr="00AC55F0">
        <w:t xml:space="preserve">; 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 w:rsidRPr="00AC55F0">
        <w:t>5) по количеству баллов, полученных в результате оценки эффективности деятельности руководителя  учреждения</w:t>
      </w:r>
      <w:r>
        <w:t xml:space="preserve"> за отчетный период, начальник отдела образования и по делам молодежи администрации по согласованию с руководителем финансового управления </w:t>
      </w:r>
      <w:r w:rsidR="00AC55F0">
        <w:t xml:space="preserve">Муезерского района </w:t>
      </w:r>
      <w:r>
        <w:t>направляет Главе администрации служебную записку с предложением о размере премирования  руководителя учреждения;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>
        <w:t>6) ведущий специалист отдела образования и по делам молодёжи  администрации в течение трех рабочих дней на основании служебной записки  готовит проект распоряжения администрации о премировании руководителя учреждения и представляет его в установленном порядке на подпись Главе администрации.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>
        <w:t xml:space="preserve">14. Сумма </w:t>
      </w:r>
      <w:r w:rsidR="00AC55F0">
        <w:t xml:space="preserve">единовременной </w:t>
      </w:r>
      <w:r>
        <w:t>премии руководителя учреждения уменьшается на 50 процентов от суммы, рассчитанной в соответствии с результатами выполнения целевых показателей эффективности деятельности учреждения, по следующим основаниям: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>
        <w:t>1) невыполнения за отчетный период одного показателя, установленного муниципальным заданием, характеризующего качество оказания муниципальной услуги.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>
        <w:t xml:space="preserve">15. Премия руководителю учреждения не выплачивается по следующим основаниям: 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>
        <w:t>1) нанесение руководителем учреждения своим действием (бездействием) материального ущерба учреждению;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2) невыполнения за отчетный период двух и более показателей, установленных муниципальным заданием, характеризующих качество оказания муниципальной услуги;     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>
        <w:t>3) выявление нарушений по результату проверок финансово-хозяйственной деятельности за отчетный период;</w:t>
      </w:r>
    </w:p>
    <w:p w:rsidR="00822BA2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>
        <w:t xml:space="preserve">4)   наложения в отчетном периоде дисциплинарного взыскания; </w:t>
      </w:r>
    </w:p>
    <w:p w:rsidR="00EF1261" w:rsidRDefault="00822BA2" w:rsidP="00822B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16. Начисление премии производится с начислением районного и северного коэффициентов.</w:t>
      </w:r>
    </w:p>
    <w:p w:rsidR="00EF1261" w:rsidRDefault="00EF1261" w:rsidP="007576FD">
      <w:pPr>
        <w:rPr>
          <w:sz w:val="22"/>
          <w:szCs w:val="22"/>
        </w:rPr>
        <w:sectPr w:rsidR="00EF1261" w:rsidSect="00822BA2">
          <w:pgSz w:w="11906" w:h="16838"/>
          <w:pgMar w:top="1134" w:right="567" w:bottom="1134" w:left="1701" w:header="709" w:footer="709" w:gutter="0"/>
          <w:cols w:space="720"/>
        </w:sectPr>
      </w:pPr>
    </w:p>
    <w:p w:rsidR="00EF1261" w:rsidRDefault="00EF1261" w:rsidP="00E07328">
      <w:pPr>
        <w:widowControl w:val="0"/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 w:rsidR="00EF1261" w:rsidRDefault="00EF1261" w:rsidP="00E07328">
      <w:pPr>
        <w:widowControl w:val="0"/>
        <w:autoSpaceDE w:val="0"/>
        <w:autoSpaceDN w:val="0"/>
        <w:adjustRightInd w:val="0"/>
        <w:ind w:left="9356"/>
        <w:jc w:val="both"/>
      </w:pPr>
      <w:r>
        <w:t xml:space="preserve">к Положению о стимулирующих выплатах руководителям муниципальных образовательных </w:t>
      </w:r>
    </w:p>
    <w:p w:rsidR="00EF1261" w:rsidRDefault="00EF1261" w:rsidP="00E07328">
      <w:pPr>
        <w:widowControl w:val="0"/>
        <w:autoSpaceDE w:val="0"/>
        <w:autoSpaceDN w:val="0"/>
        <w:adjustRightInd w:val="0"/>
        <w:ind w:left="9356"/>
        <w:jc w:val="both"/>
      </w:pPr>
      <w:r>
        <w:t>учреждений Муезерского муниципального района</w:t>
      </w:r>
    </w:p>
    <w:p w:rsidR="00EF1261" w:rsidRDefault="00EF1261" w:rsidP="00E07328">
      <w:pPr>
        <w:widowControl w:val="0"/>
        <w:autoSpaceDE w:val="0"/>
        <w:autoSpaceDN w:val="0"/>
        <w:adjustRightInd w:val="0"/>
        <w:ind w:left="10348"/>
      </w:pPr>
    </w:p>
    <w:p w:rsidR="00EF1261" w:rsidRDefault="00EF1261" w:rsidP="00E0732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Перечень  </w:t>
      </w:r>
    </w:p>
    <w:p w:rsidR="00EF1261" w:rsidRDefault="00EF1261" w:rsidP="00E0732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целевых показателей эффективности деятельности муниципальных образовательных учреждений  </w:t>
      </w:r>
    </w:p>
    <w:p w:rsidR="00EF1261" w:rsidRDefault="00EF1261" w:rsidP="00E0732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Муезерского муниципального района, критериев оценки результативности работы их руководителей </w:t>
      </w:r>
    </w:p>
    <w:tbl>
      <w:tblPr>
        <w:tblW w:w="15045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574"/>
        <w:gridCol w:w="29"/>
        <w:gridCol w:w="3507"/>
        <w:gridCol w:w="8087"/>
        <w:gridCol w:w="1559"/>
        <w:gridCol w:w="1289"/>
      </w:tblGrid>
      <w:tr w:rsidR="00F00E10" w:rsidRPr="00822BA2" w:rsidTr="00822BA2">
        <w:tc>
          <w:tcPr>
            <w:tcW w:w="603" w:type="dxa"/>
            <w:gridSpan w:val="2"/>
            <w:vAlign w:val="center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N п/п</w:t>
            </w:r>
          </w:p>
        </w:tc>
        <w:tc>
          <w:tcPr>
            <w:tcW w:w="3507" w:type="dxa"/>
            <w:vAlign w:val="center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Наименование показателя эффективности деятельности учреждения (руководителя)</w:t>
            </w:r>
          </w:p>
        </w:tc>
        <w:tc>
          <w:tcPr>
            <w:tcW w:w="8087" w:type="dxa"/>
            <w:vAlign w:val="center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Критерии оценки</w:t>
            </w:r>
          </w:p>
        </w:tc>
        <w:tc>
          <w:tcPr>
            <w:tcW w:w="1559" w:type="dxa"/>
            <w:vAlign w:val="center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Количество</w:t>
            </w:r>
          </w:p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1289" w:type="dxa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Баллы самооценки</w:t>
            </w:r>
          </w:p>
        </w:tc>
      </w:tr>
      <w:tr w:rsidR="00F00E10" w:rsidRPr="00822BA2" w:rsidTr="00822BA2">
        <w:trPr>
          <w:trHeight w:val="208"/>
        </w:trPr>
        <w:tc>
          <w:tcPr>
            <w:tcW w:w="13756" w:type="dxa"/>
            <w:gridSpan w:val="5"/>
            <w:vAlign w:val="center"/>
          </w:tcPr>
          <w:p w:rsidR="00F00E10" w:rsidRPr="00822BA2" w:rsidRDefault="00F00E10" w:rsidP="00220339">
            <w:pPr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b/>
                <w:bCs/>
              </w:rPr>
            </w:pPr>
            <w:r w:rsidRPr="00822BA2">
              <w:rPr>
                <w:b/>
                <w:bCs/>
                <w:sz w:val="22"/>
                <w:szCs w:val="22"/>
              </w:rPr>
              <w:t>Общеобразовательные учреждения</w:t>
            </w:r>
          </w:p>
        </w:tc>
        <w:tc>
          <w:tcPr>
            <w:tcW w:w="1289" w:type="dxa"/>
          </w:tcPr>
          <w:p w:rsidR="00F00E10" w:rsidRPr="00822BA2" w:rsidRDefault="00F00E10" w:rsidP="00220339">
            <w:pPr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b/>
                <w:bCs/>
              </w:rPr>
            </w:pPr>
          </w:p>
        </w:tc>
      </w:tr>
      <w:tr w:rsidR="00F00E10" w:rsidRPr="00822BA2" w:rsidTr="002740C5">
        <w:trPr>
          <w:trHeight w:val="208"/>
        </w:trPr>
        <w:tc>
          <w:tcPr>
            <w:tcW w:w="15045" w:type="dxa"/>
            <w:gridSpan w:val="6"/>
            <w:vAlign w:val="center"/>
          </w:tcPr>
          <w:p w:rsidR="00F00E10" w:rsidRPr="00822BA2" w:rsidRDefault="00F00E10" w:rsidP="00F00E10">
            <w:pPr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b/>
                <w:bCs/>
              </w:rPr>
            </w:pPr>
            <w:r w:rsidRPr="00822BA2">
              <w:rPr>
                <w:b/>
                <w:bCs/>
                <w:sz w:val="22"/>
                <w:szCs w:val="22"/>
              </w:rPr>
              <w:t>Качество управления функционированием ОУ</w:t>
            </w:r>
          </w:p>
        </w:tc>
      </w:tr>
      <w:tr w:rsidR="00F00E10" w:rsidRPr="00822BA2" w:rsidTr="00822BA2">
        <w:trPr>
          <w:trHeight w:val="539"/>
        </w:trPr>
        <w:tc>
          <w:tcPr>
            <w:tcW w:w="574" w:type="dxa"/>
          </w:tcPr>
          <w:p w:rsidR="00F00E10" w:rsidRPr="00822BA2" w:rsidRDefault="00F00E10" w:rsidP="00F225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1.1</w:t>
            </w:r>
          </w:p>
        </w:tc>
        <w:tc>
          <w:tcPr>
            <w:tcW w:w="3536" w:type="dxa"/>
            <w:gridSpan w:val="2"/>
            <w:vAlign w:val="center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Полнота нормативной базы и ее соответствие современному законодательству</w:t>
            </w:r>
          </w:p>
        </w:tc>
        <w:tc>
          <w:tcPr>
            <w:tcW w:w="8087" w:type="dxa"/>
            <w:vAlign w:val="center"/>
          </w:tcPr>
          <w:p w:rsidR="00F00E10" w:rsidRPr="00822BA2" w:rsidRDefault="00F00E10" w:rsidP="0092206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Отсутствие замечаний по своевременности внесения изменений в Устав, своевременный отчет о результатах самообследования</w:t>
            </w:r>
          </w:p>
        </w:tc>
        <w:tc>
          <w:tcPr>
            <w:tcW w:w="1559" w:type="dxa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00E10" w:rsidRPr="00822BA2" w:rsidTr="00822BA2">
        <w:trPr>
          <w:trHeight w:val="420"/>
        </w:trPr>
        <w:tc>
          <w:tcPr>
            <w:tcW w:w="574" w:type="dxa"/>
            <w:vMerge w:val="restart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1.2</w:t>
            </w:r>
          </w:p>
        </w:tc>
        <w:tc>
          <w:tcPr>
            <w:tcW w:w="3536" w:type="dxa"/>
            <w:gridSpan w:val="2"/>
            <w:vMerge w:val="restart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</w:pPr>
            <w:r w:rsidRPr="00822BA2">
              <w:rPr>
                <w:sz w:val="22"/>
                <w:szCs w:val="22"/>
              </w:rPr>
              <w:t>Обеспечение комплексной безопасности учреждения</w:t>
            </w:r>
          </w:p>
        </w:tc>
        <w:tc>
          <w:tcPr>
            <w:tcW w:w="8087" w:type="dxa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отсутствие зарегистрированных случаев травматизма  детей, граждан  и работников учреждения  за отчетный период</w:t>
            </w:r>
          </w:p>
        </w:tc>
        <w:tc>
          <w:tcPr>
            <w:tcW w:w="1559" w:type="dxa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00E10" w:rsidRPr="00822BA2" w:rsidTr="00822BA2">
        <w:trPr>
          <w:trHeight w:val="728"/>
        </w:trPr>
        <w:tc>
          <w:tcPr>
            <w:tcW w:w="574" w:type="dxa"/>
            <w:vMerge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7" w:type="dxa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Наличие динамики устранения замечаний, указанных в предписаниях, представлениях контрольно-надзорных органов. Наличие плана устранения замечаний.</w:t>
            </w:r>
          </w:p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00E10" w:rsidRPr="00822BA2" w:rsidRDefault="00F00E10" w:rsidP="00F225C4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822BA2">
              <w:rPr>
                <w:sz w:val="22"/>
                <w:szCs w:val="22"/>
              </w:rPr>
              <w:t xml:space="preserve">Нарушение сроков представления отчета по предписаниям, представлениям контрольно-надзорных органов </w:t>
            </w:r>
          </w:p>
        </w:tc>
        <w:tc>
          <w:tcPr>
            <w:tcW w:w="1559" w:type="dxa"/>
          </w:tcPr>
          <w:p w:rsidR="00F00E10" w:rsidRPr="00822BA2" w:rsidRDefault="00F00E10" w:rsidP="009F7E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00E10" w:rsidRPr="00822BA2" w:rsidRDefault="00F00E10" w:rsidP="009F7E9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22BA2" w:rsidRPr="00822BA2" w:rsidRDefault="00822BA2" w:rsidP="009F7E9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00E10" w:rsidRPr="00822BA2" w:rsidRDefault="00F00E10" w:rsidP="009F7E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(-5 балла)</w:t>
            </w:r>
          </w:p>
        </w:tc>
        <w:tc>
          <w:tcPr>
            <w:tcW w:w="1289" w:type="dxa"/>
          </w:tcPr>
          <w:p w:rsidR="00F00E10" w:rsidRPr="00822BA2" w:rsidRDefault="00F00E10" w:rsidP="009F7E9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00E10" w:rsidRPr="00822BA2" w:rsidTr="00822BA2">
        <w:tc>
          <w:tcPr>
            <w:tcW w:w="574" w:type="dxa"/>
            <w:vMerge w:val="restart"/>
          </w:tcPr>
          <w:p w:rsidR="00F00E10" w:rsidRPr="00822BA2" w:rsidRDefault="00F00E10" w:rsidP="000C73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1.3.</w:t>
            </w:r>
          </w:p>
        </w:tc>
        <w:tc>
          <w:tcPr>
            <w:tcW w:w="3536" w:type="dxa"/>
            <w:gridSpan w:val="2"/>
            <w:vMerge w:val="restart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</w:pPr>
            <w:r w:rsidRPr="00822BA2">
              <w:rPr>
                <w:sz w:val="22"/>
                <w:szCs w:val="22"/>
              </w:rPr>
              <w:t>Удовлетворенность граждан качеством и доступностью предоставления услуг</w:t>
            </w:r>
          </w:p>
        </w:tc>
        <w:tc>
          <w:tcPr>
            <w:tcW w:w="8087" w:type="dxa"/>
          </w:tcPr>
          <w:p w:rsidR="00F00E10" w:rsidRPr="00822BA2" w:rsidRDefault="00F00E10" w:rsidP="00261F06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Проведение опроса (в форме анкетирования) и удовлетворенность не менее 50% числа родителей (законных представителей) о качестве и доступности предоставления услуг в учреждении</w:t>
            </w:r>
            <w:r w:rsidRPr="00822BA2">
              <w:rPr>
                <w:rStyle w:val="aff"/>
                <w:sz w:val="22"/>
                <w:szCs w:val="22"/>
              </w:rPr>
              <w:footnoteReference w:id="2"/>
            </w:r>
          </w:p>
        </w:tc>
        <w:tc>
          <w:tcPr>
            <w:tcW w:w="1559" w:type="dxa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балла</w:t>
            </w:r>
          </w:p>
        </w:tc>
        <w:tc>
          <w:tcPr>
            <w:tcW w:w="1289" w:type="dxa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00E10" w:rsidRPr="00822BA2" w:rsidTr="00822BA2">
        <w:tc>
          <w:tcPr>
            <w:tcW w:w="574" w:type="dxa"/>
            <w:vMerge/>
            <w:vAlign w:val="center"/>
          </w:tcPr>
          <w:p w:rsidR="00F00E10" w:rsidRPr="00822BA2" w:rsidRDefault="00F00E10" w:rsidP="007D4A2C"/>
        </w:tc>
        <w:tc>
          <w:tcPr>
            <w:tcW w:w="3536" w:type="dxa"/>
            <w:gridSpan w:val="2"/>
            <w:vMerge/>
            <w:vAlign w:val="center"/>
          </w:tcPr>
          <w:p w:rsidR="00F00E10" w:rsidRPr="00822BA2" w:rsidRDefault="00F00E10" w:rsidP="007D4A2C"/>
        </w:tc>
        <w:tc>
          <w:tcPr>
            <w:tcW w:w="8087" w:type="dxa"/>
          </w:tcPr>
          <w:p w:rsidR="00F00E10" w:rsidRPr="00822BA2" w:rsidRDefault="00F00E10" w:rsidP="00261F06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Наличие жалоб, поступивших от граждан, признанных обоснованными по результатам проверок </w:t>
            </w:r>
          </w:p>
        </w:tc>
        <w:tc>
          <w:tcPr>
            <w:tcW w:w="1559" w:type="dxa"/>
          </w:tcPr>
          <w:p w:rsidR="00F00E10" w:rsidRPr="00822BA2" w:rsidRDefault="00F00E10" w:rsidP="00053F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(-5 балла)</w:t>
            </w:r>
          </w:p>
        </w:tc>
        <w:tc>
          <w:tcPr>
            <w:tcW w:w="1289" w:type="dxa"/>
          </w:tcPr>
          <w:p w:rsidR="00F00E10" w:rsidRPr="00822BA2" w:rsidRDefault="00F00E10" w:rsidP="00053FB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00E10" w:rsidRPr="00822BA2" w:rsidTr="00822BA2">
        <w:tc>
          <w:tcPr>
            <w:tcW w:w="574" w:type="dxa"/>
          </w:tcPr>
          <w:p w:rsidR="00F00E10" w:rsidRPr="00822BA2" w:rsidRDefault="00F00E10" w:rsidP="000C73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1.4.</w:t>
            </w:r>
          </w:p>
        </w:tc>
        <w:tc>
          <w:tcPr>
            <w:tcW w:w="3536" w:type="dxa"/>
            <w:gridSpan w:val="2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Осуществление инновационной деятельности</w:t>
            </w:r>
          </w:p>
        </w:tc>
        <w:tc>
          <w:tcPr>
            <w:tcW w:w="8087" w:type="dxa"/>
          </w:tcPr>
          <w:p w:rsidR="00F00E10" w:rsidRPr="00822BA2" w:rsidRDefault="00F00E10" w:rsidP="00053FB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Использование  современных технологий, методик, разработанных, внедренных в работу учреждения. Использование дистанционных технологий.   </w:t>
            </w:r>
          </w:p>
        </w:tc>
        <w:tc>
          <w:tcPr>
            <w:tcW w:w="1559" w:type="dxa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217D" w:rsidRPr="00822BA2" w:rsidTr="00822BA2">
        <w:tc>
          <w:tcPr>
            <w:tcW w:w="574" w:type="dxa"/>
            <w:vMerge w:val="restart"/>
          </w:tcPr>
          <w:p w:rsidR="0014217D" w:rsidRPr="00822BA2" w:rsidRDefault="0014217D" w:rsidP="000C73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1.5.</w:t>
            </w:r>
          </w:p>
        </w:tc>
        <w:tc>
          <w:tcPr>
            <w:tcW w:w="3536" w:type="dxa"/>
            <w:gridSpan w:val="2"/>
            <w:vMerge w:val="restart"/>
          </w:tcPr>
          <w:p w:rsidR="0014217D" w:rsidRPr="00822BA2" w:rsidRDefault="0014217D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Обеспечение информационной открытости учреждения</w:t>
            </w:r>
          </w:p>
        </w:tc>
        <w:tc>
          <w:tcPr>
            <w:tcW w:w="8087" w:type="dxa"/>
          </w:tcPr>
          <w:p w:rsidR="0014217D" w:rsidRPr="00822BA2" w:rsidRDefault="0014217D" w:rsidP="00261F06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Обеспечение и размещение информации об учреждении в соответствии с установленными требованиями (ГМУ, госзакупки)</w:t>
            </w:r>
          </w:p>
        </w:tc>
        <w:tc>
          <w:tcPr>
            <w:tcW w:w="1559" w:type="dxa"/>
          </w:tcPr>
          <w:p w:rsidR="0014217D" w:rsidRPr="00822BA2" w:rsidRDefault="0014217D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14217D" w:rsidRPr="00822BA2" w:rsidRDefault="0014217D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217D" w:rsidRPr="00822BA2" w:rsidTr="00822BA2">
        <w:tc>
          <w:tcPr>
            <w:tcW w:w="574" w:type="dxa"/>
            <w:vMerge/>
          </w:tcPr>
          <w:p w:rsidR="0014217D" w:rsidRPr="00822BA2" w:rsidRDefault="0014217D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/>
          </w:tcPr>
          <w:p w:rsidR="0014217D" w:rsidRPr="00822BA2" w:rsidRDefault="0014217D" w:rsidP="007D4A2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087" w:type="dxa"/>
          </w:tcPr>
          <w:p w:rsidR="0014217D" w:rsidRPr="00822BA2" w:rsidRDefault="0014217D" w:rsidP="00D05F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Еженедельные</w:t>
            </w:r>
            <w:r w:rsidRPr="00822BA2">
              <w:rPr>
                <w:sz w:val="22"/>
                <w:szCs w:val="22"/>
              </w:rPr>
              <w:t xml:space="preserve"> публикации в СМИ о деятельности учреждения, наличие страничек, групп учреждения в социальных сетях</w:t>
            </w:r>
          </w:p>
        </w:tc>
        <w:tc>
          <w:tcPr>
            <w:tcW w:w="1559" w:type="dxa"/>
          </w:tcPr>
          <w:p w:rsidR="0014217D" w:rsidRPr="00822BA2" w:rsidRDefault="0014217D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14217D" w:rsidRPr="00822BA2" w:rsidRDefault="0014217D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00E10" w:rsidRPr="00822BA2" w:rsidTr="00822BA2">
        <w:tc>
          <w:tcPr>
            <w:tcW w:w="574" w:type="dxa"/>
            <w:vMerge w:val="restart"/>
          </w:tcPr>
          <w:p w:rsidR="00F00E10" w:rsidRPr="00822BA2" w:rsidRDefault="00F00E10" w:rsidP="001421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1.</w:t>
            </w:r>
            <w:r w:rsidR="0014217D">
              <w:rPr>
                <w:sz w:val="22"/>
                <w:szCs w:val="22"/>
              </w:rPr>
              <w:t>6</w:t>
            </w:r>
          </w:p>
        </w:tc>
        <w:tc>
          <w:tcPr>
            <w:tcW w:w="3536" w:type="dxa"/>
            <w:gridSpan w:val="2"/>
            <w:vMerge w:val="restart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</w:pPr>
            <w:r w:rsidRPr="00822BA2">
              <w:rPr>
                <w:sz w:val="22"/>
                <w:szCs w:val="22"/>
              </w:rPr>
              <w:t>Проведение информационно-разъяснительной работы среди граждан, а также популяризация деятельности учреждения</w:t>
            </w:r>
          </w:p>
        </w:tc>
        <w:tc>
          <w:tcPr>
            <w:tcW w:w="8087" w:type="dxa"/>
          </w:tcPr>
          <w:p w:rsidR="00F00E10" w:rsidRPr="00822BA2" w:rsidRDefault="00F00E10" w:rsidP="00D15DED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Наличие в учреждении обновляемых стендов с информацией о перечне предоставляемых услуг, в том числе на платной основе, о правах и обязанностях граждан, получающих муниципальные услуги, о действующем  законодательстве и с другой информацией</w:t>
            </w:r>
          </w:p>
        </w:tc>
        <w:tc>
          <w:tcPr>
            <w:tcW w:w="1559" w:type="dxa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 балла</w:t>
            </w:r>
          </w:p>
        </w:tc>
        <w:tc>
          <w:tcPr>
            <w:tcW w:w="1289" w:type="dxa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00E10" w:rsidRPr="00822BA2" w:rsidTr="00822BA2">
        <w:tc>
          <w:tcPr>
            <w:tcW w:w="574" w:type="dxa"/>
            <w:vMerge/>
            <w:vAlign w:val="center"/>
          </w:tcPr>
          <w:p w:rsidR="00F00E10" w:rsidRPr="00822BA2" w:rsidRDefault="00F00E10" w:rsidP="007D4A2C"/>
        </w:tc>
        <w:tc>
          <w:tcPr>
            <w:tcW w:w="3536" w:type="dxa"/>
            <w:gridSpan w:val="2"/>
            <w:vMerge/>
            <w:vAlign w:val="center"/>
          </w:tcPr>
          <w:p w:rsidR="00F00E10" w:rsidRPr="00822BA2" w:rsidRDefault="00F00E10" w:rsidP="007D4A2C"/>
        </w:tc>
        <w:tc>
          <w:tcPr>
            <w:tcW w:w="8087" w:type="dxa"/>
          </w:tcPr>
          <w:p w:rsidR="00F00E10" w:rsidRPr="00822BA2" w:rsidRDefault="00F00E10" w:rsidP="00053FB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Систематическое и полное ведение официального Интернет-сайта учреждения</w:t>
            </w:r>
          </w:p>
        </w:tc>
        <w:tc>
          <w:tcPr>
            <w:tcW w:w="1559" w:type="dxa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3 балла</w:t>
            </w:r>
          </w:p>
        </w:tc>
        <w:tc>
          <w:tcPr>
            <w:tcW w:w="1289" w:type="dxa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00E10" w:rsidRPr="00822BA2" w:rsidTr="00822BA2">
        <w:tc>
          <w:tcPr>
            <w:tcW w:w="574" w:type="dxa"/>
            <w:vMerge w:val="restart"/>
          </w:tcPr>
          <w:p w:rsidR="00F00E10" w:rsidRPr="00822BA2" w:rsidRDefault="00F00E10" w:rsidP="0014217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14217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536" w:type="dxa"/>
            <w:gridSpan w:val="2"/>
            <w:vMerge w:val="restart"/>
          </w:tcPr>
          <w:p w:rsidR="00F00E10" w:rsidRPr="00822BA2" w:rsidRDefault="00F00E10" w:rsidP="007D4A2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Реализация социокультурных проектов</w:t>
            </w:r>
          </w:p>
        </w:tc>
        <w:tc>
          <w:tcPr>
            <w:tcW w:w="8087" w:type="dxa"/>
          </w:tcPr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Наличие и деятельность постоянных</w:t>
            </w:r>
          </w:p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- музеев, </w:t>
            </w:r>
          </w:p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- театров/театральных студий, </w:t>
            </w:r>
          </w:p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- кружков, курсов, клубов по изучению карельского, вепского и финского языков, </w:t>
            </w:r>
          </w:p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- школьных спортивных клубов, секций</w:t>
            </w:r>
          </w:p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- отделений РДШ, ЮНАРМИЯ</w:t>
            </w:r>
          </w:p>
          <w:p w:rsidR="00F00E10" w:rsidRPr="00822BA2" w:rsidRDefault="00F00E10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- клубов, секций по интересам</w:t>
            </w:r>
            <w:r w:rsidR="00051558">
              <w:rPr>
                <w:sz w:val="22"/>
                <w:szCs w:val="22"/>
              </w:rPr>
              <w:t xml:space="preserve"> (в том числе для взрослого населения)</w:t>
            </w:r>
          </w:p>
        </w:tc>
        <w:tc>
          <w:tcPr>
            <w:tcW w:w="1559" w:type="dxa"/>
          </w:tcPr>
          <w:p w:rsidR="00F00E10" w:rsidRPr="00822BA2" w:rsidRDefault="00F00E10" w:rsidP="004926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 балла за каждую позицию, максимально 12 баллов</w:t>
            </w:r>
          </w:p>
        </w:tc>
        <w:tc>
          <w:tcPr>
            <w:tcW w:w="1289" w:type="dxa"/>
          </w:tcPr>
          <w:p w:rsidR="00F00E10" w:rsidRPr="00822BA2" w:rsidRDefault="00F00E10" w:rsidP="004926A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  <w:vMerge/>
          </w:tcPr>
          <w:p w:rsidR="00145D9A" w:rsidRPr="00822BA2" w:rsidRDefault="00145D9A" w:rsidP="007D4A2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6" w:type="dxa"/>
            <w:gridSpan w:val="2"/>
            <w:vMerge/>
          </w:tcPr>
          <w:p w:rsidR="00145D9A" w:rsidRPr="00822BA2" w:rsidRDefault="00145D9A" w:rsidP="007D4A2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Участие учреждения в общепоселковых мероприятиях</w:t>
            </w:r>
          </w:p>
        </w:tc>
        <w:tc>
          <w:tcPr>
            <w:tcW w:w="1559" w:type="dxa"/>
          </w:tcPr>
          <w:p w:rsidR="00145D9A" w:rsidRPr="00822BA2" w:rsidRDefault="00145D9A" w:rsidP="00145D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 балла з</w:t>
            </w:r>
            <w:r>
              <w:rPr>
                <w:sz w:val="22"/>
                <w:szCs w:val="22"/>
              </w:rPr>
              <w:t>а каждое мероприятие, максимально 10</w:t>
            </w:r>
            <w:r w:rsidRPr="00822BA2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1289" w:type="dxa"/>
          </w:tcPr>
          <w:p w:rsidR="00145D9A" w:rsidRPr="00822BA2" w:rsidRDefault="00145D9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  <w:vMerge/>
          </w:tcPr>
          <w:p w:rsidR="00145D9A" w:rsidRPr="00822BA2" w:rsidRDefault="00145D9A" w:rsidP="007D4A2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6" w:type="dxa"/>
            <w:gridSpan w:val="2"/>
            <w:vMerge/>
          </w:tcPr>
          <w:p w:rsidR="00145D9A" w:rsidRPr="00822BA2" w:rsidRDefault="00145D9A" w:rsidP="007D4A2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145D9A" w:rsidRPr="00822BA2" w:rsidRDefault="00145D9A" w:rsidP="004926AD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Участие в социальных проектах, получение грантов и др.</w:t>
            </w:r>
          </w:p>
        </w:tc>
        <w:tc>
          <w:tcPr>
            <w:tcW w:w="1559" w:type="dxa"/>
          </w:tcPr>
          <w:p w:rsidR="00145D9A" w:rsidRPr="00822BA2" w:rsidRDefault="00875E34" w:rsidP="00053F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  <w:r w:rsidR="00145D9A" w:rsidRPr="00822BA2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1289" w:type="dxa"/>
          </w:tcPr>
          <w:p w:rsidR="00145D9A" w:rsidRPr="00822BA2" w:rsidRDefault="00145D9A" w:rsidP="00053FB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  <w:vMerge w:val="restart"/>
          </w:tcPr>
          <w:p w:rsidR="00145D9A" w:rsidRPr="00822BA2" w:rsidRDefault="00145D9A" w:rsidP="0014217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4217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536" w:type="dxa"/>
            <w:gridSpan w:val="2"/>
            <w:vMerge w:val="restart"/>
          </w:tcPr>
          <w:p w:rsidR="00145D9A" w:rsidRPr="00822BA2" w:rsidRDefault="00145D9A" w:rsidP="007D4A2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Организация каникулярного отдыха</w:t>
            </w:r>
          </w:p>
        </w:tc>
        <w:tc>
          <w:tcPr>
            <w:tcW w:w="8087" w:type="dxa"/>
          </w:tcPr>
          <w:p w:rsidR="00145D9A" w:rsidRPr="00822BA2" w:rsidRDefault="00145D9A" w:rsidP="00BF42B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Организация лагерей дневного пребывания и специализированных (профильных) лагерей </w:t>
            </w:r>
          </w:p>
        </w:tc>
        <w:tc>
          <w:tcPr>
            <w:tcW w:w="1559" w:type="dxa"/>
          </w:tcPr>
          <w:p w:rsidR="00145D9A" w:rsidRPr="00822BA2" w:rsidRDefault="00145D9A" w:rsidP="00053F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10 баллов</w:t>
            </w:r>
          </w:p>
        </w:tc>
        <w:tc>
          <w:tcPr>
            <w:tcW w:w="1289" w:type="dxa"/>
          </w:tcPr>
          <w:p w:rsidR="00145D9A" w:rsidRPr="00822BA2" w:rsidRDefault="00145D9A" w:rsidP="00053FB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  <w:vMerge/>
          </w:tcPr>
          <w:p w:rsidR="00145D9A" w:rsidRPr="00822BA2" w:rsidRDefault="00145D9A" w:rsidP="007D4A2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36" w:type="dxa"/>
            <w:gridSpan w:val="2"/>
            <w:vMerge/>
          </w:tcPr>
          <w:p w:rsidR="00145D9A" w:rsidRPr="00822BA2" w:rsidRDefault="00145D9A" w:rsidP="007D4A2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Организация каникулярного отдыха, в том числе малозатратных форм, игровых площадок</w:t>
            </w:r>
          </w:p>
        </w:tc>
        <w:tc>
          <w:tcPr>
            <w:tcW w:w="1559" w:type="dxa"/>
          </w:tcPr>
          <w:p w:rsidR="00145D9A" w:rsidRPr="00822BA2" w:rsidRDefault="00145D9A" w:rsidP="00231A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145D9A" w:rsidRPr="00822BA2" w:rsidRDefault="00145D9A" w:rsidP="00053FB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  <w:vMerge/>
          </w:tcPr>
          <w:p w:rsidR="00145D9A" w:rsidRPr="00822BA2" w:rsidRDefault="00145D9A" w:rsidP="007D4A2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36" w:type="dxa"/>
            <w:gridSpan w:val="2"/>
            <w:vMerge/>
          </w:tcPr>
          <w:p w:rsidR="00145D9A" w:rsidRPr="00822BA2" w:rsidRDefault="00145D9A" w:rsidP="007D4A2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Организация трудовой занятости несовершеннолетних в летнее время</w:t>
            </w:r>
          </w:p>
        </w:tc>
        <w:tc>
          <w:tcPr>
            <w:tcW w:w="1559" w:type="dxa"/>
          </w:tcPr>
          <w:p w:rsidR="00145D9A" w:rsidRPr="00822BA2" w:rsidRDefault="00145D9A" w:rsidP="00231A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145D9A" w:rsidRPr="00822BA2" w:rsidRDefault="00145D9A" w:rsidP="00053FB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</w:tcPr>
          <w:p w:rsidR="00145D9A" w:rsidRPr="00822BA2" w:rsidRDefault="00145D9A" w:rsidP="0014217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14217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536" w:type="dxa"/>
            <w:gridSpan w:val="2"/>
          </w:tcPr>
          <w:p w:rsidR="00145D9A" w:rsidRPr="00822BA2" w:rsidRDefault="00145D9A" w:rsidP="007D4A2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Реализация программ по сохранению и укреплению здоровья детей</w:t>
            </w:r>
          </w:p>
        </w:tc>
        <w:tc>
          <w:tcPr>
            <w:tcW w:w="8087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Наличие и реализация программ</w:t>
            </w:r>
            <w:r w:rsidR="00051558">
              <w:rPr>
                <w:sz w:val="22"/>
                <w:szCs w:val="22"/>
              </w:rPr>
              <w:t>, мероприятий</w:t>
            </w:r>
            <w:r w:rsidRPr="00822BA2">
              <w:rPr>
                <w:sz w:val="22"/>
                <w:szCs w:val="22"/>
              </w:rPr>
              <w:t xml:space="preserve"> по сохранению и укреплению здоровья детей, проведения мониторинга по данному направлению, наличие специализированных помещений (уголков) для оздоровления детей, изготовление и распространение листовок здоровья и др.</w:t>
            </w:r>
          </w:p>
        </w:tc>
        <w:tc>
          <w:tcPr>
            <w:tcW w:w="1559" w:type="dxa"/>
          </w:tcPr>
          <w:p w:rsidR="00145D9A" w:rsidRPr="00822BA2" w:rsidRDefault="00145D9A" w:rsidP="00231A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</w:tcPr>
          <w:p w:rsidR="00145D9A" w:rsidRPr="00822BA2" w:rsidRDefault="00145D9A" w:rsidP="0014217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14217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536" w:type="dxa"/>
            <w:gridSpan w:val="2"/>
          </w:tcPr>
          <w:p w:rsidR="00145D9A" w:rsidRPr="00822BA2" w:rsidRDefault="00145D9A" w:rsidP="007D4A2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реализации обучающимися и воспитанниками индивидуальных учебных планов</w:t>
            </w:r>
          </w:p>
        </w:tc>
        <w:tc>
          <w:tcPr>
            <w:tcW w:w="8087" w:type="dxa"/>
          </w:tcPr>
          <w:p w:rsidR="00145D9A" w:rsidRPr="00822BA2" w:rsidRDefault="00145D9A" w:rsidP="004926AD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Наличие индивидуальных программ (планов, маршрутов) по работе с детьми с ограниченными возможностями здоровья и детьми-инвалидами. Работа психолого-медико-педагогических консилиумов </w:t>
            </w:r>
          </w:p>
        </w:tc>
        <w:tc>
          <w:tcPr>
            <w:tcW w:w="1559" w:type="dxa"/>
          </w:tcPr>
          <w:p w:rsidR="00145D9A" w:rsidRPr="00822BA2" w:rsidRDefault="00145D9A" w:rsidP="00231A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</w:tcPr>
          <w:p w:rsidR="00145D9A" w:rsidRPr="00822BA2" w:rsidRDefault="00145D9A" w:rsidP="0014217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14217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36" w:type="dxa"/>
            <w:gridSpan w:val="2"/>
          </w:tcPr>
          <w:p w:rsidR="00145D9A" w:rsidRPr="00822BA2" w:rsidRDefault="00145D9A" w:rsidP="007D4A2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Организация работы с детьми с особыми потребностями в образовании:</w:t>
            </w:r>
            <w:r w:rsidRPr="00822BA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087" w:type="dxa"/>
          </w:tcPr>
          <w:p w:rsidR="00145D9A" w:rsidRPr="00822BA2" w:rsidRDefault="00145D9A" w:rsidP="00EA5297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Наличие эффективной системы профилактики безнадзорности и правонарушений. Отсутствие негативных проявлений среди обучающихся, воспитанников</w:t>
            </w:r>
          </w:p>
        </w:tc>
        <w:tc>
          <w:tcPr>
            <w:tcW w:w="1559" w:type="dxa"/>
          </w:tcPr>
          <w:p w:rsidR="00145D9A" w:rsidRPr="00822BA2" w:rsidRDefault="00145D9A" w:rsidP="00442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</w:t>
            </w:r>
            <w:r w:rsidR="0044252A">
              <w:rPr>
                <w:sz w:val="22"/>
                <w:szCs w:val="22"/>
              </w:rPr>
              <w:t>ов</w:t>
            </w:r>
          </w:p>
        </w:tc>
        <w:tc>
          <w:tcPr>
            <w:tcW w:w="1289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</w:tcPr>
          <w:p w:rsidR="00145D9A" w:rsidRPr="00822BA2" w:rsidRDefault="00145D9A" w:rsidP="0014217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14217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536" w:type="dxa"/>
            <w:gridSpan w:val="2"/>
          </w:tcPr>
          <w:p w:rsidR="00145D9A" w:rsidRPr="00822BA2" w:rsidRDefault="00145D9A" w:rsidP="007D4A2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профильного обучения, </w:t>
            </w:r>
            <w:r w:rsidRPr="00822BA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предпрофильной подготовки</w:t>
            </w:r>
          </w:p>
        </w:tc>
        <w:tc>
          <w:tcPr>
            <w:tcW w:w="8087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lastRenderedPageBreak/>
              <w:t xml:space="preserve">Наличие лицензированных программ профильного обучения, разработка и </w:t>
            </w:r>
            <w:r w:rsidRPr="00822BA2">
              <w:rPr>
                <w:sz w:val="22"/>
                <w:szCs w:val="22"/>
              </w:rPr>
              <w:lastRenderedPageBreak/>
              <w:t>внедрение предпрофильных элективных курсов, подготовка кадров по данному направлению, положительная динамика обучения и др.</w:t>
            </w:r>
          </w:p>
        </w:tc>
        <w:tc>
          <w:tcPr>
            <w:tcW w:w="1559" w:type="dxa"/>
          </w:tcPr>
          <w:p w:rsidR="00145D9A" w:rsidRPr="00822BA2" w:rsidRDefault="00145D9A" w:rsidP="00231A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lastRenderedPageBreak/>
              <w:t>5 баллов</w:t>
            </w:r>
          </w:p>
        </w:tc>
        <w:tc>
          <w:tcPr>
            <w:tcW w:w="1289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rPr>
          <w:trHeight w:val="582"/>
        </w:trPr>
        <w:tc>
          <w:tcPr>
            <w:tcW w:w="574" w:type="dxa"/>
            <w:vMerge w:val="restart"/>
          </w:tcPr>
          <w:p w:rsidR="00145D9A" w:rsidRPr="00822BA2" w:rsidRDefault="00145D9A" w:rsidP="0014217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  <w:r w:rsidR="0014217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536" w:type="dxa"/>
            <w:gridSpan w:val="2"/>
            <w:vMerge w:val="restart"/>
          </w:tcPr>
          <w:p w:rsidR="00145D9A" w:rsidRPr="00822BA2" w:rsidRDefault="00145D9A" w:rsidP="003A790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</w:t>
            </w:r>
            <w:r w:rsidR="003A790B">
              <w:rPr>
                <w:rFonts w:ascii="Times New Roman" w:hAnsi="Times New Roman" w:cs="Times New Roman"/>
                <w:sz w:val="22"/>
                <w:szCs w:val="22"/>
              </w:rPr>
              <w:t>муниципальных</w:t>
            </w: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3A790B">
              <w:rPr>
                <w:rFonts w:ascii="Times New Roman" w:hAnsi="Times New Roman" w:cs="Times New Roman"/>
                <w:sz w:val="22"/>
                <w:szCs w:val="22"/>
              </w:rPr>
              <w:t xml:space="preserve">межмуниципальных, </w:t>
            </w: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республиканских  мероприятий</w:t>
            </w:r>
          </w:p>
        </w:tc>
        <w:tc>
          <w:tcPr>
            <w:tcW w:w="8087" w:type="dxa"/>
          </w:tcPr>
          <w:p w:rsidR="00145D9A" w:rsidRPr="00822BA2" w:rsidRDefault="00145D9A" w:rsidP="004926AD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Организация и проведение муниципальных, межмуниципальных методических объединений на базе учреждения. </w:t>
            </w:r>
          </w:p>
        </w:tc>
        <w:tc>
          <w:tcPr>
            <w:tcW w:w="1559" w:type="dxa"/>
          </w:tcPr>
          <w:p w:rsidR="00145D9A" w:rsidRPr="00822BA2" w:rsidRDefault="00145D9A" w:rsidP="00231A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 за каждое мероприятие</w:t>
            </w:r>
          </w:p>
        </w:tc>
        <w:tc>
          <w:tcPr>
            <w:tcW w:w="1289" w:type="dxa"/>
          </w:tcPr>
          <w:p w:rsidR="00145D9A" w:rsidRPr="00822BA2" w:rsidRDefault="00145D9A" w:rsidP="004926A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45D9A" w:rsidRPr="00822BA2" w:rsidTr="00822BA2">
        <w:trPr>
          <w:trHeight w:val="582"/>
        </w:trPr>
        <w:tc>
          <w:tcPr>
            <w:tcW w:w="574" w:type="dxa"/>
            <w:vMerge/>
          </w:tcPr>
          <w:p w:rsidR="00145D9A" w:rsidRPr="00822BA2" w:rsidRDefault="00145D9A" w:rsidP="007D4A2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6" w:type="dxa"/>
            <w:gridSpan w:val="2"/>
            <w:vMerge/>
          </w:tcPr>
          <w:p w:rsidR="00145D9A" w:rsidRPr="00822BA2" w:rsidRDefault="00145D9A" w:rsidP="007D4A2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145D9A" w:rsidRPr="00822BA2" w:rsidRDefault="00145D9A" w:rsidP="004926AD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Организация и проведение муниципальных, межмуниципальных соревнований, конкурсов, соревнований на базе учреждения. </w:t>
            </w:r>
          </w:p>
        </w:tc>
        <w:tc>
          <w:tcPr>
            <w:tcW w:w="1559" w:type="dxa"/>
          </w:tcPr>
          <w:p w:rsidR="00145D9A" w:rsidRPr="00822BA2" w:rsidRDefault="00145D9A" w:rsidP="00231A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 за каждое мероприятие</w:t>
            </w:r>
          </w:p>
        </w:tc>
        <w:tc>
          <w:tcPr>
            <w:tcW w:w="1289" w:type="dxa"/>
          </w:tcPr>
          <w:p w:rsidR="00145D9A" w:rsidRPr="00822BA2" w:rsidRDefault="00145D9A" w:rsidP="0022033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45D9A" w:rsidRPr="00822BA2" w:rsidTr="00822BA2">
        <w:tc>
          <w:tcPr>
            <w:tcW w:w="574" w:type="dxa"/>
            <w:vMerge/>
          </w:tcPr>
          <w:p w:rsidR="00145D9A" w:rsidRPr="00822BA2" w:rsidRDefault="00145D9A" w:rsidP="007D4A2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6" w:type="dxa"/>
            <w:gridSpan w:val="2"/>
            <w:vMerge/>
          </w:tcPr>
          <w:p w:rsidR="00145D9A" w:rsidRPr="00822BA2" w:rsidRDefault="00145D9A" w:rsidP="007D4A2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145D9A" w:rsidRPr="00822BA2" w:rsidRDefault="00145D9A" w:rsidP="00EA5297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Организация  муниципального, межмуниципального ППЭ на базе школы и пр.</w:t>
            </w:r>
          </w:p>
        </w:tc>
        <w:tc>
          <w:tcPr>
            <w:tcW w:w="1559" w:type="dxa"/>
          </w:tcPr>
          <w:p w:rsidR="00145D9A" w:rsidRPr="00822BA2" w:rsidRDefault="00145D9A" w:rsidP="00EA52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10 баллов</w:t>
            </w:r>
          </w:p>
        </w:tc>
        <w:tc>
          <w:tcPr>
            <w:tcW w:w="1289" w:type="dxa"/>
          </w:tcPr>
          <w:p w:rsidR="00145D9A" w:rsidRPr="00822BA2" w:rsidRDefault="00145D9A" w:rsidP="00EA52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13756" w:type="dxa"/>
            <w:gridSpan w:val="5"/>
            <w:vAlign w:val="center"/>
          </w:tcPr>
          <w:p w:rsidR="00145D9A" w:rsidRPr="00822BA2" w:rsidRDefault="00145D9A" w:rsidP="00EA52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b/>
                <w:bCs/>
                <w:sz w:val="22"/>
                <w:szCs w:val="22"/>
                <w:lang w:val="en-US"/>
              </w:rPr>
              <w:t>II</w:t>
            </w:r>
            <w:r w:rsidRPr="00822BA2">
              <w:rPr>
                <w:b/>
                <w:bCs/>
                <w:sz w:val="22"/>
                <w:szCs w:val="22"/>
              </w:rPr>
              <w:t>.     Финансовая, хозяйственная, исполнительская дисциплина руководителя</w:t>
            </w:r>
          </w:p>
        </w:tc>
        <w:tc>
          <w:tcPr>
            <w:tcW w:w="1289" w:type="dxa"/>
          </w:tcPr>
          <w:p w:rsidR="00145D9A" w:rsidRPr="00822BA2" w:rsidRDefault="00145D9A" w:rsidP="00EA52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145D9A" w:rsidRPr="00822BA2" w:rsidTr="00822BA2">
        <w:tc>
          <w:tcPr>
            <w:tcW w:w="574" w:type="dxa"/>
            <w:vMerge w:val="restart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2.1.</w:t>
            </w:r>
          </w:p>
        </w:tc>
        <w:tc>
          <w:tcPr>
            <w:tcW w:w="3536" w:type="dxa"/>
            <w:gridSpan w:val="2"/>
            <w:vMerge w:val="restart"/>
          </w:tcPr>
          <w:p w:rsidR="00145D9A" w:rsidRPr="00822BA2" w:rsidRDefault="00145D9A" w:rsidP="00E032E5">
            <w:pPr>
              <w:widowControl w:val="0"/>
              <w:autoSpaceDE w:val="0"/>
              <w:autoSpaceDN w:val="0"/>
              <w:adjustRightInd w:val="0"/>
            </w:pPr>
            <w:r w:rsidRPr="00822BA2">
              <w:rPr>
                <w:sz w:val="22"/>
                <w:szCs w:val="22"/>
              </w:rPr>
              <w:t xml:space="preserve">Своевременность представления месячной, квартальной и годовой отчетности об итогах деятельности  учреждения, статистической отчетности, других сведений </w:t>
            </w:r>
          </w:p>
        </w:tc>
        <w:tc>
          <w:tcPr>
            <w:tcW w:w="8087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Соблюдение сроков, установленных порядков и форм представления сведений, отчетов и статистической отчетности, своевременное предоставление запрашиваемой информации</w:t>
            </w:r>
          </w:p>
        </w:tc>
        <w:tc>
          <w:tcPr>
            <w:tcW w:w="1559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От 1 до 10 баллов</w:t>
            </w:r>
          </w:p>
        </w:tc>
        <w:tc>
          <w:tcPr>
            <w:tcW w:w="1289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  <w:vMerge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/>
            <w:vAlign w:val="center"/>
          </w:tcPr>
          <w:p w:rsidR="00145D9A" w:rsidRPr="00822BA2" w:rsidRDefault="00145D9A" w:rsidP="007D4A2C"/>
        </w:tc>
        <w:tc>
          <w:tcPr>
            <w:tcW w:w="8087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Нарушение сроков, установленных порядков и форм представления сведений, отчетов и статистической отчетности</w:t>
            </w:r>
          </w:p>
        </w:tc>
        <w:tc>
          <w:tcPr>
            <w:tcW w:w="1559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(-10 баллов)</w:t>
            </w:r>
          </w:p>
        </w:tc>
        <w:tc>
          <w:tcPr>
            <w:tcW w:w="1289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  <w:vMerge w:val="restart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2.2.</w:t>
            </w:r>
          </w:p>
        </w:tc>
        <w:tc>
          <w:tcPr>
            <w:tcW w:w="3536" w:type="dxa"/>
            <w:gridSpan w:val="2"/>
            <w:vMerge w:val="restart"/>
          </w:tcPr>
          <w:p w:rsidR="00145D9A" w:rsidRPr="00822BA2" w:rsidRDefault="00145D9A" w:rsidP="007D4A2C">
            <w:r w:rsidRPr="00822BA2">
              <w:rPr>
                <w:sz w:val="22"/>
                <w:szCs w:val="22"/>
              </w:rPr>
              <w:t>Целевое и эффективное использование бюджетных и внебюджетных средств, в том числе в рамках муниципального  задания; эффективность расходования средств, полученных от взимания платы с граждан за предоставление  услуг</w:t>
            </w:r>
          </w:p>
        </w:tc>
        <w:tc>
          <w:tcPr>
            <w:tcW w:w="8087" w:type="dxa"/>
          </w:tcPr>
          <w:p w:rsidR="00145D9A" w:rsidRPr="00822BA2" w:rsidRDefault="00145D9A" w:rsidP="007D4A2C">
            <w:pPr>
              <w:jc w:val="both"/>
              <w:rPr>
                <w:highlight w:val="yellow"/>
              </w:rPr>
            </w:pPr>
            <w:r w:rsidRPr="00822BA2">
              <w:rPr>
                <w:sz w:val="22"/>
                <w:szCs w:val="22"/>
              </w:rPr>
              <w:t>Отсутствие замечаний со стороны учредителя, финансового органа и бухгалтерии, нарушений финансово-хозяйственной деятельности, приведших к нецелевому и неэффективному расходованию бюджетных средств в течение отчетного периода</w:t>
            </w:r>
          </w:p>
        </w:tc>
        <w:tc>
          <w:tcPr>
            <w:tcW w:w="1559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10 баллов</w:t>
            </w:r>
          </w:p>
        </w:tc>
        <w:tc>
          <w:tcPr>
            <w:tcW w:w="1289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  <w:vMerge/>
            <w:vAlign w:val="center"/>
          </w:tcPr>
          <w:p w:rsidR="00145D9A" w:rsidRPr="00822BA2" w:rsidRDefault="00145D9A" w:rsidP="007D4A2C"/>
        </w:tc>
        <w:tc>
          <w:tcPr>
            <w:tcW w:w="3536" w:type="dxa"/>
            <w:gridSpan w:val="2"/>
            <w:vMerge/>
            <w:vAlign w:val="center"/>
          </w:tcPr>
          <w:p w:rsidR="00145D9A" w:rsidRPr="00822BA2" w:rsidRDefault="00145D9A" w:rsidP="007D4A2C"/>
        </w:tc>
        <w:tc>
          <w:tcPr>
            <w:tcW w:w="8087" w:type="dxa"/>
          </w:tcPr>
          <w:p w:rsidR="00145D9A" w:rsidRPr="00822BA2" w:rsidRDefault="00145D9A" w:rsidP="007D4A2C">
            <w:pPr>
              <w:jc w:val="both"/>
              <w:rPr>
                <w:highlight w:val="yellow"/>
              </w:rPr>
            </w:pPr>
            <w:r w:rsidRPr="00822BA2">
              <w:rPr>
                <w:sz w:val="22"/>
                <w:szCs w:val="22"/>
              </w:rPr>
              <w:t>Наличие нарушений финансово-хозяйственной деятельности, приведших к нецелевому и неэффективному расходованию бюджетных средств, установленных в ходе проверок</w:t>
            </w:r>
          </w:p>
        </w:tc>
        <w:tc>
          <w:tcPr>
            <w:tcW w:w="1559" w:type="dxa"/>
          </w:tcPr>
          <w:p w:rsidR="00145D9A" w:rsidRPr="00822BA2" w:rsidRDefault="00145D9A" w:rsidP="00D723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(-10 баллов)</w:t>
            </w:r>
          </w:p>
        </w:tc>
        <w:tc>
          <w:tcPr>
            <w:tcW w:w="1289" w:type="dxa"/>
          </w:tcPr>
          <w:p w:rsidR="00145D9A" w:rsidRPr="00822BA2" w:rsidRDefault="00145D9A" w:rsidP="00D723F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  <w:vMerge/>
            <w:vAlign w:val="center"/>
          </w:tcPr>
          <w:p w:rsidR="00145D9A" w:rsidRPr="00822BA2" w:rsidRDefault="00145D9A" w:rsidP="007D4A2C"/>
        </w:tc>
        <w:tc>
          <w:tcPr>
            <w:tcW w:w="3536" w:type="dxa"/>
            <w:gridSpan w:val="2"/>
            <w:vMerge/>
            <w:vAlign w:val="center"/>
          </w:tcPr>
          <w:p w:rsidR="00145D9A" w:rsidRPr="00822BA2" w:rsidRDefault="00145D9A" w:rsidP="007D4A2C"/>
        </w:tc>
        <w:tc>
          <w:tcPr>
            <w:tcW w:w="8087" w:type="dxa"/>
          </w:tcPr>
          <w:p w:rsidR="00145D9A" w:rsidRPr="00822BA2" w:rsidRDefault="00145D9A" w:rsidP="00D42F00">
            <w:pPr>
              <w:jc w:val="both"/>
              <w:rPr>
                <w:highlight w:val="yellow"/>
              </w:rPr>
            </w:pPr>
            <w:r w:rsidRPr="00822BA2">
              <w:rPr>
                <w:sz w:val="22"/>
                <w:szCs w:val="22"/>
              </w:rPr>
              <w:t>Наличие нормативных правовых актов, регулирующих расходование средств, полученных от граждан за оказанные платные  услуги, целевое использование указанных средств</w:t>
            </w:r>
          </w:p>
        </w:tc>
        <w:tc>
          <w:tcPr>
            <w:tcW w:w="1559" w:type="dxa"/>
          </w:tcPr>
          <w:p w:rsidR="00145D9A" w:rsidRPr="00822BA2" w:rsidRDefault="005224A7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  <w:r w:rsidR="00145D9A" w:rsidRPr="00822BA2">
              <w:rPr>
                <w:sz w:val="22"/>
                <w:szCs w:val="22"/>
              </w:rPr>
              <w:t xml:space="preserve"> баллов</w:t>
            </w:r>
          </w:p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  <w:vAlign w:val="center"/>
          </w:tcPr>
          <w:p w:rsidR="00145D9A" w:rsidRPr="00822BA2" w:rsidRDefault="00145D9A" w:rsidP="007D4A2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3536" w:type="dxa"/>
            <w:gridSpan w:val="2"/>
            <w:vAlign w:val="center"/>
          </w:tcPr>
          <w:p w:rsidR="00145D9A" w:rsidRPr="00822BA2" w:rsidRDefault="00145D9A" w:rsidP="0076259D">
            <w:r w:rsidRPr="00822BA2">
              <w:rPr>
                <w:sz w:val="22"/>
                <w:szCs w:val="22"/>
              </w:rPr>
              <w:t>Самостоятельное привлечение учреждением внебюджетных средств, спонсоров</w:t>
            </w:r>
          </w:p>
        </w:tc>
        <w:tc>
          <w:tcPr>
            <w:tcW w:w="8087" w:type="dxa"/>
          </w:tcPr>
          <w:p w:rsidR="00145D9A" w:rsidRPr="00822BA2" w:rsidRDefault="00145D9A" w:rsidP="00D42F00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Увеличение объема привлеченных внебюджетных (спонсорских) средств по сравнению с предыдущим периодом, направленных на развитие материально-технической базы учреждения</w:t>
            </w:r>
          </w:p>
        </w:tc>
        <w:tc>
          <w:tcPr>
            <w:tcW w:w="1559" w:type="dxa"/>
          </w:tcPr>
          <w:p w:rsidR="00145D9A" w:rsidRPr="00822BA2" w:rsidRDefault="00145D9A" w:rsidP="005224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  <w:r w:rsidR="005224A7">
              <w:rPr>
                <w:sz w:val="22"/>
                <w:szCs w:val="22"/>
              </w:rPr>
              <w:t>0</w:t>
            </w:r>
            <w:r w:rsidRPr="00822BA2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1289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</w:tcPr>
          <w:p w:rsidR="00145D9A" w:rsidRPr="00822BA2" w:rsidRDefault="00145D9A" w:rsidP="00E032E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2.4.</w:t>
            </w:r>
          </w:p>
        </w:tc>
        <w:tc>
          <w:tcPr>
            <w:tcW w:w="3536" w:type="dxa"/>
            <w:gridSpan w:val="2"/>
          </w:tcPr>
          <w:p w:rsidR="00145D9A" w:rsidRPr="00822BA2" w:rsidRDefault="00145D9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Перевод непрофильных услуг на аутсорсинг</w:t>
            </w:r>
            <w:r>
              <w:rPr>
                <w:sz w:val="22"/>
                <w:szCs w:val="22"/>
              </w:rPr>
              <w:t xml:space="preserve"> в отчетный период</w:t>
            </w:r>
          </w:p>
        </w:tc>
        <w:tc>
          <w:tcPr>
            <w:tcW w:w="8087" w:type="dxa"/>
          </w:tcPr>
          <w:p w:rsidR="00145D9A" w:rsidRPr="00822BA2" w:rsidRDefault="00145D9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Услуги по охране, уборке, стирке, приготовлению пищи и т.п.</w:t>
            </w:r>
          </w:p>
        </w:tc>
        <w:tc>
          <w:tcPr>
            <w:tcW w:w="1559" w:type="dxa"/>
          </w:tcPr>
          <w:p w:rsidR="00145D9A" w:rsidRPr="00822BA2" w:rsidRDefault="00145D9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145D9A" w:rsidRPr="00822BA2" w:rsidRDefault="00145D9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  <w:vMerge w:val="restart"/>
          </w:tcPr>
          <w:p w:rsidR="00145D9A" w:rsidRPr="00822BA2" w:rsidRDefault="00145D9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2.5</w:t>
            </w:r>
          </w:p>
        </w:tc>
        <w:tc>
          <w:tcPr>
            <w:tcW w:w="3536" w:type="dxa"/>
            <w:gridSpan w:val="2"/>
            <w:vMerge w:val="restart"/>
          </w:tcPr>
          <w:p w:rsidR="00145D9A" w:rsidRPr="00822BA2" w:rsidRDefault="00145D9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Внешний вид учреждения</w:t>
            </w:r>
          </w:p>
        </w:tc>
        <w:tc>
          <w:tcPr>
            <w:tcW w:w="8087" w:type="dxa"/>
          </w:tcPr>
          <w:p w:rsidR="00145D9A" w:rsidRPr="00822BA2" w:rsidRDefault="00145D9A" w:rsidP="00E032E5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Состояние территории вокруг ОУ, чистота, элементы благоустройства, своевременная уборка травы, кустарников, целостность ограждения по периметру</w:t>
            </w:r>
          </w:p>
        </w:tc>
        <w:tc>
          <w:tcPr>
            <w:tcW w:w="1559" w:type="dxa"/>
          </w:tcPr>
          <w:p w:rsidR="00145D9A" w:rsidRPr="00822BA2" w:rsidRDefault="00145D9A" w:rsidP="00D42F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От 1 до 5 баллов</w:t>
            </w:r>
          </w:p>
        </w:tc>
        <w:tc>
          <w:tcPr>
            <w:tcW w:w="1289" w:type="dxa"/>
          </w:tcPr>
          <w:p w:rsidR="00145D9A" w:rsidRPr="00822BA2" w:rsidRDefault="00145D9A" w:rsidP="00D42F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574" w:type="dxa"/>
            <w:vMerge/>
          </w:tcPr>
          <w:p w:rsidR="00145D9A" w:rsidRPr="00822BA2" w:rsidRDefault="00145D9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/>
          </w:tcPr>
          <w:p w:rsidR="00145D9A" w:rsidRPr="00822BA2" w:rsidRDefault="00145D9A" w:rsidP="0022033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087" w:type="dxa"/>
          </w:tcPr>
          <w:p w:rsidR="00145D9A" w:rsidRPr="00822BA2" w:rsidRDefault="00145D9A" w:rsidP="00E032E5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Создание благоприятных условий, уюта, комфорта в помещениях (положительная динамика за полгода)</w:t>
            </w:r>
          </w:p>
        </w:tc>
        <w:tc>
          <w:tcPr>
            <w:tcW w:w="1559" w:type="dxa"/>
          </w:tcPr>
          <w:p w:rsidR="00145D9A" w:rsidRPr="00822BA2" w:rsidRDefault="00145D9A" w:rsidP="000C73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От 1 до 5  баллов</w:t>
            </w:r>
          </w:p>
        </w:tc>
        <w:tc>
          <w:tcPr>
            <w:tcW w:w="1289" w:type="dxa"/>
          </w:tcPr>
          <w:p w:rsidR="00145D9A" w:rsidRPr="00822BA2" w:rsidRDefault="00145D9A" w:rsidP="000C73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5D9A" w:rsidRPr="00822BA2" w:rsidTr="00822BA2">
        <w:tc>
          <w:tcPr>
            <w:tcW w:w="13756" w:type="dxa"/>
            <w:gridSpan w:val="5"/>
            <w:vAlign w:val="center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ind w:left="1080"/>
              <w:rPr>
                <w:b/>
                <w:bCs/>
              </w:rPr>
            </w:pPr>
            <w:r w:rsidRPr="00822BA2">
              <w:rPr>
                <w:b/>
                <w:bCs/>
                <w:sz w:val="22"/>
                <w:szCs w:val="22"/>
              </w:rPr>
              <w:t xml:space="preserve">                 </w:t>
            </w:r>
            <w:r w:rsidRPr="00822BA2">
              <w:rPr>
                <w:b/>
                <w:bCs/>
                <w:sz w:val="22"/>
                <w:szCs w:val="22"/>
                <w:lang w:val="en-US"/>
              </w:rPr>
              <w:t>III</w:t>
            </w:r>
            <w:r w:rsidRPr="00822BA2">
              <w:rPr>
                <w:b/>
                <w:bCs/>
                <w:sz w:val="22"/>
                <w:szCs w:val="22"/>
              </w:rPr>
              <w:t>.  Деятельность учреждения (руководителя), направленная на работу с кадрами</w:t>
            </w:r>
          </w:p>
        </w:tc>
        <w:tc>
          <w:tcPr>
            <w:tcW w:w="1289" w:type="dxa"/>
          </w:tcPr>
          <w:p w:rsidR="00145D9A" w:rsidRPr="00822BA2" w:rsidRDefault="00145D9A" w:rsidP="007D4A2C">
            <w:pPr>
              <w:widowControl w:val="0"/>
              <w:autoSpaceDE w:val="0"/>
              <w:autoSpaceDN w:val="0"/>
              <w:adjustRightInd w:val="0"/>
              <w:ind w:left="1080"/>
              <w:rPr>
                <w:b/>
                <w:bCs/>
              </w:rPr>
            </w:pPr>
          </w:p>
        </w:tc>
      </w:tr>
      <w:tr w:rsidR="00AC55F0" w:rsidRPr="00822BA2" w:rsidTr="00822BA2">
        <w:tc>
          <w:tcPr>
            <w:tcW w:w="574" w:type="dxa"/>
            <w:vMerge w:val="restart"/>
          </w:tcPr>
          <w:p w:rsidR="00AC55F0" w:rsidRPr="00822BA2" w:rsidRDefault="00AC55F0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3.1.</w:t>
            </w:r>
          </w:p>
        </w:tc>
        <w:tc>
          <w:tcPr>
            <w:tcW w:w="3536" w:type="dxa"/>
            <w:gridSpan w:val="2"/>
            <w:vMerge w:val="restart"/>
          </w:tcPr>
          <w:p w:rsidR="00AC55F0" w:rsidRPr="00822BA2" w:rsidRDefault="00AC55F0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Укомплектованность учреждения работниками, непосредственно </w:t>
            </w:r>
            <w:r w:rsidRPr="00822BA2">
              <w:rPr>
                <w:sz w:val="22"/>
                <w:szCs w:val="22"/>
              </w:rPr>
              <w:lastRenderedPageBreak/>
              <w:t>оказывающими образовательные услуги</w:t>
            </w:r>
          </w:p>
        </w:tc>
        <w:tc>
          <w:tcPr>
            <w:tcW w:w="8087" w:type="dxa"/>
          </w:tcPr>
          <w:p w:rsidR="00AC55F0" w:rsidRPr="00822BA2" w:rsidRDefault="00AC55F0" w:rsidP="007D4A2C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lastRenderedPageBreak/>
              <w:t>Укомплектованность педагогическими кадрами, составляющая 100 процентов</w:t>
            </w:r>
          </w:p>
          <w:p w:rsidR="00AC55F0" w:rsidRPr="00822BA2" w:rsidRDefault="00AC55F0" w:rsidP="007D4A2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AC55F0" w:rsidRPr="00822BA2" w:rsidRDefault="00AC55F0" w:rsidP="007D4A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AC55F0" w:rsidRPr="00822BA2" w:rsidRDefault="00AC55F0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C55F0" w:rsidRPr="00822BA2" w:rsidTr="00875E34">
        <w:trPr>
          <w:trHeight w:val="562"/>
        </w:trPr>
        <w:tc>
          <w:tcPr>
            <w:tcW w:w="574" w:type="dxa"/>
            <w:vMerge/>
          </w:tcPr>
          <w:p w:rsidR="00AC55F0" w:rsidRPr="00822BA2" w:rsidRDefault="00AC55F0" w:rsidP="0044252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36" w:type="dxa"/>
            <w:gridSpan w:val="2"/>
            <w:vMerge/>
          </w:tcPr>
          <w:p w:rsidR="00AC55F0" w:rsidRPr="00822BA2" w:rsidRDefault="00AC55F0" w:rsidP="00875E3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087" w:type="dxa"/>
          </w:tcPr>
          <w:p w:rsidR="00AC55F0" w:rsidRPr="00822BA2" w:rsidRDefault="00AC55F0" w:rsidP="00875E3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привлечение молодых педагогов до 35 лет</w:t>
            </w:r>
          </w:p>
        </w:tc>
        <w:tc>
          <w:tcPr>
            <w:tcW w:w="1559" w:type="dxa"/>
          </w:tcPr>
          <w:p w:rsidR="00AC55F0" w:rsidRPr="00822BA2" w:rsidRDefault="00AC55F0" w:rsidP="00145D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  <w:r>
              <w:rPr>
                <w:sz w:val="22"/>
                <w:szCs w:val="22"/>
              </w:rPr>
              <w:t xml:space="preserve"> за каждого молодого педагога</w:t>
            </w:r>
          </w:p>
        </w:tc>
        <w:tc>
          <w:tcPr>
            <w:tcW w:w="1289" w:type="dxa"/>
          </w:tcPr>
          <w:p w:rsidR="00AC55F0" w:rsidRPr="00822BA2" w:rsidRDefault="00AC55F0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</w:tcPr>
          <w:p w:rsidR="0044252A" w:rsidRPr="00822BA2" w:rsidRDefault="0044252A" w:rsidP="00442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lastRenderedPageBreak/>
              <w:t>3.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536" w:type="dxa"/>
            <w:gridSpan w:val="2"/>
          </w:tcPr>
          <w:p w:rsidR="0044252A" w:rsidRPr="00822BA2" w:rsidRDefault="0044252A" w:rsidP="00E032E5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Система повышения квалификации работников</w:t>
            </w:r>
          </w:p>
        </w:tc>
        <w:tc>
          <w:tcPr>
            <w:tcW w:w="8087" w:type="dxa"/>
          </w:tcPr>
          <w:p w:rsidR="0044252A" w:rsidRPr="00822BA2" w:rsidRDefault="0044252A" w:rsidP="00E032E5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Деятельность по формированию системы повышения квалификации с помощью дистанционных технологий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  <w:r w:rsidRPr="00822BA2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</w:tcPr>
          <w:p w:rsidR="0044252A" w:rsidRPr="00822BA2" w:rsidRDefault="0044252A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2" w:type="dxa"/>
            <w:gridSpan w:val="4"/>
          </w:tcPr>
          <w:p w:rsidR="0044252A" w:rsidRPr="00822BA2" w:rsidRDefault="0044252A" w:rsidP="005224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 xml:space="preserve">Совокупная максимальная значимость всех критериев в баллах по всем разделам: </w:t>
            </w:r>
            <w:r w:rsidR="00875E34">
              <w:rPr>
                <w:sz w:val="22"/>
                <w:szCs w:val="22"/>
              </w:rPr>
              <w:t>21</w:t>
            </w:r>
            <w:r w:rsidR="005224A7">
              <w:rPr>
                <w:sz w:val="22"/>
                <w:szCs w:val="22"/>
              </w:rPr>
              <w:t>2</w:t>
            </w:r>
            <w:r w:rsidR="003A790B">
              <w:rPr>
                <w:sz w:val="22"/>
                <w:szCs w:val="22"/>
              </w:rPr>
              <w:t xml:space="preserve"> </w:t>
            </w:r>
            <w:r w:rsidRPr="00822BA2">
              <w:rPr>
                <w:sz w:val="22"/>
                <w:szCs w:val="22"/>
              </w:rPr>
              <w:t>баллов</w:t>
            </w:r>
          </w:p>
        </w:tc>
        <w:tc>
          <w:tcPr>
            <w:tcW w:w="1289" w:type="dxa"/>
          </w:tcPr>
          <w:p w:rsidR="0044252A" w:rsidRPr="00822BA2" w:rsidRDefault="0044252A" w:rsidP="000C73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rPr>
          <w:trHeight w:val="208"/>
        </w:trPr>
        <w:tc>
          <w:tcPr>
            <w:tcW w:w="13756" w:type="dxa"/>
            <w:gridSpan w:val="5"/>
            <w:vAlign w:val="center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b/>
                <w:bCs/>
              </w:rPr>
            </w:pPr>
            <w:r w:rsidRPr="00822BA2">
              <w:rPr>
                <w:b/>
                <w:bCs/>
                <w:sz w:val="22"/>
                <w:szCs w:val="22"/>
              </w:rPr>
              <w:t>ДОШКОЛЬНЫЕ</w:t>
            </w:r>
            <w:r w:rsidRPr="00822BA2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r w:rsidRPr="00822BA2">
              <w:rPr>
                <w:b/>
                <w:bCs/>
                <w:sz w:val="22"/>
                <w:szCs w:val="22"/>
              </w:rPr>
              <w:t>ОБРАЗОВАТЕЛЬНЫЕ УЧРЕЖДЕНИЯ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b/>
                <w:bCs/>
              </w:rPr>
            </w:pPr>
          </w:p>
        </w:tc>
      </w:tr>
      <w:tr w:rsidR="0044252A" w:rsidRPr="00822BA2" w:rsidTr="00822BA2">
        <w:trPr>
          <w:trHeight w:val="208"/>
        </w:trPr>
        <w:tc>
          <w:tcPr>
            <w:tcW w:w="13756" w:type="dxa"/>
            <w:gridSpan w:val="5"/>
            <w:vAlign w:val="center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ind w:left="360"/>
              <w:jc w:val="center"/>
            </w:pPr>
            <w:r w:rsidRPr="00822BA2">
              <w:rPr>
                <w:b/>
                <w:bCs/>
                <w:sz w:val="22"/>
                <w:szCs w:val="22"/>
                <w:lang w:val="fi-FI"/>
              </w:rPr>
              <w:t>I</w:t>
            </w:r>
            <w:r w:rsidRPr="00822BA2">
              <w:rPr>
                <w:b/>
                <w:bCs/>
                <w:sz w:val="22"/>
                <w:szCs w:val="22"/>
              </w:rPr>
              <w:t xml:space="preserve">. Качество управления функционирование ОУ                                        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b/>
                <w:bCs/>
              </w:rPr>
            </w:pPr>
          </w:p>
        </w:tc>
      </w:tr>
      <w:tr w:rsidR="0044252A" w:rsidRPr="00822BA2" w:rsidTr="00822BA2">
        <w:trPr>
          <w:trHeight w:val="539"/>
        </w:trPr>
        <w:tc>
          <w:tcPr>
            <w:tcW w:w="574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1.1</w:t>
            </w:r>
          </w:p>
        </w:tc>
        <w:tc>
          <w:tcPr>
            <w:tcW w:w="3536" w:type="dxa"/>
            <w:gridSpan w:val="2"/>
            <w:vAlign w:val="center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Полнота нормативной базы и ее соответствие современному законодательству</w:t>
            </w:r>
          </w:p>
        </w:tc>
        <w:tc>
          <w:tcPr>
            <w:tcW w:w="8087" w:type="dxa"/>
            <w:vAlign w:val="center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Отсутствие замечаний по своевременности внесения изменений в Устав, своевременный отчет о результатах самообследования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rPr>
          <w:trHeight w:val="420"/>
        </w:trPr>
        <w:tc>
          <w:tcPr>
            <w:tcW w:w="574" w:type="dxa"/>
            <w:vMerge w:val="restart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1.2</w:t>
            </w:r>
          </w:p>
        </w:tc>
        <w:tc>
          <w:tcPr>
            <w:tcW w:w="3536" w:type="dxa"/>
            <w:gridSpan w:val="2"/>
            <w:vMerge w:val="restart"/>
          </w:tcPr>
          <w:p w:rsidR="0044252A" w:rsidRPr="00822BA2" w:rsidRDefault="0044252A" w:rsidP="004E64A6">
            <w:pPr>
              <w:widowControl w:val="0"/>
              <w:autoSpaceDE w:val="0"/>
              <w:autoSpaceDN w:val="0"/>
              <w:adjustRightInd w:val="0"/>
            </w:pPr>
            <w:r w:rsidRPr="00822BA2">
              <w:rPr>
                <w:sz w:val="22"/>
                <w:szCs w:val="22"/>
              </w:rPr>
              <w:t>Обеспечение комплексной безопасности учреждения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отсутствие зарегистрированных случаев травматизма  детей, граждан  и работников учреждения  за отчетный период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rPr>
          <w:trHeight w:val="728"/>
        </w:trPr>
        <w:tc>
          <w:tcPr>
            <w:tcW w:w="574" w:type="dxa"/>
            <w:vMerge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 Наличие динамики устранения замечаний, указанных в   предписаниях, представлениях контрольно-надзорных органов. Наличие плана устранения замечаний.</w:t>
            </w: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822BA2">
              <w:rPr>
                <w:sz w:val="22"/>
                <w:szCs w:val="22"/>
              </w:rPr>
              <w:t xml:space="preserve">Нарушение сроков представления отчета по предписаниям, представлениям контрольно-надзорных органов 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(-5 балла)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 w:val="restart"/>
          </w:tcPr>
          <w:p w:rsidR="0044252A" w:rsidRPr="00822BA2" w:rsidRDefault="0044252A" w:rsidP="00F00E1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22BA2">
              <w:rPr>
                <w:sz w:val="22"/>
                <w:szCs w:val="22"/>
              </w:rPr>
              <w:t>1.</w:t>
            </w:r>
            <w:r w:rsidRPr="00822BA2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536" w:type="dxa"/>
            <w:gridSpan w:val="2"/>
            <w:vMerge w:val="restart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</w:pPr>
            <w:r w:rsidRPr="00822BA2">
              <w:rPr>
                <w:sz w:val="22"/>
                <w:szCs w:val="22"/>
              </w:rPr>
              <w:t>Удовлетворенность граждан качеством и доступностью предоставления услуг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Проведение опроса (в форме анкетирования) и удовлетворенность не менее 50% числа родителей (законных представителей) о качестве и доступности предоставления услуг в учреждении</w:t>
            </w:r>
            <w:r w:rsidRPr="00822BA2">
              <w:rPr>
                <w:rStyle w:val="aff"/>
                <w:sz w:val="22"/>
                <w:szCs w:val="22"/>
              </w:rPr>
              <w:footnoteReference w:id="3"/>
            </w:r>
          </w:p>
        </w:tc>
        <w:tc>
          <w:tcPr>
            <w:tcW w:w="1559" w:type="dxa"/>
          </w:tcPr>
          <w:p w:rsidR="0044252A" w:rsidRPr="00822BA2" w:rsidRDefault="0044252A" w:rsidP="00442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</w:t>
            </w:r>
            <w:r>
              <w:rPr>
                <w:sz w:val="22"/>
                <w:szCs w:val="22"/>
              </w:rPr>
              <w:t>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/>
            <w:vAlign w:val="center"/>
          </w:tcPr>
          <w:p w:rsidR="0044252A" w:rsidRPr="00822BA2" w:rsidRDefault="0044252A" w:rsidP="00220339"/>
        </w:tc>
        <w:tc>
          <w:tcPr>
            <w:tcW w:w="3536" w:type="dxa"/>
            <w:gridSpan w:val="2"/>
            <w:vMerge/>
            <w:vAlign w:val="center"/>
          </w:tcPr>
          <w:p w:rsidR="0044252A" w:rsidRPr="00822BA2" w:rsidRDefault="0044252A" w:rsidP="00220339"/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Наличие жалоб, поступивших от граждан, признанных обоснованными по результатам проверок </w:t>
            </w:r>
          </w:p>
        </w:tc>
        <w:tc>
          <w:tcPr>
            <w:tcW w:w="1559" w:type="dxa"/>
          </w:tcPr>
          <w:p w:rsidR="0044252A" w:rsidRPr="00822BA2" w:rsidRDefault="0044252A" w:rsidP="00442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(-5 балл</w:t>
            </w:r>
            <w:r>
              <w:rPr>
                <w:sz w:val="22"/>
                <w:szCs w:val="22"/>
              </w:rPr>
              <w:t>ов</w:t>
            </w:r>
            <w:r w:rsidRPr="00822BA2">
              <w:rPr>
                <w:sz w:val="22"/>
                <w:szCs w:val="22"/>
              </w:rPr>
              <w:t>)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</w:tcPr>
          <w:p w:rsidR="0044252A" w:rsidRPr="00822BA2" w:rsidRDefault="0044252A" w:rsidP="00F00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1.</w:t>
            </w:r>
            <w:r w:rsidRPr="00822BA2">
              <w:rPr>
                <w:sz w:val="22"/>
                <w:szCs w:val="22"/>
                <w:lang w:val="en-US"/>
              </w:rPr>
              <w:t>4</w:t>
            </w:r>
            <w:r w:rsidRPr="00822BA2">
              <w:rPr>
                <w:sz w:val="22"/>
                <w:szCs w:val="22"/>
              </w:rPr>
              <w:t>.</w:t>
            </w:r>
          </w:p>
        </w:tc>
        <w:tc>
          <w:tcPr>
            <w:tcW w:w="3536" w:type="dxa"/>
            <w:gridSpan w:val="2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Осуществление инновационной деятельности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Использование  современных технологий, методик, разработанных/ внедренных в работу учреждения. 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 w:val="restart"/>
          </w:tcPr>
          <w:p w:rsidR="0044252A" w:rsidRPr="00822BA2" w:rsidRDefault="0044252A" w:rsidP="00F00E1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22BA2">
              <w:rPr>
                <w:sz w:val="22"/>
                <w:szCs w:val="22"/>
              </w:rPr>
              <w:t>1.</w:t>
            </w:r>
            <w:r w:rsidRPr="00822BA2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536" w:type="dxa"/>
            <w:gridSpan w:val="2"/>
            <w:vMerge w:val="restart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Обеспечение информационной открытости учреждения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Обеспечение и размещение информации об учреждении в соответствии с установленными требованиями (ГМУ, госзакупки)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Еженедельные</w:t>
            </w:r>
            <w:r w:rsidRPr="00822BA2">
              <w:rPr>
                <w:sz w:val="22"/>
                <w:szCs w:val="22"/>
              </w:rPr>
              <w:t xml:space="preserve"> публикации в СМИ о деятельности учреждения, наличие страничек, групп учреждения в социальных сетях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 w:val="restart"/>
          </w:tcPr>
          <w:p w:rsidR="0044252A" w:rsidRPr="00822BA2" w:rsidRDefault="0044252A" w:rsidP="00F00E1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22BA2">
              <w:rPr>
                <w:sz w:val="22"/>
                <w:szCs w:val="22"/>
              </w:rPr>
              <w:t>1.</w:t>
            </w:r>
            <w:r w:rsidRPr="00822BA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536" w:type="dxa"/>
            <w:gridSpan w:val="2"/>
            <w:vMerge w:val="restart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</w:pPr>
            <w:r w:rsidRPr="00822BA2">
              <w:rPr>
                <w:sz w:val="22"/>
                <w:szCs w:val="22"/>
              </w:rPr>
              <w:t xml:space="preserve">Проведение информационно-разъяснительной работы среди граждан, а также популяризация </w:t>
            </w:r>
            <w:r w:rsidRPr="00822BA2">
              <w:rPr>
                <w:sz w:val="22"/>
                <w:szCs w:val="22"/>
              </w:rPr>
              <w:lastRenderedPageBreak/>
              <w:t>деятельности учреждения</w:t>
            </w:r>
          </w:p>
        </w:tc>
        <w:tc>
          <w:tcPr>
            <w:tcW w:w="8087" w:type="dxa"/>
          </w:tcPr>
          <w:p w:rsidR="0044252A" w:rsidRPr="00822BA2" w:rsidRDefault="0044252A" w:rsidP="00D15DED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lastRenderedPageBreak/>
              <w:t xml:space="preserve">Наличие в учреждении обновляемых стендов с информацией о перечне предоставляемых услуг, в том числе на платной основе, о правах и обязанностях граждан, получающих муниципальные услуги, о действующем  законодательстве и </w:t>
            </w:r>
            <w:r w:rsidRPr="00822BA2">
              <w:rPr>
                <w:sz w:val="22"/>
                <w:szCs w:val="22"/>
              </w:rPr>
              <w:lastRenderedPageBreak/>
              <w:t>с другой информацией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lastRenderedPageBreak/>
              <w:t>2 балла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/>
            <w:vAlign w:val="center"/>
          </w:tcPr>
          <w:p w:rsidR="0044252A" w:rsidRPr="00822BA2" w:rsidRDefault="0044252A" w:rsidP="00220339"/>
        </w:tc>
        <w:tc>
          <w:tcPr>
            <w:tcW w:w="3536" w:type="dxa"/>
            <w:gridSpan w:val="2"/>
            <w:vMerge/>
            <w:vAlign w:val="center"/>
          </w:tcPr>
          <w:p w:rsidR="0044252A" w:rsidRPr="00822BA2" w:rsidRDefault="0044252A" w:rsidP="00220339"/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Систематическое и полное ведение официального Интернет-сайта учреждения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3 балла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 w:val="restart"/>
          </w:tcPr>
          <w:p w:rsidR="0044252A" w:rsidRPr="00822BA2" w:rsidRDefault="0044252A" w:rsidP="00F00E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822BA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3536" w:type="dxa"/>
            <w:gridSpan w:val="2"/>
            <w:vMerge w:val="restart"/>
          </w:tcPr>
          <w:p w:rsidR="0044252A" w:rsidRPr="00822BA2" w:rsidRDefault="0044252A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Реализация социокультурных проектов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Наличие и деятельность постоянных</w:t>
            </w: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- музеев, </w:t>
            </w: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- театров/театральных студий, </w:t>
            </w: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- кружков, курсов, клубов по изучению карельского, вепского и финского языков, </w:t>
            </w: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- клубов, секций по интересам</w:t>
            </w:r>
            <w:r w:rsidR="00051558">
              <w:rPr>
                <w:sz w:val="22"/>
                <w:szCs w:val="22"/>
              </w:rPr>
              <w:t xml:space="preserve"> (в том числе для взрослого населения)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 балла за каждую позицию, максимально 8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  <w:vMerge/>
          </w:tcPr>
          <w:p w:rsidR="00875E34" w:rsidRPr="00822BA2" w:rsidRDefault="00875E34" w:rsidP="002203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6" w:type="dxa"/>
            <w:gridSpan w:val="2"/>
            <w:vMerge/>
          </w:tcPr>
          <w:p w:rsidR="00875E34" w:rsidRPr="00822BA2" w:rsidRDefault="00875E34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Участие учреждения в общепоселковых мероприятиях</w:t>
            </w:r>
          </w:p>
        </w:tc>
        <w:tc>
          <w:tcPr>
            <w:tcW w:w="1559" w:type="dxa"/>
          </w:tcPr>
          <w:p w:rsidR="00875E34" w:rsidRPr="00822BA2" w:rsidRDefault="00875E34" w:rsidP="00875E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 балла з</w:t>
            </w:r>
            <w:r>
              <w:rPr>
                <w:sz w:val="22"/>
                <w:szCs w:val="22"/>
              </w:rPr>
              <w:t>а каждое мероприятие, максимально 10</w:t>
            </w:r>
            <w:r w:rsidRPr="00822BA2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/>
          </w:tcPr>
          <w:p w:rsidR="0044252A" w:rsidRPr="00822BA2" w:rsidRDefault="0044252A" w:rsidP="002203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6" w:type="dxa"/>
            <w:gridSpan w:val="2"/>
            <w:vMerge/>
          </w:tcPr>
          <w:p w:rsidR="0044252A" w:rsidRPr="00822BA2" w:rsidRDefault="0044252A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Участие в социальных проектах, получение грантов и др.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/>
          </w:tcPr>
          <w:p w:rsidR="0044252A" w:rsidRPr="00822BA2" w:rsidRDefault="0044252A" w:rsidP="002203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36" w:type="dxa"/>
            <w:gridSpan w:val="2"/>
            <w:vMerge/>
          </w:tcPr>
          <w:p w:rsidR="0044252A" w:rsidRPr="00822BA2" w:rsidRDefault="0044252A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Организация каникулярного отдыха, в том числе малозатратных форм, игровых площадок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</w:tcPr>
          <w:p w:rsidR="0044252A" w:rsidRPr="00822BA2" w:rsidRDefault="0044252A" w:rsidP="00F00E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822BA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3536" w:type="dxa"/>
            <w:gridSpan w:val="2"/>
          </w:tcPr>
          <w:p w:rsidR="0044252A" w:rsidRPr="00822BA2" w:rsidRDefault="0044252A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Реализация программ по сохранению и укреплению здоровья детей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Наличие и реализация программ</w:t>
            </w:r>
            <w:r w:rsidR="00051558">
              <w:rPr>
                <w:sz w:val="22"/>
                <w:szCs w:val="22"/>
              </w:rPr>
              <w:t>, мероприятий</w:t>
            </w:r>
            <w:r w:rsidRPr="00822BA2">
              <w:rPr>
                <w:sz w:val="22"/>
                <w:szCs w:val="22"/>
              </w:rPr>
              <w:t xml:space="preserve"> по сохранению и укреплению здоровья детей, проведения мониторинга по данному направлению, наличие специализированных помещений (уголков) для оздоровления детей, изготовление и распространение листовок здоровья и др.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</w:tcPr>
          <w:p w:rsidR="0044252A" w:rsidRPr="00822BA2" w:rsidRDefault="0044252A" w:rsidP="00F00E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822BA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3536" w:type="dxa"/>
            <w:gridSpan w:val="2"/>
          </w:tcPr>
          <w:p w:rsidR="0044252A" w:rsidRPr="00822BA2" w:rsidRDefault="0044252A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реализации обучающимися и воспитанниками индивидуальных учебных планов</w:t>
            </w:r>
          </w:p>
        </w:tc>
        <w:tc>
          <w:tcPr>
            <w:tcW w:w="8087" w:type="dxa"/>
          </w:tcPr>
          <w:p w:rsidR="0044252A" w:rsidRPr="00822BA2" w:rsidRDefault="0044252A" w:rsidP="006364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Наличие индивидуальных программ (планов, маршрутов) по работе с детьми с ограниченными возможностями здоровья и детьми-инвалидами. 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</w:tcPr>
          <w:p w:rsidR="0044252A" w:rsidRPr="00822BA2" w:rsidRDefault="0044252A" w:rsidP="002203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1.10</w:t>
            </w:r>
          </w:p>
        </w:tc>
        <w:tc>
          <w:tcPr>
            <w:tcW w:w="3536" w:type="dxa"/>
            <w:gridSpan w:val="2"/>
          </w:tcPr>
          <w:p w:rsidR="0044252A" w:rsidRPr="00822BA2" w:rsidRDefault="0044252A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Организация работы с детьми с особыми потребностями в образовании:</w:t>
            </w:r>
            <w:r w:rsidRPr="00822BA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Наличие эффективной системы профилактики безнадзорности и правонарушений. Отсутствие негативных проявлений среди воспитанников</w:t>
            </w:r>
          </w:p>
        </w:tc>
        <w:tc>
          <w:tcPr>
            <w:tcW w:w="1559" w:type="dxa"/>
          </w:tcPr>
          <w:p w:rsidR="0044252A" w:rsidRPr="00822BA2" w:rsidRDefault="0044252A" w:rsidP="00442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</w:t>
            </w:r>
            <w:r>
              <w:rPr>
                <w:sz w:val="22"/>
                <w:szCs w:val="22"/>
              </w:rPr>
              <w:t>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rPr>
          <w:trHeight w:val="582"/>
        </w:trPr>
        <w:tc>
          <w:tcPr>
            <w:tcW w:w="574" w:type="dxa"/>
            <w:vMerge w:val="restart"/>
          </w:tcPr>
          <w:p w:rsidR="0044252A" w:rsidRPr="00822BA2" w:rsidRDefault="0044252A" w:rsidP="00F00E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822BA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3536" w:type="dxa"/>
            <w:gridSpan w:val="2"/>
            <w:vMerge w:val="restart"/>
          </w:tcPr>
          <w:p w:rsidR="0044252A" w:rsidRPr="00822BA2" w:rsidRDefault="0044252A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районных, республиканских  мероприятий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Организация и проведение муниципальных, межмуниципальных методических объединений на базе учреждения. 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</w:pPr>
            <w:r w:rsidRPr="00822BA2">
              <w:rPr>
                <w:sz w:val="22"/>
                <w:szCs w:val="22"/>
              </w:rPr>
              <w:t>5 баллов за каждое мероприятие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252A" w:rsidRPr="00822BA2" w:rsidTr="00822BA2">
        <w:trPr>
          <w:trHeight w:val="204"/>
        </w:trPr>
        <w:tc>
          <w:tcPr>
            <w:tcW w:w="574" w:type="dxa"/>
            <w:vMerge/>
          </w:tcPr>
          <w:p w:rsidR="0044252A" w:rsidRPr="00822BA2" w:rsidRDefault="0044252A" w:rsidP="002203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6" w:type="dxa"/>
            <w:gridSpan w:val="2"/>
            <w:vMerge/>
          </w:tcPr>
          <w:p w:rsidR="0044252A" w:rsidRPr="00822BA2" w:rsidRDefault="0044252A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44252A" w:rsidRPr="00822BA2" w:rsidRDefault="0044252A" w:rsidP="000C7305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Организация и проведение муниципальных, межмуниципальных соревнований, конкурсов, мероприятий на базе учреждения. 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</w:pPr>
            <w:r w:rsidRPr="00822BA2">
              <w:rPr>
                <w:sz w:val="22"/>
                <w:szCs w:val="22"/>
              </w:rPr>
              <w:t>5 баллов за каждое мероприятие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4252A" w:rsidRPr="00822BA2" w:rsidTr="00822BA2">
        <w:tc>
          <w:tcPr>
            <w:tcW w:w="13756" w:type="dxa"/>
            <w:gridSpan w:val="5"/>
            <w:vAlign w:val="center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b/>
                <w:bCs/>
                <w:sz w:val="22"/>
                <w:szCs w:val="22"/>
                <w:lang w:val="en-US"/>
              </w:rPr>
              <w:t>II</w:t>
            </w:r>
            <w:r w:rsidRPr="00822BA2">
              <w:rPr>
                <w:b/>
                <w:bCs/>
                <w:sz w:val="22"/>
                <w:szCs w:val="22"/>
              </w:rPr>
              <w:t>.     Финансовая, хозяйственная, исполнительская дисциплина руководителя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4252A" w:rsidRPr="00822BA2" w:rsidTr="00822BA2">
        <w:tc>
          <w:tcPr>
            <w:tcW w:w="574" w:type="dxa"/>
            <w:vMerge w:val="restart"/>
          </w:tcPr>
          <w:p w:rsidR="0044252A" w:rsidRPr="00822BA2" w:rsidRDefault="0044252A" w:rsidP="00822B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2.1.</w:t>
            </w:r>
          </w:p>
        </w:tc>
        <w:tc>
          <w:tcPr>
            <w:tcW w:w="3536" w:type="dxa"/>
            <w:gridSpan w:val="2"/>
            <w:vMerge w:val="restart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</w:pPr>
            <w:r w:rsidRPr="00822BA2">
              <w:rPr>
                <w:sz w:val="22"/>
                <w:szCs w:val="22"/>
              </w:rPr>
              <w:t xml:space="preserve">Своевременность представления месячной, квартальной и годовой отчетности об итогах деятельности  учреждения, статистической </w:t>
            </w:r>
            <w:r w:rsidRPr="00822BA2">
              <w:rPr>
                <w:sz w:val="22"/>
                <w:szCs w:val="22"/>
              </w:rPr>
              <w:lastRenderedPageBreak/>
              <w:t xml:space="preserve">отчетности, других сведений 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lastRenderedPageBreak/>
              <w:t>Соблюдение сроков, установленных порядков и форм представления сведений, отчетов и статистической отчетности, своевременное предоставление запрашиваемой информации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От 1 до 10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/>
          </w:tcPr>
          <w:p w:rsidR="0044252A" w:rsidRPr="00822BA2" w:rsidRDefault="0044252A" w:rsidP="00822BA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/>
            <w:vAlign w:val="center"/>
          </w:tcPr>
          <w:p w:rsidR="0044252A" w:rsidRPr="00822BA2" w:rsidRDefault="0044252A" w:rsidP="00220339"/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Нарушение сроков, установленных порядков и форм представления сведений, </w:t>
            </w:r>
            <w:r w:rsidRPr="00822BA2">
              <w:rPr>
                <w:sz w:val="22"/>
                <w:szCs w:val="22"/>
              </w:rPr>
              <w:lastRenderedPageBreak/>
              <w:t>отчетов и статистической отчетности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lastRenderedPageBreak/>
              <w:t>(-10 баллов)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 w:val="restart"/>
          </w:tcPr>
          <w:p w:rsidR="0044252A" w:rsidRPr="00822BA2" w:rsidRDefault="0044252A" w:rsidP="00822B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3536" w:type="dxa"/>
            <w:gridSpan w:val="2"/>
            <w:vMerge w:val="restart"/>
          </w:tcPr>
          <w:p w:rsidR="0044252A" w:rsidRPr="00822BA2" w:rsidRDefault="0044252A" w:rsidP="00220339">
            <w:r w:rsidRPr="00822BA2">
              <w:rPr>
                <w:sz w:val="22"/>
                <w:szCs w:val="22"/>
              </w:rPr>
              <w:t>Целевое и эффективное использование бюджетных и внебюджетных средств, в том числе в рамках муниципального  задания; эффективность расходования средств, полученных от взимания платы с граждан за предоставление  услуг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jc w:val="both"/>
              <w:rPr>
                <w:highlight w:val="yellow"/>
              </w:rPr>
            </w:pPr>
            <w:r w:rsidRPr="00822BA2">
              <w:rPr>
                <w:sz w:val="22"/>
                <w:szCs w:val="22"/>
              </w:rPr>
              <w:t>Отсутствие замечаний со стороны учредителя, финансового органа и бухгалтерии, нарушений финансово-хозяйственной деятельности, приведших к нецелевому и неэффективному расходованию бюджетных средств в течение отчетного периода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10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/>
            <w:vAlign w:val="center"/>
          </w:tcPr>
          <w:p w:rsidR="0044252A" w:rsidRPr="00822BA2" w:rsidRDefault="0044252A" w:rsidP="00822BA2">
            <w:pPr>
              <w:jc w:val="center"/>
            </w:pPr>
          </w:p>
        </w:tc>
        <w:tc>
          <w:tcPr>
            <w:tcW w:w="3536" w:type="dxa"/>
            <w:gridSpan w:val="2"/>
            <w:vMerge/>
            <w:vAlign w:val="center"/>
          </w:tcPr>
          <w:p w:rsidR="0044252A" w:rsidRPr="00822BA2" w:rsidRDefault="0044252A" w:rsidP="00220339"/>
        </w:tc>
        <w:tc>
          <w:tcPr>
            <w:tcW w:w="8087" w:type="dxa"/>
          </w:tcPr>
          <w:p w:rsidR="0044252A" w:rsidRPr="00822BA2" w:rsidRDefault="0044252A" w:rsidP="00220339">
            <w:pPr>
              <w:jc w:val="both"/>
              <w:rPr>
                <w:highlight w:val="yellow"/>
              </w:rPr>
            </w:pPr>
            <w:r w:rsidRPr="00822BA2">
              <w:rPr>
                <w:sz w:val="22"/>
                <w:szCs w:val="22"/>
              </w:rPr>
              <w:t>Наличие нарушений финансово-хозяйственной деятельности, приведших к нецелевому и неэффективному расходованию бюджетных средств, установленных в ходе проверок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(-10 баллов)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/>
            <w:vAlign w:val="center"/>
          </w:tcPr>
          <w:p w:rsidR="0044252A" w:rsidRPr="00822BA2" w:rsidRDefault="0044252A" w:rsidP="00822BA2">
            <w:pPr>
              <w:jc w:val="center"/>
            </w:pPr>
          </w:p>
        </w:tc>
        <w:tc>
          <w:tcPr>
            <w:tcW w:w="3536" w:type="dxa"/>
            <w:gridSpan w:val="2"/>
            <w:vMerge/>
            <w:vAlign w:val="center"/>
          </w:tcPr>
          <w:p w:rsidR="0044252A" w:rsidRPr="00822BA2" w:rsidRDefault="0044252A" w:rsidP="00220339"/>
        </w:tc>
        <w:tc>
          <w:tcPr>
            <w:tcW w:w="8087" w:type="dxa"/>
          </w:tcPr>
          <w:p w:rsidR="0044252A" w:rsidRPr="00822BA2" w:rsidRDefault="0044252A" w:rsidP="00220339">
            <w:pPr>
              <w:jc w:val="both"/>
              <w:rPr>
                <w:highlight w:val="yellow"/>
              </w:rPr>
            </w:pPr>
            <w:r w:rsidRPr="00822BA2">
              <w:rPr>
                <w:sz w:val="22"/>
                <w:szCs w:val="22"/>
              </w:rPr>
              <w:t>Наличие нормативных правовых актов, регулирующих расходование средств, полученных от граждан за оказанные платные  услуги, целевое использование указанных средств</w:t>
            </w:r>
          </w:p>
        </w:tc>
        <w:tc>
          <w:tcPr>
            <w:tcW w:w="1559" w:type="dxa"/>
          </w:tcPr>
          <w:p w:rsidR="0044252A" w:rsidRPr="00822BA2" w:rsidRDefault="005224A7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  <w:r w:rsidR="0044252A" w:rsidRPr="00822BA2">
              <w:rPr>
                <w:sz w:val="22"/>
                <w:szCs w:val="22"/>
              </w:rPr>
              <w:t xml:space="preserve"> баллов</w:t>
            </w: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 w:val="restart"/>
            <w:vAlign w:val="center"/>
          </w:tcPr>
          <w:p w:rsidR="0044252A" w:rsidRPr="00822BA2" w:rsidRDefault="0044252A" w:rsidP="00822BA2">
            <w:pPr>
              <w:jc w:val="center"/>
            </w:pPr>
            <w:r w:rsidRPr="00822BA2">
              <w:rPr>
                <w:sz w:val="22"/>
                <w:szCs w:val="22"/>
              </w:rPr>
              <w:t>2.3.</w:t>
            </w:r>
          </w:p>
        </w:tc>
        <w:tc>
          <w:tcPr>
            <w:tcW w:w="3536" w:type="dxa"/>
            <w:gridSpan w:val="2"/>
            <w:vMerge w:val="restart"/>
            <w:vAlign w:val="center"/>
          </w:tcPr>
          <w:p w:rsidR="0044252A" w:rsidRPr="00822BA2" w:rsidRDefault="0044252A" w:rsidP="00AB5C90">
            <w:r w:rsidRPr="00822BA2">
              <w:rPr>
                <w:sz w:val="22"/>
                <w:szCs w:val="22"/>
              </w:rPr>
              <w:t>Родительская плата</w:t>
            </w:r>
          </w:p>
        </w:tc>
        <w:tc>
          <w:tcPr>
            <w:tcW w:w="8087" w:type="dxa"/>
          </w:tcPr>
          <w:p w:rsidR="0044252A" w:rsidRPr="00822BA2" w:rsidRDefault="0044252A" w:rsidP="009C7B5D">
            <w:pPr>
              <w:jc w:val="both"/>
            </w:pPr>
            <w:r w:rsidRPr="00822BA2">
              <w:rPr>
                <w:sz w:val="22"/>
                <w:szCs w:val="22"/>
              </w:rPr>
              <w:t xml:space="preserve">Отсутствие задолженности по родительской плате в отчетном периоде </w:t>
            </w:r>
          </w:p>
        </w:tc>
        <w:tc>
          <w:tcPr>
            <w:tcW w:w="1559" w:type="dxa"/>
          </w:tcPr>
          <w:p w:rsidR="0044252A" w:rsidRPr="00822BA2" w:rsidRDefault="0044252A" w:rsidP="00E80D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10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/>
            <w:vAlign w:val="center"/>
          </w:tcPr>
          <w:p w:rsidR="0044252A" w:rsidRPr="00822BA2" w:rsidRDefault="0044252A" w:rsidP="00822BA2">
            <w:pPr>
              <w:jc w:val="center"/>
            </w:pPr>
          </w:p>
        </w:tc>
        <w:tc>
          <w:tcPr>
            <w:tcW w:w="3536" w:type="dxa"/>
            <w:gridSpan w:val="2"/>
            <w:vMerge/>
            <w:vAlign w:val="center"/>
          </w:tcPr>
          <w:p w:rsidR="0044252A" w:rsidRPr="00822BA2" w:rsidRDefault="0044252A" w:rsidP="00220339"/>
        </w:tc>
        <w:tc>
          <w:tcPr>
            <w:tcW w:w="8087" w:type="dxa"/>
          </w:tcPr>
          <w:p w:rsidR="0044252A" w:rsidRPr="00822BA2" w:rsidRDefault="0044252A" w:rsidP="00220339">
            <w:pPr>
              <w:jc w:val="both"/>
            </w:pPr>
            <w:r w:rsidRPr="00822BA2">
              <w:rPr>
                <w:sz w:val="22"/>
                <w:szCs w:val="22"/>
              </w:rPr>
              <w:t>Ведение претензионной работы по родительской плате</w:t>
            </w:r>
          </w:p>
        </w:tc>
        <w:tc>
          <w:tcPr>
            <w:tcW w:w="1559" w:type="dxa"/>
          </w:tcPr>
          <w:p w:rsidR="0044252A" w:rsidRPr="00822BA2" w:rsidRDefault="0044252A" w:rsidP="00E80D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 w:val="restart"/>
            <w:vAlign w:val="center"/>
          </w:tcPr>
          <w:p w:rsidR="0044252A" w:rsidRPr="00822BA2" w:rsidRDefault="0044252A" w:rsidP="00822BA2">
            <w:pPr>
              <w:jc w:val="center"/>
            </w:pPr>
            <w:r w:rsidRPr="00822BA2">
              <w:rPr>
                <w:sz w:val="22"/>
                <w:szCs w:val="22"/>
              </w:rPr>
              <w:t>2.4.</w:t>
            </w:r>
          </w:p>
        </w:tc>
        <w:tc>
          <w:tcPr>
            <w:tcW w:w="3536" w:type="dxa"/>
            <w:gridSpan w:val="2"/>
            <w:vMerge w:val="restart"/>
            <w:vAlign w:val="center"/>
          </w:tcPr>
          <w:p w:rsidR="0044252A" w:rsidRPr="00822BA2" w:rsidRDefault="0044252A" w:rsidP="00220339">
            <w:r w:rsidRPr="00822BA2">
              <w:rPr>
                <w:sz w:val="22"/>
                <w:szCs w:val="22"/>
              </w:rPr>
              <w:t>Работа с родителями по посещаемости ДОУ</w:t>
            </w:r>
          </w:p>
        </w:tc>
        <w:tc>
          <w:tcPr>
            <w:tcW w:w="8087" w:type="dxa"/>
          </w:tcPr>
          <w:p w:rsidR="0044252A" w:rsidRPr="00822BA2" w:rsidRDefault="0044252A" w:rsidP="009C7B5D">
            <w:pPr>
              <w:jc w:val="both"/>
            </w:pPr>
            <w:r w:rsidRPr="00822BA2">
              <w:rPr>
                <w:sz w:val="22"/>
                <w:szCs w:val="22"/>
              </w:rPr>
              <w:t>Средняя посещаемость с учетом заболеваемости за полугодие  от 85%-100%</w:t>
            </w:r>
          </w:p>
        </w:tc>
        <w:tc>
          <w:tcPr>
            <w:tcW w:w="1559" w:type="dxa"/>
          </w:tcPr>
          <w:p w:rsidR="0044252A" w:rsidRPr="00822BA2" w:rsidRDefault="0044252A" w:rsidP="009C7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/>
            <w:vAlign w:val="center"/>
          </w:tcPr>
          <w:p w:rsidR="0044252A" w:rsidRPr="00822BA2" w:rsidRDefault="0044252A" w:rsidP="00822BA2">
            <w:pPr>
              <w:jc w:val="center"/>
            </w:pPr>
          </w:p>
        </w:tc>
        <w:tc>
          <w:tcPr>
            <w:tcW w:w="3536" w:type="dxa"/>
            <w:gridSpan w:val="2"/>
            <w:vMerge/>
            <w:vAlign w:val="center"/>
          </w:tcPr>
          <w:p w:rsidR="0044252A" w:rsidRPr="00822BA2" w:rsidRDefault="0044252A" w:rsidP="00220339"/>
        </w:tc>
        <w:tc>
          <w:tcPr>
            <w:tcW w:w="8087" w:type="dxa"/>
          </w:tcPr>
          <w:p w:rsidR="0044252A" w:rsidRPr="00822BA2" w:rsidRDefault="0044252A" w:rsidP="009C7B5D">
            <w:pPr>
              <w:jc w:val="both"/>
            </w:pPr>
            <w:r w:rsidRPr="00822BA2">
              <w:rPr>
                <w:sz w:val="22"/>
                <w:szCs w:val="22"/>
              </w:rPr>
              <w:t>Средняя посещаемость с учетом заболеваемости за полугодие  от 75%- до 85%</w:t>
            </w:r>
          </w:p>
        </w:tc>
        <w:tc>
          <w:tcPr>
            <w:tcW w:w="1559" w:type="dxa"/>
          </w:tcPr>
          <w:p w:rsidR="0044252A" w:rsidRPr="00822BA2" w:rsidRDefault="0044252A" w:rsidP="006364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Align w:val="center"/>
          </w:tcPr>
          <w:p w:rsidR="0044252A" w:rsidRPr="00822BA2" w:rsidRDefault="0044252A" w:rsidP="00822BA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2.5.</w:t>
            </w:r>
          </w:p>
        </w:tc>
        <w:tc>
          <w:tcPr>
            <w:tcW w:w="3536" w:type="dxa"/>
            <w:gridSpan w:val="2"/>
            <w:vAlign w:val="center"/>
          </w:tcPr>
          <w:p w:rsidR="0044252A" w:rsidRPr="00822BA2" w:rsidRDefault="0044252A" w:rsidP="00220339">
            <w:r w:rsidRPr="00822BA2">
              <w:rPr>
                <w:sz w:val="22"/>
                <w:szCs w:val="22"/>
              </w:rPr>
              <w:t>Самостоятельное привлечение учреждением внебюджетных средств, спонсоров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Увеличение объема привлеченных внебюджетных (спонсорских) средств по сравнению с предыдущим периодом, направленных на развитие материально-технической базы учреждения</w:t>
            </w:r>
          </w:p>
        </w:tc>
        <w:tc>
          <w:tcPr>
            <w:tcW w:w="1559" w:type="dxa"/>
          </w:tcPr>
          <w:p w:rsidR="0044252A" w:rsidRPr="00822BA2" w:rsidRDefault="005224A7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  <w:r w:rsidR="0044252A" w:rsidRPr="00822BA2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</w:tcPr>
          <w:p w:rsidR="0044252A" w:rsidRPr="00822BA2" w:rsidRDefault="0044252A" w:rsidP="00822B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2.6.</w:t>
            </w:r>
          </w:p>
        </w:tc>
        <w:tc>
          <w:tcPr>
            <w:tcW w:w="3536" w:type="dxa"/>
            <w:gridSpan w:val="2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Перевод непрофильных услуг на аутсорсинг</w:t>
            </w:r>
            <w:r>
              <w:rPr>
                <w:sz w:val="22"/>
                <w:szCs w:val="22"/>
              </w:rPr>
              <w:t xml:space="preserve"> в отчетный период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Услуги по охране, уборке, стирке, приготовлению пищи и т.п.</w:t>
            </w:r>
          </w:p>
        </w:tc>
        <w:tc>
          <w:tcPr>
            <w:tcW w:w="1559" w:type="dxa"/>
          </w:tcPr>
          <w:p w:rsidR="0044252A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  <w:r w:rsidR="0044252A"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 w:val="restart"/>
          </w:tcPr>
          <w:p w:rsidR="0044252A" w:rsidRPr="00822BA2" w:rsidRDefault="0044252A" w:rsidP="00822B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2.7</w:t>
            </w:r>
          </w:p>
          <w:p w:rsidR="0044252A" w:rsidRPr="00822BA2" w:rsidRDefault="0044252A" w:rsidP="00822BA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 w:val="restart"/>
          </w:tcPr>
          <w:p w:rsidR="0044252A" w:rsidRPr="00822BA2" w:rsidRDefault="0044252A" w:rsidP="002740C5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Внешний вид учреждения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Состояние территории вокруг ОУ, чистота, элементы благоустройства, своевременная уборка травы, кустарников, целостность ограждения по периметру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От 1 до 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087" w:type="dxa"/>
          </w:tcPr>
          <w:p w:rsidR="0044252A" w:rsidRPr="00822BA2" w:rsidRDefault="0044252A" w:rsidP="002740C5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Создание благоприятных условий, уюта, комфорта в помещениях (положительная динамика за полгода)</w:t>
            </w:r>
          </w:p>
        </w:tc>
        <w:tc>
          <w:tcPr>
            <w:tcW w:w="1559" w:type="dxa"/>
          </w:tcPr>
          <w:p w:rsidR="0044252A" w:rsidRPr="00822BA2" w:rsidRDefault="0044252A" w:rsidP="006364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От 1 до 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13756" w:type="dxa"/>
            <w:gridSpan w:val="5"/>
            <w:vAlign w:val="center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ind w:left="1080"/>
              <w:rPr>
                <w:b/>
                <w:bCs/>
              </w:rPr>
            </w:pPr>
            <w:r w:rsidRPr="00822BA2">
              <w:rPr>
                <w:b/>
                <w:bCs/>
                <w:sz w:val="22"/>
                <w:szCs w:val="22"/>
              </w:rPr>
              <w:t xml:space="preserve">                 </w:t>
            </w:r>
            <w:r w:rsidRPr="00822BA2">
              <w:rPr>
                <w:b/>
                <w:bCs/>
                <w:sz w:val="22"/>
                <w:szCs w:val="22"/>
                <w:lang w:val="en-US"/>
              </w:rPr>
              <w:t>III</w:t>
            </w:r>
            <w:r w:rsidRPr="00822BA2">
              <w:rPr>
                <w:b/>
                <w:bCs/>
                <w:sz w:val="22"/>
                <w:szCs w:val="22"/>
              </w:rPr>
              <w:t>.  Деятельность учреждения (руководителя), направленная на работу с кадрами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ind w:left="1080"/>
              <w:rPr>
                <w:b/>
                <w:bCs/>
              </w:rPr>
            </w:pPr>
          </w:p>
        </w:tc>
      </w:tr>
      <w:tr w:rsidR="0044252A" w:rsidRPr="00822BA2" w:rsidTr="00822BA2">
        <w:tc>
          <w:tcPr>
            <w:tcW w:w="574" w:type="dxa"/>
            <w:vMerge w:val="restart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3.1.</w:t>
            </w:r>
          </w:p>
        </w:tc>
        <w:tc>
          <w:tcPr>
            <w:tcW w:w="3536" w:type="dxa"/>
            <w:gridSpan w:val="2"/>
            <w:vMerge w:val="restart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Укомплектованность учреждения работниками, непосредственно оказывающими образовательные услуги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Укомплектованность педагогическими кадрами, составляющая 100 процентов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087" w:type="dxa"/>
          </w:tcPr>
          <w:p w:rsidR="0044252A" w:rsidRPr="00822BA2" w:rsidRDefault="0044252A" w:rsidP="002740C5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привлечение молодых педагогов до 35 лет</w:t>
            </w:r>
          </w:p>
        </w:tc>
        <w:tc>
          <w:tcPr>
            <w:tcW w:w="1559" w:type="dxa"/>
          </w:tcPr>
          <w:p w:rsidR="0044252A" w:rsidRPr="00822BA2" w:rsidRDefault="0044252A" w:rsidP="002740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  <w:r>
              <w:rPr>
                <w:sz w:val="22"/>
                <w:szCs w:val="22"/>
              </w:rPr>
              <w:t xml:space="preserve"> за каждого молодого педагога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3536" w:type="dxa"/>
            <w:gridSpan w:val="2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Система повышения квалификации работников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Деятельность по формированию системы повышения квалификации с помощью дистанционных технологий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</w:tcPr>
          <w:p w:rsidR="0044252A" w:rsidRPr="00822BA2" w:rsidRDefault="0044252A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2" w:type="dxa"/>
            <w:gridSpan w:val="4"/>
          </w:tcPr>
          <w:p w:rsidR="0044252A" w:rsidRPr="00822BA2" w:rsidRDefault="0044252A" w:rsidP="003A79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 xml:space="preserve">Совокупная максимальная значимость всех критериев в баллах по всем разделам: </w:t>
            </w:r>
            <w:r w:rsidR="00875E34">
              <w:rPr>
                <w:sz w:val="22"/>
                <w:szCs w:val="22"/>
              </w:rPr>
              <w:t>21</w:t>
            </w:r>
            <w:r w:rsidR="003A790B">
              <w:rPr>
                <w:sz w:val="22"/>
                <w:szCs w:val="22"/>
              </w:rPr>
              <w:t>8</w:t>
            </w:r>
            <w:r w:rsidR="00875E34">
              <w:rPr>
                <w:sz w:val="22"/>
                <w:szCs w:val="22"/>
              </w:rPr>
              <w:t xml:space="preserve"> </w:t>
            </w:r>
            <w:r w:rsidRPr="00822BA2">
              <w:rPr>
                <w:sz w:val="22"/>
                <w:szCs w:val="22"/>
              </w:rPr>
              <w:t>баллов</w:t>
            </w:r>
          </w:p>
        </w:tc>
        <w:tc>
          <w:tcPr>
            <w:tcW w:w="1289" w:type="dxa"/>
          </w:tcPr>
          <w:p w:rsidR="0044252A" w:rsidRPr="00822BA2" w:rsidRDefault="0044252A" w:rsidP="003627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rPr>
          <w:trHeight w:val="208"/>
        </w:trPr>
        <w:tc>
          <w:tcPr>
            <w:tcW w:w="13756" w:type="dxa"/>
            <w:gridSpan w:val="5"/>
            <w:vAlign w:val="center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b/>
                <w:bCs/>
              </w:rPr>
            </w:pPr>
            <w:r w:rsidRPr="00822BA2">
              <w:rPr>
                <w:b/>
                <w:bCs/>
                <w:sz w:val="22"/>
                <w:szCs w:val="22"/>
              </w:rPr>
              <w:t>УЧРЕЖДЕНИЯ ДОПОЛНИТЕЛЬНОГО ОБРАЗОВАНИЯ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b/>
                <w:bCs/>
              </w:rPr>
            </w:pPr>
          </w:p>
        </w:tc>
      </w:tr>
      <w:tr w:rsidR="0044252A" w:rsidRPr="00822BA2" w:rsidTr="002740C5">
        <w:trPr>
          <w:trHeight w:val="208"/>
        </w:trPr>
        <w:tc>
          <w:tcPr>
            <w:tcW w:w="15045" w:type="dxa"/>
            <w:gridSpan w:val="6"/>
            <w:vAlign w:val="center"/>
          </w:tcPr>
          <w:p w:rsidR="0044252A" w:rsidRPr="00822BA2" w:rsidRDefault="0044252A" w:rsidP="00F00E10">
            <w:pPr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b/>
                <w:bCs/>
              </w:rPr>
            </w:pPr>
            <w:r w:rsidRPr="00822BA2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822BA2">
              <w:rPr>
                <w:b/>
                <w:bCs/>
                <w:sz w:val="22"/>
                <w:szCs w:val="22"/>
              </w:rPr>
              <w:t>.Качество управления функционирование ОУ</w:t>
            </w:r>
          </w:p>
        </w:tc>
      </w:tr>
      <w:tr w:rsidR="0044252A" w:rsidRPr="00822BA2" w:rsidTr="00822BA2">
        <w:trPr>
          <w:trHeight w:val="539"/>
        </w:trPr>
        <w:tc>
          <w:tcPr>
            <w:tcW w:w="574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3536" w:type="dxa"/>
            <w:gridSpan w:val="2"/>
            <w:vAlign w:val="center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Полнота нормативной базы и ее соответствие современному законодательству</w:t>
            </w:r>
          </w:p>
        </w:tc>
        <w:tc>
          <w:tcPr>
            <w:tcW w:w="8087" w:type="dxa"/>
            <w:vAlign w:val="center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Отсутствие замечаний по своевременности внесения изменений в Устав, своевременный отчет о результатах самообследования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rPr>
          <w:trHeight w:val="420"/>
        </w:trPr>
        <w:tc>
          <w:tcPr>
            <w:tcW w:w="574" w:type="dxa"/>
            <w:vMerge w:val="restart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1.2</w:t>
            </w:r>
          </w:p>
        </w:tc>
        <w:tc>
          <w:tcPr>
            <w:tcW w:w="3536" w:type="dxa"/>
            <w:gridSpan w:val="2"/>
            <w:vMerge w:val="restart"/>
          </w:tcPr>
          <w:p w:rsidR="0044252A" w:rsidRPr="00822BA2" w:rsidRDefault="0044252A" w:rsidP="004E64A6">
            <w:pPr>
              <w:widowControl w:val="0"/>
              <w:autoSpaceDE w:val="0"/>
              <w:autoSpaceDN w:val="0"/>
              <w:adjustRightInd w:val="0"/>
            </w:pPr>
            <w:r w:rsidRPr="00822BA2">
              <w:rPr>
                <w:sz w:val="22"/>
                <w:szCs w:val="22"/>
              </w:rPr>
              <w:t>Обеспечение комплексной безопасности учреждения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отсутствие зарегистрированных случаев травматизма  детей, граждан  и работников учреждения  за отчетный период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rPr>
          <w:trHeight w:val="728"/>
        </w:trPr>
        <w:tc>
          <w:tcPr>
            <w:tcW w:w="574" w:type="dxa"/>
            <w:vMerge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 Наличие динамики устранения замечаний, указанных в предписаниях, представлениях контрольно-надзорных органов. Наличие плана устранения замечаний.</w:t>
            </w: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822BA2">
              <w:rPr>
                <w:sz w:val="22"/>
                <w:szCs w:val="22"/>
              </w:rPr>
              <w:t xml:space="preserve">Нарушение сроков представления отчета по предписаниям, представлениям контрольно-надзорных органов 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(-5 балла)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 w:val="restart"/>
          </w:tcPr>
          <w:p w:rsidR="0044252A" w:rsidRPr="00822BA2" w:rsidRDefault="0044252A" w:rsidP="009C26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1.3</w:t>
            </w:r>
          </w:p>
        </w:tc>
        <w:tc>
          <w:tcPr>
            <w:tcW w:w="3536" w:type="dxa"/>
            <w:gridSpan w:val="2"/>
            <w:vMerge w:val="restart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</w:pPr>
            <w:r w:rsidRPr="00822BA2">
              <w:rPr>
                <w:sz w:val="22"/>
                <w:szCs w:val="22"/>
              </w:rPr>
              <w:t>Удовлетворенность граждан качеством и доступностью предоставления услуг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Проведение опроса (в форме анкетирования) и удовлетворенность не менее 50% числа родителей (законных представителей) о качестве и доступности предоставления услуг в учреждении</w:t>
            </w:r>
            <w:r w:rsidRPr="00822BA2">
              <w:rPr>
                <w:rStyle w:val="aff"/>
                <w:sz w:val="22"/>
                <w:szCs w:val="22"/>
              </w:rPr>
              <w:footnoteReference w:id="4"/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балла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/>
            <w:vAlign w:val="center"/>
          </w:tcPr>
          <w:p w:rsidR="0044252A" w:rsidRPr="00822BA2" w:rsidRDefault="0044252A" w:rsidP="00220339"/>
        </w:tc>
        <w:tc>
          <w:tcPr>
            <w:tcW w:w="3536" w:type="dxa"/>
            <w:gridSpan w:val="2"/>
            <w:vMerge/>
            <w:vAlign w:val="center"/>
          </w:tcPr>
          <w:p w:rsidR="0044252A" w:rsidRPr="00822BA2" w:rsidRDefault="0044252A" w:rsidP="00220339"/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Наличие жалоб, поступивших от граждан, признанных обоснованными по результатам проверок 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(-5 балла)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rPr>
          <w:trHeight w:val="759"/>
        </w:trPr>
        <w:tc>
          <w:tcPr>
            <w:tcW w:w="574" w:type="dxa"/>
          </w:tcPr>
          <w:p w:rsidR="0044252A" w:rsidRPr="00822BA2" w:rsidRDefault="0044252A" w:rsidP="009C26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1.4</w:t>
            </w:r>
          </w:p>
        </w:tc>
        <w:tc>
          <w:tcPr>
            <w:tcW w:w="3536" w:type="dxa"/>
            <w:gridSpan w:val="2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Осуществление инновационной деятельности</w:t>
            </w:r>
          </w:p>
        </w:tc>
        <w:tc>
          <w:tcPr>
            <w:tcW w:w="8087" w:type="dxa"/>
          </w:tcPr>
          <w:p w:rsidR="0044252A" w:rsidRPr="00822BA2" w:rsidRDefault="0044252A" w:rsidP="00203A42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Наличие педагогических продуктов работников ОУ по распространению передового опыта (статьи, сборники, персональные странички педагогов с выложенными материалами)</w:t>
            </w:r>
          </w:p>
        </w:tc>
        <w:tc>
          <w:tcPr>
            <w:tcW w:w="1559" w:type="dxa"/>
          </w:tcPr>
          <w:p w:rsidR="0044252A" w:rsidRPr="00822BA2" w:rsidRDefault="0044252A" w:rsidP="00F41F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 w:val="restart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1.5</w:t>
            </w: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 w:val="restart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Обеспечение информационной открытости учреждения</w:t>
            </w: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</w:pPr>
            <w:r w:rsidRPr="00822BA2">
              <w:rPr>
                <w:sz w:val="22"/>
                <w:szCs w:val="22"/>
              </w:rPr>
              <w:t>Проведение информационно-разъяснительной работы среди граждан, а также популяризация деятельности учреждения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Обеспечение и размещение информации об учреждении в соответствии с установленными требованиями (ГМУ, госзакупки)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7" w:type="dxa"/>
          </w:tcPr>
          <w:p w:rsidR="0044252A" w:rsidRPr="00822BA2" w:rsidRDefault="0044252A" w:rsidP="009B0944">
            <w:pPr>
              <w:widowControl w:val="0"/>
              <w:autoSpaceDE w:val="0"/>
              <w:autoSpaceDN w:val="0"/>
              <w:adjustRightInd w:val="0"/>
              <w:ind w:left="74" w:hanging="74"/>
            </w:pPr>
            <w:r>
              <w:rPr>
                <w:sz w:val="22"/>
                <w:szCs w:val="22"/>
              </w:rPr>
              <w:t>Еженедельные</w:t>
            </w:r>
            <w:r w:rsidRPr="00822BA2">
              <w:rPr>
                <w:sz w:val="22"/>
                <w:szCs w:val="22"/>
              </w:rPr>
              <w:t xml:space="preserve"> публикации в СМИ о деятельности учреждения, наличие страничек, групп учреждения в социальных сетях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7" w:type="dxa"/>
          </w:tcPr>
          <w:p w:rsidR="0044252A" w:rsidRPr="00822BA2" w:rsidRDefault="0044252A" w:rsidP="00D15DED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Наличие в учреждении обновляемых стендов с информацией о перечне предоставляемых услуг, в том числе на платной основе, о правах и обязанностях граждан, получающих муниципальные услуги, </w:t>
            </w:r>
            <w:r w:rsidR="00D15DED">
              <w:rPr>
                <w:sz w:val="22"/>
                <w:szCs w:val="22"/>
              </w:rPr>
              <w:t>о</w:t>
            </w:r>
            <w:r w:rsidRPr="00822BA2">
              <w:rPr>
                <w:sz w:val="22"/>
                <w:szCs w:val="22"/>
              </w:rPr>
              <w:t xml:space="preserve"> действующем  законодательстве и с другой информацией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 балла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/>
            <w:vAlign w:val="center"/>
          </w:tcPr>
          <w:p w:rsidR="0044252A" w:rsidRPr="00822BA2" w:rsidRDefault="0044252A" w:rsidP="00220339"/>
        </w:tc>
        <w:tc>
          <w:tcPr>
            <w:tcW w:w="3536" w:type="dxa"/>
            <w:gridSpan w:val="2"/>
            <w:vMerge/>
            <w:vAlign w:val="center"/>
          </w:tcPr>
          <w:p w:rsidR="0044252A" w:rsidRPr="00822BA2" w:rsidRDefault="0044252A" w:rsidP="00220339"/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Систематическое и полное ведение официального Интернет-сайта учреждения</w:t>
            </w:r>
          </w:p>
        </w:tc>
        <w:tc>
          <w:tcPr>
            <w:tcW w:w="155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3 балла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4252A" w:rsidRPr="00822BA2" w:rsidTr="00822BA2">
        <w:tc>
          <w:tcPr>
            <w:tcW w:w="574" w:type="dxa"/>
            <w:vMerge w:val="restart"/>
          </w:tcPr>
          <w:p w:rsidR="0044252A" w:rsidRPr="00822BA2" w:rsidRDefault="0044252A" w:rsidP="009C268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3536" w:type="dxa"/>
            <w:gridSpan w:val="2"/>
            <w:vMerge w:val="restart"/>
          </w:tcPr>
          <w:p w:rsidR="0044252A" w:rsidRPr="00822BA2" w:rsidRDefault="0044252A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Реализация социокультурных проектов</w:t>
            </w:r>
          </w:p>
        </w:tc>
        <w:tc>
          <w:tcPr>
            <w:tcW w:w="8087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Наличие и деятельность постоянных</w:t>
            </w:r>
            <w:r>
              <w:rPr>
                <w:sz w:val="22"/>
                <w:szCs w:val="22"/>
              </w:rPr>
              <w:t xml:space="preserve"> (для взрослого населения)</w:t>
            </w:r>
          </w:p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- кружков, курсов, клубов по изучению карельского, вепского и финского языков, </w:t>
            </w:r>
          </w:p>
          <w:p w:rsidR="0044252A" w:rsidRPr="00822BA2" w:rsidRDefault="0044252A" w:rsidP="00F41FBA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- клубов, секций по интересам</w:t>
            </w:r>
          </w:p>
        </w:tc>
        <w:tc>
          <w:tcPr>
            <w:tcW w:w="1559" w:type="dxa"/>
          </w:tcPr>
          <w:p w:rsidR="0044252A" w:rsidRPr="00822BA2" w:rsidRDefault="0044252A" w:rsidP="002740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 балла за каждую позицию, максимально 10 баллов</w:t>
            </w:r>
          </w:p>
        </w:tc>
        <w:tc>
          <w:tcPr>
            <w:tcW w:w="1289" w:type="dxa"/>
          </w:tcPr>
          <w:p w:rsidR="0044252A" w:rsidRPr="00822BA2" w:rsidRDefault="0044252A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  <w:vMerge/>
          </w:tcPr>
          <w:p w:rsidR="00875E34" w:rsidRPr="00822BA2" w:rsidRDefault="00875E34" w:rsidP="002203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6" w:type="dxa"/>
            <w:gridSpan w:val="2"/>
            <w:vMerge/>
          </w:tcPr>
          <w:p w:rsidR="00875E34" w:rsidRPr="00822BA2" w:rsidRDefault="00875E34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Участие учреждения в общепоселковых мероприятиях</w:t>
            </w:r>
          </w:p>
        </w:tc>
        <w:tc>
          <w:tcPr>
            <w:tcW w:w="1559" w:type="dxa"/>
          </w:tcPr>
          <w:p w:rsidR="00875E34" w:rsidRPr="00822BA2" w:rsidRDefault="00875E34" w:rsidP="00875E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 балла з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z w:val="22"/>
                <w:szCs w:val="22"/>
              </w:rPr>
              <w:lastRenderedPageBreak/>
              <w:t>каждое мероприятие, максимально 10</w:t>
            </w:r>
            <w:r w:rsidRPr="00822BA2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  <w:vMerge/>
          </w:tcPr>
          <w:p w:rsidR="00875E34" w:rsidRPr="00822BA2" w:rsidRDefault="00875E34" w:rsidP="002203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6" w:type="dxa"/>
            <w:gridSpan w:val="2"/>
            <w:vMerge/>
          </w:tcPr>
          <w:p w:rsidR="00875E34" w:rsidRPr="00822BA2" w:rsidRDefault="00875E34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Участие в социальных проектах, получение грантов и др.</w:t>
            </w:r>
          </w:p>
        </w:tc>
        <w:tc>
          <w:tcPr>
            <w:tcW w:w="1559" w:type="dxa"/>
          </w:tcPr>
          <w:p w:rsidR="00875E34" w:rsidRPr="00822BA2" w:rsidRDefault="00875E34" w:rsidP="00875E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822BA2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  <w:vMerge/>
          </w:tcPr>
          <w:p w:rsidR="00875E34" w:rsidRPr="00822BA2" w:rsidRDefault="00875E34" w:rsidP="002203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36" w:type="dxa"/>
            <w:gridSpan w:val="2"/>
            <w:vMerge/>
          </w:tcPr>
          <w:p w:rsidR="00875E34" w:rsidRPr="00822BA2" w:rsidRDefault="00875E34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Организация каникулярного отдыха, в том числе малозатратных форм, игровых площадок</w:t>
            </w:r>
          </w:p>
        </w:tc>
        <w:tc>
          <w:tcPr>
            <w:tcW w:w="155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  <w:vMerge/>
          </w:tcPr>
          <w:p w:rsidR="00875E34" w:rsidRPr="00822BA2" w:rsidRDefault="00875E34" w:rsidP="002203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3536" w:type="dxa"/>
            <w:gridSpan w:val="2"/>
            <w:vMerge/>
          </w:tcPr>
          <w:p w:rsidR="00875E34" w:rsidRPr="00822BA2" w:rsidRDefault="00875E34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Наличие проектов, программ в сетевой форме организации, в том числе на договорной основе с учреждениями дошкольного, общего и дополнительного образования</w:t>
            </w:r>
          </w:p>
        </w:tc>
        <w:tc>
          <w:tcPr>
            <w:tcW w:w="155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10 баллов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  <w:vMerge/>
          </w:tcPr>
          <w:p w:rsidR="00875E34" w:rsidRPr="00822BA2" w:rsidRDefault="00875E34" w:rsidP="002203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6" w:type="dxa"/>
            <w:gridSpan w:val="2"/>
            <w:vMerge/>
          </w:tcPr>
          <w:p w:rsidR="00875E34" w:rsidRPr="00822BA2" w:rsidRDefault="00875E34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Организация трудовой занятости несовершеннолетних в летнее время</w:t>
            </w:r>
          </w:p>
        </w:tc>
        <w:tc>
          <w:tcPr>
            <w:tcW w:w="155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</w:tcPr>
          <w:p w:rsidR="00875E34" w:rsidRPr="00822BA2" w:rsidRDefault="00875E34" w:rsidP="009C268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3536" w:type="dxa"/>
            <w:gridSpan w:val="2"/>
          </w:tcPr>
          <w:p w:rsidR="00875E34" w:rsidRPr="00822BA2" w:rsidRDefault="00875E34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Реализация программ по сохранению и укреплению здоровья детей</w:t>
            </w:r>
          </w:p>
        </w:tc>
        <w:tc>
          <w:tcPr>
            <w:tcW w:w="8087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Наличие и реализация программ</w:t>
            </w:r>
            <w:r w:rsidR="00051558">
              <w:rPr>
                <w:sz w:val="22"/>
                <w:szCs w:val="22"/>
              </w:rPr>
              <w:t>, мероприятий</w:t>
            </w:r>
            <w:r w:rsidRPr="00822BA2">
              <w:rPr>
                <w:sz w:val="22"/>
                <w:szCs w:val="22"/>
              </w:rPr>
              <w:t xml:space="preserve"> по сохранению и укреплению здоровья детей, проведения мониторинга по данному направлению, наличие специализированных помещений (уголков) для оздоровления детей, изготовление и распространение листовок здоровья и др.</w:t>
            </w:r>
          </w:p>
        </w:tc>
        <w:tc>
          <w:tcPr>
            <w:tcW w:w="155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  <w:vMerge w:val="restart"/>
          </w:tcPr>
          <w:p w:rsidR="00875E34" w:rsidRPr="00822BA2" w:rsidRDefault="00875E34" w:rsidP="009C268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3536" w:type="dxa"/>
            <w:gridSpan w:val="2"/>
            <w:vMerge w:val="restart"/>
          </w:tcPr>
          <w:p w:rsidR="00875E34" w:rsidRPr="00822BA2" w:rsidRDefault="00875E34" w:rsidP="00DD746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условий для обучающихся и детей с ОВЗ, детей- инвалидов </w:t>
            </w:r>
          </w:p>
        </w:tc>
        <w:tc>
          <w:tcPr>
            <w:tcW w:w="8087" w:type="dxa"/>
          </w:tcPr>
          <w:p w:rsidR="00875E34" w:rsidRPr="00822BA2" w:rsidRDefault="00875E34" w:rsidP="000014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Наличие индивидуальных программ (планов, маршрутов) по работе с детьми с ограниченными возможностями здоровья и детьми-инвалидами. </w:t>
            </w:r>
          </w:p>
        </w:tc>
        <w:tc>
          <w:tcPr>
            <w:tcW w:w="155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  <w:vMerge/>
          </w:tcPr>
          <w:p w:rsidR="00875E34" w:rsidRPr="00822BA2" w:rsidRDefault="00875E34" w:rsidP="009C268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6" w:type="dxa"/>
            <w:gridSpan w:val="2"/>
            <w:vMerge/>
          </w:tcPr>
          <w:p w:rsidR="00875E34" w:rsidRPr="00822BA2" w:rsidRDefault="00875E34" w:rsidP="00DD746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875E34" w:rsidRPr="00822BA2" w:rsidRDefault="00875E34" w:rsidP="000014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Проведение мероприятий для семей с детьми-инвалидами и детьми с ОВЗ</w:t>
            </w:r>
          </w:p>
        </w:tc>
        <w:tc>
          <w:tcPr>
            <w:tcW w:w="1559" w:type="dxa"/>
          </w:tcPr>
          <w:p w:rsidR="00875E34" w:rsidRPr="00822BA2" w:rsidRDefault="00875E34" w:rsidP="009C7B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</w:tcPr>
          <w:p w:rsidR="00875E34" w:rsidRPr="00822BA2" w:rsidRDefault="00875E34" w:rsidP="002203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3536" w:type="dxa"/>
            <w:gridSpan w:val="2"/>
          </w:tcPr>
          <w:p w:rsidR="00875E34" w:rsidRPr="00822BA2" w:rsidRDefault="00875E34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Организация работы с детьми с особыми потребностями в образовании:</w:t>
            </w:r>
            <w:r w:rsidRPr="00822BA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087" w:type="dxa"/>
          </w:tcPr>
          <w:p w:rsidR="00875E34" w:rsidRPr="00822BA2" w:rsidRDefault="00875E34" w:rsidP="00F00E10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Привлечение подростков, состоящих на учете в КДН и ЗП, ПДН к дополнительному образованию </w:t>
            </w:r>
          </w:p>
        </w:tc>
        <w:tc>
          <w:tcPr>
            <w:tcW w:w="1559" w:type="dxa"/>
          </w:tcPr>
          <w:p w:rsidR="00875E34" w:rsidRPr="00822BA2" w:rsidRDefault="00875E34" w:rsidP="00F00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10 баллов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rPr>
          <w:trHeight w:val="204"/>
        </w:trPr>
        <w:tc>
          <w:tcPr>
            <w:tcW w:w="574" w:type="dxa"/>
            <w:vMerge w:val="restart"/>
          </w:tcPr>
          <w:p w:rsidR="00875E34" w:rsidRPr="00822BA2" w:rsidRDefault="00875E34" w:rsidP="00822BA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1.10</w:t>
            </w:r>
          </w:p>
        </w:tc>
        <w:tc>
          <w:tcPr>
            <w:tcW w:w="3536" w:type="dxa"/>
            <w:gridSpan w:val="2"/>
            <w:vMerge w:val="restart"/>
          </w:tcPr>
          <w:p w:rsidR="00875E34" w:rsidRPr="00822BA2" w:rsidRDefault="00875E34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районных, республиканских  мероприятий</w:t>
            </w:r>
          </w:p>
        </w:tc>
        <w:tc>
          <w:tcPr>
            <w:tcW w:w="8087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Организация и проведение муниципальных, межмуниципальных методических объединений на базе учреждения. </w:t>
            </w:r>
          </w:p>
        </w:tc>
        <w:tc>
          <w:tcPr>
            <w:tcW w:w="155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</w:pPr>
            <w:r w:rsidRPr="00822BA2">
              <w:rPr>
                <w:sz w:val="22"/>
                <w:szCs w:val="22"/>
              </w:rPr>
              <w:t>5 баллов за каждое мероприятие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75E34" w:rsidRPr="00822BA2" w:rsidTr="00822BA2">
        <w:trPr>
          <w:trHeight w:val="582"/>
        </w:trPr>
        <w:tc>
          <w:tcPr>
            <w:tcW w:w="574" w:type="dxa"/>
            <w:vMerge/>
          </w:tcPr>
          <w:p w:rsidR="00875E34" w:rsidRPr="00822BA2" w:rsidRDefault="00875E34" w:rsidP="002203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6" w:type="dxa"/>
            <w:gridSpan w:val="2"/>
            <w:vMerge/>
          </w:tcPr>
          <w:p w:rsidR="00875E34" w:rsidRPr="00822BA2" w:rsidRDefault="00875E34" w:rsidP="002203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87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 xml:space="preserve">Организация и проведение муниципальных, межмуниципальных соревнований, конкурсов, соревнований на базе учреждения. </w:t>
            </w:r>
          </w:p>
        </w:tc>
        <w:tc>
          <w:tcPr>
            <w:tcW w:w="155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</w:pPr>
            <w:r w:rsidRPr="00822BA2">
              <w:rPr>
                <w:sz w:val="22"/>
                <w:szCs w:val="22"/>
              </w:rPr>
              <w:t>5 баллов за каждое мероприятие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75E34" w:rsidRPr="00822BA2" w:rsidTr="00822BA2">
        <w:tc>
          <w:tcPr>
            <w:tcW w:w="13756" w:type="dxa"/>
            <w:gridSpan w:val="5"/>
            <w:vAlign w:val="center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b/>
                <w:bCs/>
                <w:sz w:val="22"/>
                <w:szCs w:val="22"/>
                <w:lang w:val="en-US"/>
              </w:rPr>
              <w:t>II</w:t>
            </w:r>
            <w:r w:rsidRPr="00822BA2">
              <w:rPr>
                <w:b/>
                <w:bCs/>
                <w:sz w:val="22"/>
                <w:szCs w:val="22"/>
              </w:rPr>
              <w:t>.     Финансовая, хозяйственная, исполнительская дисциплина руководителя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875E34" w:rsidRPr="00822BA2" w:rsidTr="00822BA2">
        <w:tc>
          <w:tcPr>
            <w:tcW w:w="574" w:type="dxa"/>
            <w:vMerge w:val="restart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2.1.</w:t>
            </w:r>
          </w:p>
        </w:tc>
        <w:tc>
          <w:tcPr>
            <w:tcW w:w="3536" w:type="dxa"/>
            <w:gridSpan w:val="2"/>
            <w:vMerge w:val="restart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</w:pPr>
            <w:r w:rsidRPr="00822BA2">
              <w:rPr>
                <w:sz w:val="22"/>
                <w:szCs w:val="22"/>
              </w:rPr>
              <w:t xml:space="preserve">Своевременность представления месячной, квартальной и годовой отчетности об итогах деятельности  учреждения, статистической отчетности, других сведений </w:t>
            </w:r>
          </w:p>
        </w:tc>
        <w:tc>
          <w:tcPr>
            <w:tcW w:w="8087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Соблюдение сроков, установленных порядков и форм представления сведений, отчетов и статистической отчетности, своевременное предоставление запрашиваемой информации</w:t>
            </w:r>
          </w:p>
        </w:tc>
        <w:tc>
          <w:tcPr>
            <w:tcW w:w="155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От 1 до 10 баллов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  <w:vMerge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/>
            <w:vAlign w:val="center"/>
          </w:tcPr>
          <w:p w:rsidR="00875E34" w:rsidRPr="00822BA2" w:rsidRDefault="00875E34" w:rsidP="00220339"/>
        </w:tc>
        <w:tc>
          <w:tcPr>
            <w:tcW w:w="8087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Нарушение сроков, установленных порядков и форм представления сведений, отчетов и статистической отчетности</w:t>
            </w:r>
          </w:p>
        </w:tc>
        <w:tc>
          <w:tcPr>
            <w:tcW w:w="155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(-10 баллов)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  <w:vMerge w:val="restart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2.2.</w:t>
            </w:r>
          </w:p>
        </w:tc>
        <w:tc>
          <w:tcPr>
            <w:tcW w:w="3536" w:type="dxa"/>
            <w:gridSpan w:val="2"/>
            <w:vMerge w:val="restart"/>
          </w:tcPr>
          <w:p w:rsidR="00875E34" w:rsidRPr="00822BA2" w:rsidRDefault="00875E34" w:rsidP="00220339">
            <w:r w:rsidRPr="00822BA2">
              <w:rPr>
                <w:sz w:val="22"/>
                <w:szCs w:val="22"/>
              </w:rPr>
              <w:t xml:space="preserve">Целевое и эффективное использование бюджетных и внебюджетных средств, в том </w:t>
            </w:r>
            <w:r w:rsidRPr="00822BA2">
              <w:rPr>
                <w:sz w:val="22"/>
                <w:szCs w:val="22"/>
              </w:rPr>
              <w:lastRenderedPageBreak/>
              <w:t>числе в рамках муниципального  задания; эффективность расходования средств, полученных от взимания платы с граждан за предоставление  услуг</w:t>
            </w:r>
          </w:p>
        </w:tc>
        <w:tc>
          <w:tcPr>
            <w:tcW w:w="8087" w:type="dxa"/>
          </w:tcPr>
          <w:p w:rsidR="00875E34" w:rsidRPr="00822BA2" w:rsidRDefault="00875E34" w:rsidP="00220339">
            <w:pPr>
              <w:jc w:val="both"/>
              <w:rPr>
                <w:highlight w:val="yellow"/>
              </w:rPr>
            </w:pPr>
            <w:r w:rsidRPr="00822BA2">
              <w:rPr>
                <w:sz w:val="22"/>
                <w:szCs w:val="22"/>
              </w:rPr>
              <w:lastRenderedPageBreak/>
              <w:t>Отсутствие замечаний со стороны учредителя, финансового органа и бухгалтерии, нарушений финансово-хозяйственной деятельности, приведших к нецелевому и неэффективному расходованию бюджетных средств в течение отчетного периода</w:t>
            </w:r>
          </w:p>
        </w:tc>
        <w:tc>
          <w:tcPr>
            <w:tcW w:w="155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10 баллов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  <w:vMerge/>
            <w:vAlign w:val="center"/>
          </w:tcPr>
          <w:p w:rsidR="00875E34" w:rsidRPr="00822BA2" w:rsidRDefault="00875E34" w:rsidP="00220339"/>
        </w:tc>
        <w:tc>
          <w:tcPr>
            <w:tcW w:w="3536" w:type="dxa"/>
            <w:gridSpan w:val="2"/>
            <w:vMerge/>
            <w:vAlign w:val="center"/>
          </w:tcPr>
          <w:p w:rsidR="00875E34" w:rsidRPr="00822BA2" w:rsidRDefault="00875E34" w:rsidP="00220339"/>
        </w:tc>
        <w:tc>
          <w:tcPr>
            <w:tcW w:w="8087" w:type="dxa"/>
          </w:tcPr>
          <w:p w:rsidR="00875E34" w:rsidRPr="00822BA2" w:rsidRDefault="00875E34" w:rsidP="00220339">
            <w:pPr>
              <w:jc w:val="both"/>
              <w:rPr>
                <w:highlight w:val="yellow"/>
              </w:rPr>
            </w:pPr>
            <w:r w:rsidRPr="00822BA2">
              <w:rPr>
                <w:sz w:val="22"/>
                <w:szCs w:val="22"/>
              </w:rPr>
              <w:t>Наличие нарушений финансово-хозяйственной деятельности, приведших к нецелевому и неэффективному расходованию бюджетных средств, установленных в ходе проверок</w:t>
            </w:r>
          </w:p>
        </w:tc>
        <w:tc>
          <w:tcPr>
            <w:tcW w:w="155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(-10 баллов)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  <w:vMerge/>
            <w:vAlign w:val="center"/>
          </w:tcPr>
          <w:p w:rsidR="00875E34" w:rsidRPr="00822BA2" w:rsidRDefault="00875E34" w:rsidP="00220339"/>
        </w:tc>
        <w:tc>
          <w:tcPr>
            <w:tcW w:w="3536" w:type="dxa"/>
            <w:gridSpan w:val="2"/>
            <w:vMerge/>
            <w:vAlign w:val="center"/>
          </w:tcPr>
          <w:p w:rsidR="00875E34" w:rsidRPr="00822BA2" w:rsidRDefault="00875E34" w:rsidP="00220339"/>
        </w:tc>
        <w:tc>
          <w:tcPr>
            <w:tcW w:w="8087" w:type="dxa"/>
          </w:tcPr>
          <w:p w:rsidR="00875E34" w:rsidRPr="00822BA2" w:rsidRDefault="00875E34" w:rsidP="00220339">
            <w:pPr>
              <w:jc w:val="both"/>
              <w:rPr>
                <w:highlight w:val="yellow"/>
              </w:rPr>
            </w:pPr>
            <w:r w:rsidRPr="00822BA2">
              <w:rPr>
                <w:sz w:val="22"/>
                <w:szCs w:val="22"/>
              </w:rPr>
              <w:t>Наличие нормативных правовых актов, регулирующих расходование средств, полученных от граждан за оказанные платные  услуги, целевое использование указанных средств</w:t>
            </w:r>
          </w:p>
        </w:tc>
        <w:tc>
          <w:tcPr>
            <w:tcW w:w="1559" w:type="dxa"/>
          </w:tcPr>
          <w:p w:rsidR="00875E34" w:rsidRPr="00822BA2" w:rsidRDefault="005224A7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  <w:r w:rsidR="00875E34" w:rsidRPr="00822BA2">
              <w:rPr>
                <w:sz w:val="22"/>
                <w:szCs w:val="22"/>
              </w:rPr>
              <w:t xml:space="preserve"> баллов</w:t>
            </w:r>
          </w:p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  <w:vAlign w:val="center"/>
          </w:tcPr>
          <w:p w:rsidR="00875E34" w:rsidRPr="00822BA2" w:rsidRDefault="00875E34" w:rsidP="002203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2BA2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3536" w:type="dxa"/>
            <w:gridSpan w:val="2"/>
            <w:vAlign w:val="center"/>
          </w:tcPr>
          <w:p w:rsidR="00875E34" w:rsidRPr="00822BA2" w:rsidRDefault="00875E34" w:rsidP="00220339">
            <w:r w:rsidRPr="00822BA2">
              <w:rPr>
                <w:sz w:val="22"/>
                <w:szCs w:val="22"/>
              </w:rPr>
              <w:t>Самостоятельное привлечение учреждением внебюджетных средств, спонсоров</w:t>
            </w:r>
          </w:p>
        </w:tc>
        <w:tc>
          <w:tcPr>
            <w:tcW w:w="8087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Увеличение объема привлеченных внебюджетных (спонсорских) средств по сравнению с предыдущим периодом, направленных на развитие материально-технической базы учреждения</w:t>
            </w:r>
          </w:p>
        </w:tc>
        <w:tc>
          <w:tcPr>
            <w:tcW w:w="1559" w:type="dxa"/>
          </w:tcPr>
          <w:p w:rsidR="00875E34" w:rsidRPr="00822BA2" w:rsidRDefault="005224A7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  <w:r w:rsidR="00875E34" w:rsidRPr="00822BA2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2.4.</w:t>
            </w:r>
          </w:p>
        </w:tc>
        <w:tc>
          <w:tcPr>
            <w:tcW w:w="3536" w:type="dxa"/>
            <w:gridSpan w:val="2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Перевод непрофильных услуг на аутсорсинг</w:t>
            </w:r>
            <w:r>
              <w:rPr>
                <w:sz w:val="22"/>
                <w:szCs w:val="22"/>
              </w:rPr>
              <w:t xml:space="preserve"> в отчетный период</w:t>
            </w:r>
          </w:p>
        </w:tc>
        <w:tc>
          <w:tcPr>
            <w:tcW w:w="8087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Услуги по охране, уборке, стирке, приготовлению пищи и т.п.</w:t>
            </w:r>
          </w:p>
        </w:tc>
        <w:tc>
          <w:tcPr>
            <w:tcW w:w="155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90B" w:rsidRPr="00822BA2" w:rsidTr="00822BA2">
        <w:tc>
          <w:tcPr>
            <w:tcW w:w="574" w:type="dxa"/>
            <w:vMerge w:val="restart"/>
          </w:tcPr>
          <w:p w:rsidR="003A790B" w:rsidRPr="00822BA2" w:rsidRDefault="003A790B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2.5</w:t>
            </w:r>
          </w:p>
          <w:p w:rsidR="003A790B" w:rsidRPr="00822BA2" w:rsidRDefault="003A790B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 w:val="restart"/>
          </w:tcPr>
          <w:p w:rsidR="003A790B" w:rsidRPr="00822BA2" w:rsidRDefault="003A790B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Внешний вид учреждения</w:t>
            </w:r>
          </w:p>
        </w:tc>
        <w:tc>
          <w:tcPr>
            <w:tcW w:w="8087" w:type="dxa"/>
          </w:tcPr>
          <w:p w:rsidR="003A790B" w:rsidRPr="00822BA2" w:rsidRDefault="003A790B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Состояние территории вокруг ОУ, чистота, элементы благоустройства, своевременная уборка травы, кустарников, целостность ограждения по периметру</w:t>
            </w:r>
          </w:p>
        </w:tc>
        <w:tc>
          <w:tcPr>
            <w:tcW w:w="1559" w:type="dxa"/>
          </w:tcPr>
          <w:p w:rsidR="003A790B" w:rsidRPr="00822BA2" w:rsidRDefault="003A790B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От 1 до 5 баллов</w:t>
            </w:r>
          </w:p>
        </w:tc>
        <w:tc>
          <w:tcPr>
            <w:tcW w:w="1289" w:type="dxa"/>
          </w:tcPr>
          <w:p w:rsidR="003A790B" w:rsidRPr="00822BA2" w:rsidRDefault="003A790B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90B" w:rsidRPr="00822BA2" w:rsidTr="00822BA2">
        <w:tc>
          <w:tcPr>
            <w:tcW w:w="574" w:type="dxa"/>
            <w:vMerge/>
          </w:tcPr>
          <w:p w:rsidR="003A790B" w:rsidRPr="00822BA2" w:rsidRDefault="003A790B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/>
          </w:tcPr>
          <w:p w:rsidR="003A790B" w:rsidRPr="00822BA2" w:rsidRDefault="003A790B" w:rsidP="0022033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087" w:type="dxa"/>
          </w:tcPr>
          <w:p w:rsidR="003A790B" w:rsidRPr="00822BA2" w:rsidRDefault="003A790B" w:rsidP="00636432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Создание благоприятных условий, уюта, комфорта в помещениях (положительная динамика за полгода)</w:t>
            </w:r>
          </w:p>
        </w:tc>
        <w:tc>
          <w:tcPr>
            <w:tcW w:w="1559" w:type="dxa"/>
          </w:tcPr>
          <w:p w:rsidR="003A790B" w:rsidRPr="00822BA2" w:rsidRDefault="003A790B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От 1 до 5  баллов</w:t>
            </w:r>
          </w:p>
        </w:tc>
        <w:tc>
          <w:tcPr>
            <w:tcW w:w="1289" w:type="dxa"/>
          </w:tcPr>
          <w:p w:rsidR="003A790B" w:rsidRPr="00822BA2" w:rsidRDefault="003A790B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13756" w:type="dxa"/>
            <w:gridSpan w:val="5"/>
            <w:vAlign w:val="center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ind w:left="1080"/>
              <w:rPr>
                <w:b/>
                <w:bCs/>
              </w:rPr>
            </w:pPr>
            <w:r w:rsidRPr="00822BA2">
              <w:rPr>
                <w:b/>
                <w:bCs/>
                <w:sz w:val="22"/>
                <w:szCs w:val="22"/>
              </w:rPr>
              <w:t xml:space="preserve">                 </w:t>
            </w:r>
            <w:r w:rsidRPr="00822BA2">
              <w:rPr>
                <w:b/>
                <w:bCs/>
                <w:sz w:val="22"/>
                <w:szCs w:val="22"/>
                <w:lang w:val="en-US"/>
              </w:rPr>
              <w:t>III</w:t>
            </w:r>
            <w:r w:rsidRPr="00822BA2">
              <w:rPr>
                <w:b/>
                <w:bCs/>
                <w:sz w:val="22"/>
                <w:szCs w:val="22"/>
              </w:rPr>
              <w:t>.  Деятельность учреждения (руководителя), направленная на работу с кадрами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ind w:left="1080"/>
              <w:rPr>
                <w:b/>
                <w:bCs/>
              </w:rPr>
            </w:pPr>
          </w:p>
        </w:tc>
      </w:tr>
      <w:tr w:rsidR="00875E34" w:rsidRPr="00822BA2" w:rsidTr="00822BA2">
        <w:tc>
          <w:tcPr>
            <w:tcW w:w="574" w:type="dxa"/>
            <w:vMerge w:val="restart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3.1.</w:t>
            </w:r>
          </w:p>
        </w:tc>
        <w:tc>
          <w:tcPr>
            <w:tcW w:w="3536" w:type="dxa"/>
            <w:gridSpan w:val="2"/>
            <w:vMerge w:val="restart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Укомплектованность учреждения работниками, непосредственно оказывающими образовательные услуги</w:t>
            </w:r>
          </w:p>
        </w:tc>
        <w:tc>
          <w:tcPr>
            <w:tcW w:w="8087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Укомплектованность педагогическими кадрами, составляющая 100 процентов</w:t>
            </w:r>
          </w:p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  <w:vMerge/>
          </w:tcPr>
          <w:p w:rsidR="00875E34" w:rsidRPr="00822BA2" w:rsidRDefault="00875E34" w:rsidP="002740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6" w:type="dxa"/>
            <w:gridSpan w:val="2"/>
            <w:vMerge/>
          </w:tcPr>
          <w:p w:rsidR="00875E34" w:rsidRPr="00822BA2" w:rsidRDefault="00875E34" w:rsidP="002740C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087" w:type="dxa"/>
          </w:tcPr>
          <w:p w:rsidR="00875E34" w:rsidRPr="00822BA2" w:rsidRDefault="00875E34" w:rsidP="002740C5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привлечение молодых педагогов до 35 лет</w:t>
            </w:r>
          </w:p>
        </w:tc>
        <w:tc>
          <w:tcPr>
            <w:tcW w:w="1559" w:type="dxa"/>
          </w:tcPr>
          <w:p w:rsidR="00875E34" w:rsidRPr="00822BA2" w:rsidRDefault="00875E34" w:rsidP="004E6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  <w:r>
              <w:rPr>
                <w:sz w:val="22"/>
                <w:szCs w:val="22"/>
              </w:rPr>
              <w:t xml:space="preserve"> за каждого педагога</w:t>
            </w:r>
            <w:bookmarkStart w:id="0" w:name="_GoBack"/>
            <w:bookmarkEnd w:id="0"/>
          </w:p>
        </w:tc>
        <w:tc>
          <w:tcPr>
            <w:tcW w:w="1289" w:type="dxa"/>
          </w:tcPr>
          <w:p w:rsidR="00875E34" w:rsidRPr="00822BA2" w:rsidRDefault="00875E34" w:rsidP="002740C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</w:tcPr>
          <w:p w:rsidR="00875E34" w:rsidRPr="00822BA2" w:rsidRDefault="00875E34" w:rsidP="00442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536" w:type="dxa"/>
            <w:gridSpan w:val="2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Система повышения квалификации работников</w:t>
            </w:r>
          </w:p>
        </w:tc>
        <w:tc>
          <w:tcPr>
            <w:tcW w:w="8087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both"/>
            </w:pPr>
            <w:r w:rsidRPr="00822BA2">
              <w:rPr>
                <w:sz w:val="22"/>
                <w:szCs w:val="22"/>
              </w:rPr>
              <w:t>Деятельность по формированию системы повышения квалификации с помощью дистанционных технологий</w:t>
            </w:r>
          </w:p>
        </w:tc>
        <w:tc>
          <w:tcPr>
            <w:tcW w:w="155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>5 баллов</w:t>
            </w:r>
          </w:p>
        </w:tc>
        <w:tc>
          <w:tcPr>
            <w:tcW w:w="1289" w:type="dxa"/>
          </w:tcPr>
          <w:p w:rsidR="00875E34" w:rsidRPr="00822BA2" w:rsidRDefault="00875E34" w:rsidP="0022033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75E34" w:rsidRPr="00822BA2" w:rsidTr="00822BA2">
        <w:tc>
          <w:tcPr>
            <w:tcW w:w="574" w:type="dxa"/>
          </w:tcPr>
          <w:p w:rsidR="00875E34" w:rsidRPr="00822BA2" w:rsidRDefault="00875E34" w:rsidP="007D4A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2" w:type="dxa"/>
            <w:gridSpan w:val="4"/>
          </w:tcPr>
          <w:p w:rsidR="00875E34" w:rsidRPr="00822BA2" w:rsidRDefault="00875E34" w:rsidP="003A79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2BA2">
              <w:rPr>
                <w:sz w:val="22"/>
                <w:szCs w:val="22"/>
              </w:rPr>
              <w:t xml:space="preserve">Совокупная максимальная значимость всех критериев в баллах по всем разделам: </w:t>
            </w:r>
            <w:r w:rsidR="00795B38">
              <w:rPr>
                <w:sz w:val="22"/>
                <w:szCs w:val="22"/>
              </w:rPr>
              <w:t>2</w:t>
            </w:r>
            <w:r w:rsidR="003A790B">
              <w:rPr>
                <w:sz w:val="22"/>
                <w:szCs w:val="22"/>
              </w:rPr>
              <w:t>1</w:t>
            </w:r>
            <w:r w:rsidRPr="00822BA2">
              <w:rPr>
                <w:sz w:val="22"/>
                <w:szCs w:val="22"/>
              </w:rPr>
              <w:t>0 баллов</w:t>
            </w:r>
          </w:p>
        </w:tc>
        <w:tc>
          <w:tcPr>
            <w:tcW w:w="1289" w:type="dxa"/>
          </w:tcPr>
          <w:p w:rsidR="00875E34" w:rsidRPr="00822BA2" w:rsidRDefault="00875E34" w:rsidP="003627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EF1261" w:rsidRPr="00F96493" w:rsidRDefault="00EF1261" w:rsidP="009C6C5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EF1261" w:rsidRPr="00F96493" w:rsidSect="00AC55F0">
      <w:headerReference w:type="default" r:id="rId9"/>
      <w:pgSz w:w="16838" w:h="11906" w:orient="landscape"/>
      <w:pgMar w:top="1134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072" w:rsidRDefault="006B6072">
      <w:r>
        <w:separator/>
      </w:r>
    </w:p>
  </w:endnote>
  <w:endnote w:type="continuationSeparator" w:id="1">
    <w:p w:rsidR="006B6072" w:rsidRDefault="006B6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072" w:rsidRDefault="006B6072">
      <w:r>
        <w:separator/>
      </w:r>
    </w:p>
  </w:footnote>
  <w:footnote w:type="continuationSeparator" w:id="1">
    <w:p w:rsidR="006B6072" w:rsidRDefault="006B6072">
      <w:r>
        <w:continuationSeparator/>
      </w:r>
    </w:p>
  </w:footnote>
  <w:footnote w:id="2">
    <w:p w:rsidR="00051558" w:rsidRDefault="00051558">
      <w:pPr>
        <w:pStyle w:val="af6"/>
      </w:pPr>
      <w:r>
        <w:rPr>
          <w:rStyle w:val="aff"/>
        </w:rPr>
        <w:footnoteRef/>
      </w:r>
      <w:r>
        <w:t xml:space="preserve">  Форма анкеты размещена по ссылке </w:t>
      </w:r>
      <w:hyperlink r:id="rId1" w:history="1">
        <w:r w:rsidRPr="00677EAE">
          <w:rPr>
            <w:rStyle w:val="af2"/>
          </w:rPr>
          <w:t>http://www.muezersky.ru/social/education/</w:t>
        </w:r>
      </w:hyperlink>
      <w:r>
        <w:t>. Анкеты передаются в ОО и ДМ вместе с отчетными документами к стимулированию.</w:t>
      </w:r>
    </w:p>
  </w:footnote>
  <w:footnote w:id="3">
    <w:p w:rsidR="00051558" w:rsidRDefault="00051558">
      <w:pPr>
        <w:pStyle w:val="af6"/>
      </w:pPr>
      <w:r>
        <w:rPr>
          <w:rStyle w:val="aff"/>
        </w:rPr>
        <w:footnoteRef/>
      </w:r>
      <w:r>
        <w:t xml:space="preserve">  Форма анкеты размещена по ссылке </w:t>
      </w:r>
      <w:hyperlink r:id="rId2" w:history="1">
        <w:r w:rsidRPr="00677EAE">
          <w:rPr>
            <w:rStyle w:val="af2"/>
          </w:rPr>
          <w:t>http://www.muezersky.ru/social/education/</w:t>
        </w:r>
      </w:hyperlink>
      <w:r>
        <w:t>. Анкеты передаются в ОО и ДМ вместе с отчетными документами к стимулированию.</w:t>
      </w:r>
    </w:p>
  </w:footnote>
  <w:footnote w:id="4">
    <w:p w:rsidR="00051558" w:rsidRDefault="00051558">
      <w:pPr>
        <w:pStyle w:val="af6"/>
      </w:pPr>
      <w:r>
        <w:rPr>
          <w:rStyle w:val="aff"/>
        </w:rPr>
        <w:footnoteRef/>
      </w:r>
      <w:r>
        <w:t xml:space="preserve"> Форма анкеты размещена по ссылке </w:t>
      </w:r>
      <w:hyperlink r:id="rId3" w:history="1">
        <w:r w:rsidRPr="00677EAE">
          <w:rPr>
            <w:rStyle w:val="af2"/>
          </w:rPr>
          <w:t>http://www.muezersky.ru/social/education/</w:t>
        </w:r>
      </w:hyperlink>
      <w:r>
        <w:t>. Анкеты передаются в ОО и ДМ вместе с отчетными документами к стимулированию.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558" w:rsidRDefault="00DB1013" w:rsidP="00321D03">
    <w:pPr>
      <w:pStyle w:val="ad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51558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36169">
      <w:rPr>
        <w:rStyle w:val="ac"/>
        <w:noProof/>
      </w:rPr>
      <w:t>6</w:t>
    </w:r>
    <w:r>
      <w:rPr>
        <w:rStyle w:val="ac"/>
      </w:rPr>
      <w:fldChar w:fldCharType="end"/>
    </w:r>
  </w:p>
  <w:p w:rsidR="00051558" w:rsidRDefault="0005155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21EFE"/>
    <w:multiLevelType w:val="hybridMultilevel"/>
    <w:tmpl w:val="C5F60290"/>
    <w:lvl w:ilvl="0" w:tplc="A262252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B40F63"/>
    <w:multiLevelType w:val="hybridMultilevel"/>
    <w:tmpl w:val="E9A637FC"/>
    <w:lvl w:ilvl="0" w:tplc="509AAB08">
      <w:start w:val="1"/>
      <w:numFmt w:val="decimal"/>
      <w:lvlText w:val="%1)"/>
      <w:lvlJc w:val="left"/>
      <w:pPr>
        <w:ind w:left="1800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B5B34"/>
    <w:multiLevelType w:val="hybridMultilevel"/>
    <w:tmpl w:val="A9549192"/>
    <w:lvl w:ilvl="0" w:tplc="D89C715E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F109E5"/>
    <w:multiLevelType w:val="hybridMultilevel"/>
    <w:tmpl w:val="8BD60296"/>
    <w:lvl w:ilvl="0" w:tplc="F3F0C5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DC5A52"/>
    <w:multiLevelType w:val="hybridMultilevel"/>
    <w:tmpl w:val="525C10A0"/>
    <w:lvl w:ilvl="0" w:tplc="124E80B6">
      <w:start w:val="1"/>
      <w:numFmt w:val="decimal"/>
      <w:lvlText w:val="%1."/>
      <w:lvlJc w:val="left"/>
      <w:pPr>
        <w:ind w:left="11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9253C8"/>
    <w:multiLevelType w:val="hybridMultilevel"/>
    <w:tmpl w:val="94EC9648"/>
    <w:lvl w:ilvl="0" w:tplc="C546A37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0925FC"/>
    <w:multiLevelType w:val="hybridMultilevel"/>
    <w:tmpl w:val="F790E59A"/>
    <w:lvl w:ilvl="0" w:tplc="7796523A">
      <w:start w:val="2017"/>
      <w:numFmt w:val="decimal"/>
      <w:lvlText w:val="%1"/>
      <w:lvlJc w:val="left"/>
      <w:pPr>
        <w:ind w:left="1189" w:hanging="48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AA6C9C"/>
    <w:multiLevelType w:val="hybridMultilevel"/>
    <w:tmpl w:val="17BCE0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654CFE"/>
    <w:multiLevelType w:val="hybridMultilevel"/>
    <w:tmpl w:val="5462AC4E"/>
    <w:lvl w:ilvl="0" w:tplc="263640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FE132A"/>
    <w:multiLevelType w:val="hybridMultilevel"/>
    <w:tmpl w:val="9FEEDC64"/>
    <w:lvl w:ilvl="0" w:tplc="F866E74A">
      <w:start w:val="1"/>
      <w:numFmt w:val="decimal"/>
      <w:lvlText w:val="%1."/>
      <w:lvlJc w:val="left"/>
      <w:pPr>
        <w:ind w:left="1773" w:hanging="1065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336FFF"/>
    <w:multiLevelType w:val="hybridMultilevel"/>
    <w:tmpl w:val="5B568762"/>
    <w:lvl w:ilvl="0" w:tplc="3CD29F7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4550DC"/>
    <w:multiLevelType w:val="hybridMultilevel"/>
    <w:tmpl w:val="74020C10"/>
    <w:lvl w:ilvl="0" w:tplc="825ECF3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8869CB"/>
    <w:multiLevelType w:val="hybridMultilevel"/>
    <w:tmpl w:val="26E0C02E"/>
    <w:lvl w:ilvl="0" w:tplc="24F2E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EC42C2"/>
    <w:multiLevelType w:val="hybridMultilevel"/>
    <w:tmpl w:val="D7348B46"/>
    <w:lvl w:ilvl="0" w:tplc="47086BCC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685D22"/>
    <w:multiLevelType w:val="singleLevel"/>
    <w:tmpl w:val="E280092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5">
    <w:nsid w:val="661E4EE2"/>
    <w:multiLevelType w:val="hybridMultilevel"/>
    <w:tmpl w:val="91D63932"/>
    <w:lvl w:ilvl="0" w:tplc="45786DFA">
      <w:start w:val="2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433294"/>
    <w:multiLevelType w:val="hybridMultilevel"/>
    <w:tmpl w:val="911A006E"/>
    <w:lvl w:ilvl="0" w:tplc="4CBAEE4C">
      <w:start w:val="1"/>
      <w:numFmt w:val="decimal"/>
      <w:lvlText w:val="%1)"/>
      <w:lvlJc w:val="left"/>
      <w:pPr>
        <w:ind w:left="3185" w:hanging="12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121B27"/>
    <w:multiLevelType w:val="hybridMultilevel"/>
    <w:tmpl w:val="8D2448FA"/>
    <w:lvl w:ilvl="0" w:tplc="DBE2F6CC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1A20EC"/>
    <w:multiLevelType w:val="hybridMultilevel"/>
    <w:tmpl w:val="127EDE6E"/>
    <w:lvl w:ilvl="0" w:tplc="C938FA96">
      <w:start w:val="1"/>
      <w:numFmt w:val="decimal"/>
      <w:lvlText w:val="%1."/>
      <w:lvlJc w:val="left"/>
      <w:pPr>
        <w:ind w:left="720" w:hanging="360"/>
      </w:pPr>
      <w:rPr>
        <w:b/>
        <w:bCs/>
        <w:strike w:val="0"/>
        <w:dstrike w:val="0"/>
        <w:sz w:val="20"/>
        <w:szCs w:val="2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D952D8"/>
    <w:multiLevelType w:val="hybridMultilevel"/>
    <w:tmpl w:val="38EE519C"/>
    <w:lvl w:ilvl="0" w:tplc="C536357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8"/>
  </w:num>
  <w:num w:numId="12">
    <w:abstractNumId w:val="14"/>
    <w:lvlOverride w:ilvl="0">
      <w:startOverride w:val="1"/>
    </w:lvlOverride>
  </w:num>
  <w:num w:numId="1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9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95B9E"/>
    <w:rsid w:val="00001432"/>
    <w:rsid w:val="00002BC3"/>
    <w:rsid w:val="00005B36"/>
    <w:rsid w:val="00005C2F"/>
    <w:rsid w:val="00007AA6"/>
    <w:rsid w:val="00010A8D"/>
    <w:rsid w:val="000135D1"/>
    <w:rsid w:val="000178B2"/>
    <w:rsid w:val="00027E37"/>
    <w:rsid w:val="00030540"/>
    <w:rsid w:val="00033060"/>
    <w:rsid w:val="000356CD"/>
    <w:rsid w:val="00041ED7"/>
    <w:rsid w:val="0004449D"/>
    <w:rsid w:val="000512E8"/>
    <w:rsid w:val="00051558"/>
    <w:rsid w:val="00053FB4"/>
    <w:rsid w:val="000555A8"/>
    <w:rsid w:val="0005738E"/>
    <w:rsid w:val="00060E8A"/>
    <w:rsid w:val="0006563A"/>
    <w:rsid w:val="00070E51"/>
    <w:rsid w:val="000771BB"/>
    <w:rsid w:val="0008057A"/>
    <w:rsid w:val="00082ADF"/>
    <w:rsid w:val="000905D8"/>
    <w:rsid w:val="000907DA"/>
    <w:rsid w:val="00092226"/>
    <w:rsid w:val="00092F0C"/>
    <w:rsid w:val="000943A7"/>
    <w:rsid w:val="00097F54"/>
    <w:rsid w:val="000A2A19"/>
    <w:rsid w:val="000A7507"/>
    <w:rsid w:val="000B4C4F"/>
    <w:rsid w:val="000B7426"/>
    <w:rsid w:val="000C0A35"/>
    <w:rsid w:val="000C54FA"/>
    <w:rsid w:val="000C7305"/>
    <w:rsid w:val="000D2DFE"/>
    <w:rsid w:val="000D5A81"/>
    <w:rsid w:val="000D7081"/>
    <w:rsid w:val="000E0216"/>
    <w:rsid w:val="000E1EBA"/>
    <w:rsid w:val="000F5A7D"/>
    <w:rsid w:val="00103A5D"/>
    <w:rsid w:val="00111D96"/>
    <w:rsid w:val="0011324D"/>
    <w:rsid w:val="00117084"/>
    <w:rsid w:val="00123E6E"/>
    <w:rsid w:val="001313BA"/>
    <w:rsid w:val="001324D1"/>
    <w:rsid w:val="00141DB2"/>
    <w:rsid w:val="0014217D"/>
    <w:rsid w:val="001446CC"/>
    <w:rsid w:val="001458AF"/>
    <w:rsid w:val="00145D9A"/>
    <w:rsid w:val="001504CC"/>
    <w:rsid w:val="001525FF"/>
    <w:rsid w:val="00153A1D"/>
    <w:rsid w:val="001653A3"/>
    <w:rsid w:val="00171389"/>
    <w:rsid w:val="00175F4B"/>
    <w:rsid w:val="00184026"/>
    <w:rsid w:val="00185E3F"/>
    <w:rsid w:val="00190160"/>
    <w:rsid w:val="001A0BEA"/>
    <w:rsid w:val="001A601F"/>
    <w:rsid w:val="001A700D"/>
    <w:rsid w:val="001B11EA"/>
    <w:rsid w:val="001B2666"/>
    <w:rsid w:val="001B5DC5"/>
    <w:rsid w:val="001C2D78"/>
    <w:rsid w:val="001D284E"/>
    <w:rsid w:val="001D47E4"/>
    <w:rsid w:val="001D6794"/>
    <w:rsid w:val="001E4E5C"/>
    <w:rsid w:val="001E53AB"/>
    <w:rsid w:val="001F04F1"/>
    <w:rsid w:val="001F059C"/>
    <w:rsid w:val="001F2E9C"/>
    <w:rsid w:val="001F310C"/>
    <w:rsid w:val="001F69F6"/>
    <w:rsid w:val="002008A9"/>
    <w:rsid w:val="002019D7"/>
    <w:rsid w:val="00203A42"/>
    <w:rsid w:val="002071C1"/>
    <w:rsid w:val="00210288"/>
    <w:rsid w:val="00211912"/>
    <w:rsid w:val="00220339"/>
    <w:rsid w:val="00223964"/>
    <w:rsid w:val="00223D3F"/>
    <w:rsid w:val="00227337"/>
    <w:rsid w:val="00227C82"/>
    <w:rsid w:val="00231A60"/>
    <w:rsid w:val="00235960"/>
    <w:rsid w:val="002364F7"/>
    <w:rsid w:val="00236A42"/>
    <w:rsid w:val="00241277"/>
    <w:rsid w:val="00244DCD"/>
    <w:rsid w:val="00252F58"/>
    <w:rsid w:val="00254BBD"/>
    <w:rsid w:val="00257986"/>
    <w:rsid w:val="00261F06"/>
    <w:rsid w:val="0026252A"/>
    <w:rsid w:val="002630ED"/>
    <w:rsid w:val="00270981"/>
    <w:rsid w:val="002740C5"/>
    <w:rsid w:val="00275BA5"/>
    <w:rsid w:val="002803E1"/>
    <w:rsid w:val="002828AD"/>
    <w:rsid w:val="00283F89"/>
    <w:rsid w:val="00284837"/>
    <w:rsid w:val="00286CAE"/>
    <w:rsid w:val="00293E60"/>
    <w:rsid w:val="00293F91"/>
    <w:rsid w:val="0029651E"/>
    <w:rsid w:val="00296ECE"/>
    <w:rsid w:val="002A13F1"/>
    <w:rsid w:val="002A50DF"/>
    <w:rsid w:val="002A6847"/>
    <w:rsid w:val="002B23C4"/>
    <w:rsid w:val="002B3E15"/>
    <w:rsid w:val="002B709F"/>
    <w:rsid w:val="002B7DFC"/>
    <w:rsid w:val="002C05F8"/>
    <w:rsid w:val="002C666A"/>
    <w:rsid w:val="002C7CCE"/>
    <w:rsid w:val="002D1416"/>
    <w:rsid w:val="002D1FF5"/>
    <w:rsid w:val="002D2A78"/>
    <w:rsid w:val="002D4546"/>
    <w:rsid w:val="002E0D8B"/>
    <w:rsid w:val="002E5D10"/>
    <w:rsid w:val="002F01AE"/>
    <w:rsid w:val="002F5E76"/>
    <w:rsid w:val="002F74B7"/>
    <w:rsid w:val="00300422"/>
    <w:rsid w:val="0030212C"/>
    <w:rsid w:val="0030403C"/>
    <w:rsid w:val="0030534E"/>
    <w:rsid w:val="003174B6"/>
    <w:rsid w:val="00317525"/>
    <w:rsid w:val="00321317"/>
    <w:rsid w:val="00321D03"/>
    <w:rsid w:val="003220BD"/>
    <w:rsid w:val="0033421F"/>
    <w:rsid w:val="00336D41"/>
    <w:rsid w:val="00340843"/>
    <w:rsid w:val="00346654"/>
    <w:rsid w:val="00353B2C"/>
    <w:rsid w:val="003548E1"/>
    <w:rsid w:val="003627C0"/>
    <w:rsid w:val="00362B80"/>
    <w:rsid w:val="00364DDA"/>
    <w:rsid w:val="0037308C"/>
    <w:rsid w:val="00375272"/>
    <w:rsid w:val="00377670"/>
    <w:rsid w:val="00383804"/>
    <w:rsid w:val="00386F39"/>
    <w:rsid w:val="0038762B"/>
    <w:rsid w:val="00397037"/>
    <w:rsid w:val="003975A3"/>
    <w:rsid w:val="003A6162"/>
    <w:rsid w:val="003A790B"/>
    <w:rsid w:val="003B32A9"/>
    <w:rsid w:val="003B3629"/>
    <w:rsid w:val="003B7221"/>
    <w:rsid w:val="003C2ADF"/>
    <w:rsid w:val="003D52AD"/>
    <w:rsid w:val="003D64FD"/>
    <w:rsid w:val="003E3D6D"/>
    <w:rsid w:val="003F3EB6"/>
    <w:rsid w:val="00406269"/>
    <w:rsid w:val="00410500"/>
    <w:rsid w:val="00411066"/>
    <w:rsid w:val="00421477"/>
    <w:rsid w:val="00422378"/>
    <w:rsid w:val="0044048C"/>
    <w:rsid w:val="00440651"/>
    <w:rsid w:val="0044252A"/>
    <w:rsid w:val="00444D94"/>
    <w:rsid w:val="00446966"/>
    <w:rsid w:val="00446AC3"/>
    <w:rsid w:val="00446E24"/>
    <w:rsid w:val="00447A13"/>
    <w:rsid w:val="0046539E"/>
    <w:rsid w:val="0047038E"/>
    <w:rsid w:val="00472016"/>
    <w:rsid w:val="004734E0"/>
    <w:rsid w:val="00474AC4"/>
    <w:rsid w:val="004763B7"/>
    <w:rsid w:val="0047791C"/>
    <w:rsid w:val="00477DD5"/>
    <w:rsid w:val="00482F75"/>
    <w:rsid w:val="0048653E"/>
    <w:rsid w:val="00492057"/>
    <w:rsid w:val="004926AD"/>
    <w:rsid w:val="0049417A"/>
    <w:rsid w:val="00495281"/>
    <w:rsid w:val="004953A1"/>
    <w:rsid w:val="004967C1"/>
    <w:rsid w:val="004A0E7E"/>
    <w:rsid w:val="004A2ABC"/>
    <w:rsid w:val="004A4607"/>
    <w:rsid w:val="004A7FB4"/>
    <w:rsid w:val="004B2D8A"/>
    <w:rsid w:val="004B334E"/>
    <w:rsid w:val="004C2BCC"/>
    <w:rsid w:val="004C41FA"/>
    <w:rsid w:val="004D3DAF"/>
    <w:rsid w:val="004D6B2F"/>
    <w:rsid w:val="004D78BC"/>
    <w:rsid w:val="004E239F"/>
    <w:rsid w:val="004E5B3A"/>
    <w:rsid w:val="004E5DEE"/>
    <w:rsid w:val="004E64A6"/>
    <w:rsid w:val="004E7F8D"/>
    <w:rsid w:val="004F0207"/>
    <w:rsid w:val="004F443D"/>
    <w:rsid w:val="004F7D75"/>
    <w:rsid w:val="00500CA7"/>
    <w:rsid w:val="00501298"/>
    <w:rsid w:val="00504721"/>
    <w:rsid w:val="00505C3E"/>
    <w:rsid w:val="00510D7D"/>
    <w:rsid w:val="00520B13"/>
    <w:rsid w:val="005224A7"/>
    <w:rsid w:val="005303DE"/>
    <w:rsid w:val="00530EDC"/>
    <w:rsid w:val="005331B9"/>
    <w:rsid w:val="00535AD9"/>
    <w:rsid w:val="005423D7"/>
    <w:rsid w:val="005428BD"/>
    <w:rsid w:val="00543338"/>
    <w:rsid w:val="00551499"/>
    <w:rsid w:val="00552D16"/>
    <w:rsid w:val="00554106"/>
    <w:rsid w:val="0055554C"/>
    <w:rsid w:val="00555552"/>
    <w:rsid w:val="0055566F"/>
    <w:rsid w:val="0055575B"/>
    <w:rsid w:val="00555CBB"/>
    <w:rsid w:val="00560229"/>
    <w:rsid w:val="005614FD"/>
    <w:rsid w:val="00561B8F"/>
    <w:rsid w:val="00574176"/>
    <w:rsid w:val="00580374"/>
    <w:rsid w:val="005932F7"/>
    <w:rsid w:val="005A1E30"/>
    <w:rsid w:val="005A5DC2"/>
    <w:rsid w:val="005A7B23"/>
    <w:rsid w:val="005B04EC"/>
    <w:rsid w:val="005B256F"/>
    <w:rsid w:val="005B427E"/>
    <w:rsid w:val="005B6BA9"/>
    <w:rsid w:val="005C5520"/>
    <w:rsid w:val="005C7A3A"/>
    <w:rsid w:val="005D0744"/>
    <w:rsid w:val="005D6070"/>
    <w:rsid w:val="005D6078"/>
    <w:rsid w:val="005D727D"/>
    <w:rsid w:val="005E0CB6"/>
    <w:rsid w:val="005E1092"/>
    <w:rsid w:val="005E19A2"/>
    <w:rsid w:val="005E32F1"/>
    <w:rsid w:val="005E3397"/>
    <w:rsid w:val="005E5B1F"/>
    <w:rsid w:val="005F0C1B"/>
    <w:rsid w:val="005F5754"/>
    <w:rsid w:val="005F792D"/>
    <w:rsid w:val="0061019A"/>
    <w:rsid w:val="00611F10"/>
    <w:rsid w:val="0061454E"/>
    <w:rsid w:val="006150DE"/>
    <w:rsid w:val="0062029D"/>
    <w:rsid w:val="00620AF0"/>
    <w:rsid w:val="00621058"/>
    <w:rsid w:val="0062340E"/>
    <w:rsid w:val="0062572E"/>
    <w:rsid w:val="00625805"/>
    <w:rsid w:val="006260D5"/>
    <w:rsid w:val="00626EC7"/>
    <w:rsid w:val="00632320"/>
    <w:rsid w:val="00632414"/>
    <w:rsid w:val="00636432"/>
    <w:rsid w:val="00645951"/>
    <w:rsid w:val="006479B3"/>
    <w:rsid w:val="00650328"/>
    <w:rsid w:val="00653D87"/>
    <w:rsid w:val="00660F46"/>
    <w:rsid w:val="00661D4E"/>
    <w:rsid w:val="00670C09"/>
    <w:rsid w:val="006727E0"/>
    <w:rsid w:val="00674574"/>
    <w:rsid w:val="00683506"/>
    <w:rsid w:val="00693BBF"/>
    <w:rsid w:val="006A06A3"/>
    <w:rsid w:val="006A2EAB"/>
    <w:rsid w:val="006A376B"/>
    <w:rsid w:val="006A603A"/>
    <w:rsid w:val="006B5CD5"/>
    <w:rsid w:val="006B6072"/>
    <w:rsid w:val="006B6547"/>
    <w:rsid w:val="006C08F5"/>
    <w:rsid w:val="006C4692"/>
    <w:rsid w:val="006C5660"/>
    <w:rsid w:val="006D0842"/>
    <w:rsid w:val="006D0A63"/>
    <w:rsid w:val="006D3F94"/>
    <w:rsid w:val="006D53BF"/>
    <w:rsid w:val="006D581C"/>
    <w:rsid w:val="006E315D"/>
    <w:rsid w:val="006E7209"/>
    <w:rsid w:val="006F12A8"/>
    <w:rsid w:val="006F4D65"/>
    <w:rsid w:val="006F5155"/>
    <w:rsid w:val="00701097"/>
    <w:rsid w:val="007078D6"/>
    <w:rsid w:val="00710A10"/>
    <w:rsid w:val="00712597"/>
    <w:rsid w:val="007161B2"/>
    <w:rsid w:val="007176F2"/>
    <w:rsid w:val="00720C5C"/>
    <w:rsid w:val="0072170F"/>
    <w:rsid w:val="00724013"/>
    <w:rsid w:val="00732DA4"/>
    <w:rsid w:val="00736169"/>
    <w:rsid w:val="00737B4D"/>
    <w:rsid w:val="007511FB"/>
    <w:rsid w:val="007542D9"/>
    <w:rsid w:val="0075510E"/>
    <w:rsid w:val="007576FD"/>
    <w:rsid w:val="007578D7"/>
    <w:rsid w:val="00757D5C"/>
    <w:rsid w:val="0076259D"/>
    <w:rsid w:val="0076325F"/>
    <w:rsid w:val="007750DB"/>
    <w:rsid w:val="007770E5"/>
    <w:rsid w:val="00780A8D"/>
    <w:rsid w:val="007813F8"/>
    <w:rsid w:val="00782997"/>
    <w:rsid w:val="00794B63"/>
    <w:rsid w:val="0079522A"/>
    <w:rsid w:val="007953FF"/>
    <w:rsid w:val="00795B38"/>
    <w:rsid w:val="00795B9E"/>
    <w:rsid w:val="00797314"/>
    <w:rsid w:val="007A0C1C"/>
    <w:rsid w:val="007A4948"/>
    <w:rsid w:val="007A573F"/>
    <w:rsid w:val="007A67BA"/>
    <w:rsid w:val="007B3F49"/>
    <w:rsid w:val="007C4621"/>
    <w:rsid w:val="007C52A9"/>
    <w:rsid w:val="007D4A2C"/>
    <w:rsid w:val="007E1369"/>
    <w:rsid w:val="007E2CE6"/>
    <w:rsid w:val="007F1D8A"/>
    <w:rsid w:val="007F2130"/>
    <w:rsid w:val="007F388E"/>
    <w:rsid w:val="0080467C"/>
    <w:rsid w:val="00805021"/>
    <w:rsid w:val="00806C8A"/>
    <w:rsid w:val="00807FF1"/>
    <w:rsid w:val="00812201"/>
    <w:rsid w:val="008128EB"/>
    <w:rsid w:val="0081314C"/>
    <w:rsid w:val="0081458A"/>
    <w:rsid w:val="008165AC"/>
    <w:rsid w:val="00820C56"/>
    <w:rsid w:val="00822BA2"/>
    <w:rsid w:val="00825E4F"/>
    <w:rsid w:val="00827621"/>
    <w:rsid w:val="00832D34"/>
    <w:rsid w:val="008337AA"/>
    <w:rsid w:val="00833C44"/>
    <w:rsid w:val="00840B03"/>
    <w:rsid w:val="0084249A"/>
    <w:rsid w:val="0085186C"/>
    <w:rsid w:val="00854547"/>
    <w:rsid w:val="0086327A"/>
    <w:rsid w:val="0086522E"/>
    <w:rsid w:val="00872CC5"/>
    <w:rsid w:val="008736E8"/>
    <w:rsid w:val="00875E34"/>
    <w:rsid w:val="00877560"/>
    <w:rsid w:val="00880A4D"/>
    <w:rsid w:val="008957C9"/>
    <w:rsid w:val="008977C8"/>
    <w:rsid w:val="008A169F"/>
    <w:rsid w:val="008A33AB"/>
    <w:rsid w:val="008A5C36"/>
    <w:rsid w:val="008B00B8"/>
    <w:rsid w:val="008B1522"/>
    <w:rsid w:val="008B34D3"/>
    <w:rsid w:val="008B4E61"/>
    <w:rsid w:val="008B7A77"/>
    <w:rsid w:val="008C125C"/>
    <w:rsid w:val="008C3E5A"/>
    <w:rsid w:val="008C6221"/>
    <w:rsid w:val="008D154E"/>
    <w:rsid w:val="008D1875"/>
    <w:rsid w:val="008D1B36"/>
    <w:rsid w:val="008D3135"/>
    <w:rsid w:val="008D399B"/>
    <w:rsid w:val="008E13E1"/>
    <w:rsid w:val="008E2D9A"/>
    <w:rsid w:val="008E41AA"/>
    <w:rsid w:val="008E5C0A"/>
    <w:rsid w:val="008F0231"/>
    <w:rsid w:val="008F4E98"/>
    <w:rsid w:val="00906188"/>
    <w:rsid w:val="00910908"/>
    <w:rsid w:val="00920A55"/>
    <w:rsid w:val="00921B2C"/>
    <w:rsid w:val="00922064"/>
    <w:rsid w:val="00924A57"/>
    <w:rsid w:val="009265B9"/>
    <w:rsid w:val="009268EA"/>
    <w:rsid w:val="00927715"/>
    <w:rsid w:val="00934F3D"/>
    <w:rsid w:val="0095336A"/>
    <w:rsid w:val="00957300"/>
    <w:rsid w:val="00960992"/>
    <w:rsid w:val="00960B8A"/>
    <w:rsid w:val="009640B0"/>
    <w:rsid w:val="00973D22"/>
    <w:rsid w:val="00973DAE"/>
    <w:rsid w:val="00983472"/>
    <w:rsid w:val="00985763"/>
    <w:rsid w:val="009908CD"/>
    <w:rsid w:val="00990CC4"/>
    <w:rsid w:val="00991BE5"/>
    <w:rsid w:val="009A4345"/>
    <w:rsid w:val="009A6F8E"/>
    <w:rsid w:val="009B0944"/>
    <w:rsid w:val="009B28C1"/>
    <w:rsid w:val="009B34DE"/>
    <w:rsid w:val="009B3D66"/>
    <w:rsid w:val="009C268A"/>
    <w:rsid w:val="009C32C8"/>
    <w:rsid w:val="009C68D7"/>
    <w:rsid w:val="009C6C5F"/>
    <w:rsid w:val="009C7B5D"/>
    <w:rsid w:val="009D070A"/>
    <w:rsid w:val="009D09B4"/>
    <w:rsid w:val="009D1E33"/>
    <w:rsid w:val="009D52F1"/>
    <w:rsid w:val="009E0E0B"/>
    <w:rsid w:val="009E1D27"/>
    <w:rsid w:val="009E4921"/>
    <w:rsid w:val="009E50C2"/>
    <w:rsid w:val="009F5B2D"/>
    <w:rsid w:val="009F7E94"/>
    <w:rsid w:val="00A011AA"/>
    <w:rsid w:val="00A01A2D"/>
    <w:rsid w:val="00A024F7"/>
    <w:rsid w:val="00A103BD"/>
    <w:rsid w:val="00A14DB7"/>
    <w:rsid w:val="00A16AF1"/>
    <w:rsid w:val="00A23E93"/>
    <w:rsid w:val="00A25CAC"/>
    <w:rsid w:val="00A31B12"/>
    <w:rsid w:val="00A40866"/>
    <w:rsid w:val="00A413BB"/>
    <w:rsid w:val="00A426AE"/>
    <w:rsid w:val="00A428E9"/>
    <w:rsid w:val="00A45F44"/>
    <w:rsid w:val="00A501E2"/>
    <w:rsid w:val="00A510C6"/>
    <w:rsid w:val="00A53D6E"/>
    <w:rsid w:val="00A54B58"/>
    <w:rsid w:val="00A57AA5"/>
    <w:rsid w:val="00A610F8"/>
    <w:rsid w:val="00A64156"/>
    <w:rsid w:val="00A647A0"/>
    <w:rsid w:val="00A67CB3"/>
    <w:rsid w:val="00A71370"/>
    <w:rsid w:val="00A7148C"/>
    <w:rsid w:val="00A76E29"/>
    <w:rsid w:val="00AA0789"/>
    <w:rsid w:val="00AA0CB3"/>
    <w:rsid w:val="00AA309A"/>
    <w:rsid w:val="00AA7976"/>
    <w:rsid w:val="00AB5C90"/>
    <w:rsid w:val="00AB5DCC"/>
    <w:rsid w:val="00AC057A"/>
    <w:rsid w:val="00AC2F30"/>
    <w:rsid w:val="00AC55F0"/>
    <w:rsid w:val="00AD2CAC"/>
    <w:rsid w:val="00AD5FE4"/>
    <w:rsid w:val="00AD79D0"/>
    <w:rsid w:val="00AE29C5"/>
    <w:rsid w:val="00B23448"/>
    <w:rsid w:val="00B2534A"/>
    <w:rsid w:val="00B36602"/>
    <w:rsid w:val="00B37807"/>
    <w:rsid w:val="00B421C0"/>
    <w:rsid w:val="00B43CEB"/>
    <w:rsid w:val="00B45568"/>
    <w:rsid w:val="00B51BFB"/>
    <w:rsid w:val="00B563DF"/>
    <w:rsid w:val="00B5693C"/>
    <w:rsid w:val="00B64125"/>
    <w:rsid w:val="00B642A6"/>
    <w:rsid w:val="00B6452E"/>
    <w:rsid w:val="00B65FEE"/>
    <w:rsid w:val="00B70DEB"/>
    <w:rsid w:val="00B761D6"/>
    <w:rsid w:val="00B76732"/>
    <w:rsid w:val="00B80572"/>
    <w:rsid w:val="00B80A5B"/>
    <w:rsid w:val="00B92C69"/>
    <w:rsid w:val="00BA2EC0"/>
    <w:rsid w:val="00BA66F7"/>
    <w:rsid w:val="00BA6C73"/>
    <w:rsid w:val="00BA7A5B"/>
    <w:rsid w:val="00BB3C24"/>
    <w:rsid w:val="00BB3C3E"/>
    <w:rsid w:val="00BC0431"/>
    <w:rsid w:val="00BC5520"/>
    <w:rsid w:val="00BC59F1"/>
    <w:rsid w:val="00BD1690"/>
    <w:rsid w:val="00BD2507"/>
    <w:rsid w:val="00BD4B9D"/>
    <w:rsid w:val="00BD7E0A"/>
    <w:rsid w:val="00BF0254"/>
    <w:rsid w:val="00BF0350"/>
    <w:rsid w:val="00BF0EC5"/>
    <w:rsid w:val="00BF181B"/>
    <w:rsid w:val="00BF42B9"/>
    <w:rsid w:val="00BF658E"/>
    <w:rsid w:val="00BF70FC"/>
    <w:rsid w:val="00C00F26"/>
    <w:rsid w:val="00C107F9"/>
    <w:rsid w:val="00C227F0"/>
    <w:rsid w:val="00C2483F"/>
    <w:rsid w:val="00C26F63"/>
    <w:rsid w:val="00C37159"/>
    <w:rsid w:val="00C41B40"/>
    <w:rsid w:val="00C43600"/>
    <w:rsid w:val="00C459D6"/>
    <w:rsid w:val="00C47E99"/>
    <w:rsid w:val="00C51BEF"/>
    <w:rsid w:val="00C52947"/>
    <w:rsid w:val="00C562B9"/>
    <w:rsid w:val="00C575FA"/>
    <w:rsid w:val="00C6196D"/>
    <w:rsid w:val="00C6346E"/>
    <w:rsid w:val="00C671F4"/>
    <w:rsid w:val="00C70C29"/>
    <w:rsid w:val="00C70C93"/>
    <w:rsid w:val="00C71E7B"/>
    <w:rsid w:val="00C8361A"/>
    <w:rsid w:val="00C8415F"/>
    <w:rsid w:val="00C8468A"/>
    <w:rsid w:val="00C9157B"/>
    <w:rsid w:val="00C92804"/>
    <w:rsid w:val="00C93592"/>
    <w:rsid w:val="00C95D95"/>
    <w:rsid w:val="00CA6008"/>
    <w:rsid w:val="00CB5A2E"/>
    <w:rsid w:val="00CB62A8"/>
    <w:rsid w:val="00CC5338"/>
    <w:rsid w:val="00CE26EB"/>
    <w:rsid w:val="00CF397F"/>
    <w:rsid w:val="00CF704B"/>
    <w:rsid w:val="00D00349"/>
    <w:rsid w:val="00D0274F"/>
    <w:rsid w:val="00D05FA2"/>
    <w:rsid w:val="00D1299A"/>
    <w:rsid w:val="00D1311D"/>
    <w:rsid w:val="00D14603"/>
    <w:rsid w:val="00D1463A"/>
    <w:rsid w:val="00D1472C"/>
    <w:rsid w:val="00D14A72"/>
    <w:rsid w:val="00D1532A"/>
    <w:rsid w:val="00D15DED"/>
    <w:rsid w:val="00D20F36"/>
    <w:rsid w:val="00D24FDF"/>
    <w:rsid w:val="00D26C7E"/>
    <w:rsid w:val="00D302D0"/>
    <w:rsid w:val="00D342BC"/>
    <w:rsid w:val="00D368DD"/>
    <w:rsid w:val="00D372BF"/>
    <w:rsid w:val="00D41229"/>
    <w:rsid w:val="00D42F00"/>
    <w:rsid w:val="00D4479C"/>
    <w:rsid w:val="00D5311A"/>
    <w:rsid w:val="00D5526C"/>
    <w:rsid w:val="00D63338"/>
    <w:rsid w:val="00D650B4"/>
    <w:rsid w:val="00D67035"/>
    <w:rsid w:val="00D67A1F"/>
    <w:rsid w:val="00D723F4"/>
    <w:rsid w:val="00D750F9"/>
    <w:rsid w:val="00D87D81"/>
    <w:rsid w:val="00D92023"/>
    <w:rsid w:val="00DA15CE"/>
    <w:rsid w:val="00DA6683"/>
    <w:rsid w:val="00DB1013"/>
    <w:rsid w:val="00DB7807"/>
    <w:rsid w:val="00DC1ED6"/>
    <w:rsid w:val="00DC6D83"/>
    <w:rsid w:val="00DD529D"/>
    <w:rsid w:val="00DD7462"/>
    <w:rsid w:val="00DE5EAB"/>
    <w:rsid w:val="00DE6E8C"/>
    <w:rsid w:val="00DF1645"/>
    <w:rsid w:val="00DF3AEC"/>
    <w:rsid w:val="00DF6EFA"/>
    <w:rsid w:val="00E032E5"/>
    <w:rsid w:val="00E060D1"/>
    <w:rsid w:val="00E07328"/>
    <w:rsid w:val="00E075D6"/>
    <w:rsid w:val="00E1245C"/>
    <w:rsid w:val="00E13536"/>
    <w:rsid w:val="00E13623"/>
    <w:rsid w:val="00E177AC"/>
    <w:rsid w:val="00E3127D"/>
    <w:rsid w:val="00E36D17"/>
    <w:rsid w:val="00E50704"/>
    <w:rsid w:val="00E53EA3"/>
    <w:rsid w:val="00E5414E"/>
    <w:rsid w:val="00E54503"/>
    <w:rsid w:val="00E56400"/>
    <w:rsid w:val="00E60538"/>
    <w:rsid w:val="00E610AD"/>
    <w:rsid w:val="00E645FA"/>
    <w:rsid w:val="00E717F2"/>
    <w:rsid w:val="00E765F3"/>
    <w:rsid w:val="00E76961"/>
    <w:rsid w:val="00E773FC"/>
    <w:rsid w:val="00E800E3"/>
    <w:rsid w:val="00E80DA7"/>
    <w:rsid w:val="00E84609"/>
    <w:rsid w:val="00E84C35"/>
    <w:rsid w:val="00E903DD"/>
    <w:rsid w:val="00E957E9"/>
    <w:rsid w:val="00E96EC8"/>
    <w:rsid w:val="00EA059B"/>
    <w:rsid w:val="00EA5297"/>
    <w:rsid w:val="00EA534B"/>
    <w:rsid w:val="00EA62F8"/>
    <w:rsid w:val="00EB2D1F"/>
    <w:rsid w:val="00EB440B"/>
    <w:rsid w:val="00EC2BAF"/>
    <w:rsid w:val="00EC2EC6"/>
    <w:rsid w:val="00EC3365"/>
    <w:rsid w:val="00EC5DB6"/>
    <w:rsid w:val="00ED67A2"/>
    <w:rsid w:val="00ED67D0"/>
    <w:rsid w:val="00EE6F88"/>
    <w:rsid w:val="00EF1261"/>
    <w:rsid w:val="00EF4F57"/>
    <w:rsid w:val="00F00E10"/>
    <w:rsid w:val="00F01895"/>
    <w:rsid w:val="00F0229A"/>
    <w:rsid w:val="00F02838"/>
    <w:rsid w:val="00F040B6"/>
    <w:rsid w:val="00F16CE7"/>
    <w:rsid w:val="00F225C4"/>
    <w:rsid w:val="00F24323"/>
    <w:rsid w:val="00F31373"/>
    <w:rsid w:val="00F32D3C"/>
    <w:rsid w:val="00F33B67"/>
    <w:rsid w:val="00F34225"/>
    <w:rsid w:val="00F41FBA"/>
    <w:rsid w:val="00F425DD"/>
    <w:rsid w:val="00F43466"/>
    <w:rsid w:val="00F43FBC"/>
    <w:rsid w:val="00F53382"/>
    <w:rsid w:val="00F5385E"/>
    <w:rsid w:val="00F54348"/>
    <w:rsid w:val="00F63FC4"/>
    <w:rsid w:val="00F70123"/>
    <w:rsid w:val="00F752A3"/>
    <w:rsid w:val="00F8477F"/>
    <w:rsid w:val="00F941C0"/>
    <w:rsid w:val="00F94249"/>
    <w:rsid w:val="00F96493"/>
    <w:rsid w:val="00FB3AB5"/>
    <w:rsid w:val="00FB46DC"/>
    <w:rsid w:val="00FB6124"/>
    <w:rsid w:val="00FC3015"/>
    <w:rsid w:val="00FC3A99"/>
    <w:rsid w:val="00FD0B7B"/>
    <w:rsid w:val="00FD30DD"/>
    <w:rsid w:val="00FD445E"/>
    <w:rsid w:val="00FD4704"/>
    <w:rsid w:val="00FD76CC"/>
    <w:rsid w:val="00FE0845"/>
    <w:rsid w:val="00FE24F9"/>
    <w:rsid w:val="00FE29A9"/>
    <w:rsid w:val="00FE37FA"/>
    <w:rsid w:val="00FF4626"/>
    <w:rsid w:val="00FF5CDE"/>
    <w:rsid w:val="00FF6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iPriority="0" w:unhideWhenUsed="1"/>
    <w:lsdException w:name="FollowedHyperlink" w:locked="1" w:semiHidden="0" w:uiPriority="0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A66F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A66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A66F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A66F7"/>
    <w:pPr>
      <w:keepNext/>
      <w:ind w:left="3600" w:hanging="360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BA66F7"/>
    <w:pPr>
      <w:keepNext/>
      <w:jc w:val="center"/>
      <w:outlineLvl w:val="3"/>
    </w:pPr>
    <w:rPr>
      <w:b/>
      <w:bCs/>
      <w:spacing w:val="64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A66F7"/>
    <w:pPr>
      <w:keepNext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BA66F7"/>
    <w:pPr>
      <w:keepNext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A66F7"/>
    <w:pPr>
      <w:keepNext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460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D1460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D14603"/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D14603"/>
    <w:rPr>
      <w:b/>
      <w:bCs/>
      <w:spacing w:val="64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D14603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D14603"/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locked/>
    <w:rsid w:val="00D14603"/>
    <w:rPr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BA66F7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81458A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BA66F7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D14603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BA66F7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14603"/>
    <w:rPr>
      <w:sz w:val="24"/>
      <w:szCs w:val="24"/>
    </w:rPr>
  </w:style>
  <w:style w:type="paragraph" w:styleId="23">
    <w:name w:val="Body Text 2"/>
    <w:basedOn w:val="a"/>
    <w:link w:val="24"/>
    <w:uiPriority w:val="99"/>
    <w:rsid w:val="00BA66F7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D14603"/>
    <w:rPr>
      <w:sz w:val="24"/>
      <w:szCs w:val="24"/>
    </w:rPr>
  </w:style>
  <w:style w:type="paragraph" w:styleId="31">
    <w:name w:val="Body Text 3"/>
    <w:basedOn w:val="a"/>
    <w:link w:val="32"/>
    <w:uiPriority w:val="99"/>
    <w:rsid w:val="00BA66F7"/>
    <w:pPr>
      <w:jc w:val="both"/>
    </w:pPr>
    <w:rPr>
      <w:sz w:val="26"/>
      <w:szCs w:val="26"/>
    </w:rPr>
  </w:style>
  <w:style w:type="character" w:customStyle="1" w:styleId="32">
    <w:name w:val="Основной текст 3 Знак"/>
    <w:basedOn w:val="a0"/>
    <w:link w:val="31"/>
    <w:uiPriority w:val="99"/>
    <w:locked/>
    <w:rsid w:val="00D14603"/>
    <w:rPr>
      <w:sz w:val="24"/>
      <w:szCs w:val="24"/>
    </w:rPr>
  </w:style>
  <w:style w:type="paragraph" w:styleId="a7">
    <w:name w:val="Plain Text"/>
    <w:basedOn w:val="a"/>
    <w:link w:val="a8"/>
    <w:uiPriority w:val="99"/>
    <w:rsid w:val="00645951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027E37"/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3466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4665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4665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har">
    <w:name w:val="Char Знак"/>
    <w:basedOn w:val="a"/>
    <w:uiPriority w:val="99"/>
    <w:rsid w:val="008E5C0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uiPriority w:val="99"/>
    <w:rsid w:val="00F5338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F5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D14603"/>
    <w:rPr>
      <w:sz w:val="24"/>
      <w:szCs w:val="24"/>
    </w:rPr>
  </w:style>
  <w:style w:type="character" w:styleId="ac">
    <w:name w:val="page number"/>
    <w:basedOn w:val="a0"/>
    <w:uiPriority w:val="99"/>
    <w:rsid w:val="00F53382"/>
  </w:style>
  <w:style w:type="paragraph" w:styleId="ad">
    <w:name w:val="header"/>
    <w:basedOn w:val="a"/>
    <w:link w:val="ae"/>
    <w:uiPriority w:val="99"/>
    <w:rsid w:val="00872CC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D14603"/>
    <w:rPr>
      <w:sz w:val="24"/>
      <w:szCs w:val="24"/>
    </w:rPr>
  </w:style>
  <w:style w:type="paragraph" w:customStyle="1" w:styleId="CharChar">
    <w:name w:val="Char Char"/>
    <w:basedOn w:val="a"/>
    <w:uiPriority w:val="99"/>
    <w:rsid w:val="002102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uiPriority w:val="99"/>
    <w:rsid w:val="00555CBB"/>
    <w:pPr>
      <w:spacing w:after="360"/>
    </w:pPr>
  </w:style>
  <w:style w:type="table" w:styleId="af0">
    <w:name w:val="Table Grid"/>
    <w:basedOn w:val="a1"/>
    <w:uiPriority w:val="99"/>
    <w:rsid w:val="00555C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555C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BF658E"/>
    <w:rPr>
      <w:rFonts w:ascii="Courier New" w:hAnsi="Courier New" w:cs="Courier New"/>
      <w:sz w:val="20"/>
      <w:szCs w:val="20"/>
    </w:rPr>
  </w:style>
  <w:style w:type="character" w:styleId="af1">
    <w:name w:val="Strong"/>
    <w:basedOn w:val="a0"/>
    <w:uiPriority w:val="99"/>
    <w:qFormat/>
    <w:rsid w:val="00555CBB"/>
    <w:rPr>
      <w:b/>
      <w:bCs/>
    </w:rPr>
  </w:style>
  <w:style w:type="character" w:customStyle="1" w:styleId="highlighthighlightactive">
    <w:name w:val="highlight highlight_active"/>
    <w:basedOn w:val="a0"/>
    <w:uiPriority w:val="99"/>
    <w:rsid w:val="00BB3C3E"/>
  </w:style>
  <w:style w:type="character" w:customStyle="1" w:styleId="FontStyle16">
    <w:name w:val="Font Style16"/>
    <w:basedOn w:val="a0"/>
    <w:uiPriority w:val="99"/>
    <w:rsid w:val="00BB3C3E"/>
    <w:rPr>
      <w:rFonts w:ascii="Times New Roman" w:hAnsi="Times New Roman" w:cs="Times New Roman"/>
      <w:sz w:val="22"/>
      <w:szCs w:val="22"/>
    </w:rPr>
  </w:style>
  <w:style w:type="paragraph" w:customStyle="1" w:styleId="CharChar1">
    <w:name w:val="Char Char1"/>
    <w:basedOn w:val="a"/>
    <w:uiPriority w:val="99"/>
    <w:rsid w:val="0011324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2">
    <w:name w:val="Hyperlink"/>
    <w:basedOn w:val="a0"/>
    <w:rsid w:val="008128EB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D14603"/>
    <w:pPr>
      <w:ind w:left="720"/>
    </w:pPr>
  </w:style>
  <w:style w:type="paragraph" w:customStyle="1" w:styleId="af3">
    <w:name w:val="Стиль"/>
    <w:uiPriority w:val="99"/>
    <w:rsid w:val="00D1460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rsid w:val="00D1460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locked/>
    <w:rsid w:val="00D14603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D14603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1460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D14603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locked/>
    <w:rsid w:val="00D14603"/>
  </w:style>
  <w:style w:type="paragraph" w:styleId="af8">
    <w:name w:val="Title"/>
    <w:basedOn w:val="a"/>
    <w:link w:val="af9"/>
    <w:uiPriority w:val="99"/>
    <w:qFormat/>
    <w:rsid w:val="00501298"/>
    <w:pPr>
      <w:jc w:val="center"/>
    </w:pPr>
    <w:rPr>
      <w:b/>
      <w:bCs/>
    </w:rPr>
  </w:style>
  <w:style w:type="character" w:customStyle="1" w:styleId="af9">
    <w:name w:val="Название Знак"/>
    <w:basedOn w:val="a0"/>
    <w:link w:val="af8"/>
    <w:uiPriority w:val="99"/>
    <w:locked/>
    <w:rsid w:val="00501298"/>
    <w:rPr>
      <w:b/>
      <w:bCs/>
      <w:sz w:val="24"/>
      <w:szCs w:val="24"/>
    </w:rPr>
  </w:style>
  <w:style w:type="paragraph" w:styleId="afa">
    <w:name w:val="endnote text"/>
    <w:basedOn w:val="a"/>
    <w:link w:val="afb"/>
    <w:uiPriority w:val="99"/>
    <w:semiHidden/>
    <w:rsid w:val="00FD4704"/>
    <w:pPr>
      <w:autoSpaceDE w:val="0"/>
      <w:autoSpaceDN w:val="0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locked/>
    <w:rsid w:val="00FD4704"/>
  </w:style>
  <w:style w:type="paragraph" w:customStyle="1" w:styleId="Default">
    <w:name w:val="Default"/>
    <w:uiPriority w:val="99"/>
    <w:rsid w:val="00FD47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endnote reference"/>
    <w:basedOn w:val="a0"/>
    <w:uiPriority w:val="99"/>
    <w:semiHidden/>
    <w:rsid w:val="00FD4704"/>
    <w:rPr>
      <w:vertAlign w:val="superscript"/>
    </w:rPr>
  </w:style>
  <w:style w:type="paragraph" w:styleId="afd">
    <w:name w:val="No Spacing"/>
    <w:uiPriority w:val="99"/>
    <w:qFormat/>
    <w:rsid w:val="005F5754"/>
    <w:rPr>
      <w:sz w:val="24"/>
      <w:szCs w:val="24"/>
    </w:rPr>
  </w:style>
  <w:style w:type="paragraph" w:customStyle="1" w:styleId="u-2-consplusnonformat">
    <w:name w:val="u-2-consplusnonformat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u-2-msonormal">
    <w:name w:val="u-2-msonormal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u-2-conspluscell">
    <w:name w:val="u-2-conspluscell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rsid w:val="00C8415F"/>
    <w:pPr>
      <w:spacing w:before="100" w:beforeAutospacing="1" w:after="100" w:afterAutospacing="1"/>
    </w:pPr>
  </w:style>
  <w:style w:type="paragraph" w:styleId="afe">
    <w:name w:val="List Paragraph"/>
    <w:basedOn w:val="a"/>
    <w:uiPriority w:val="99"/>
    <w:qFormat/>
    <w:rsid w:val="009B28C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7576FD"/>
    <w:pPr>
      <w:spacing w:before="100" w:beforeAutospacing="1" w:after="100" w:afterAutospacing="1"/>
    </w:pPr>
  </w:style>
  <w:style w:type="character" w:styleId="aff">
    <w:name w:val="footnote reference"/>
    <w:basedOn w:val="a0"/>
    <w:uiPriority w:val="99"/>
    <w:semiHidden/>
    <w:unhideWhenUsed/>
    <w:rsid w:val="00EC2E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iPriority="0" w:unhideWhenUsed="1"/>
    <w:lsdException w:name="FollowedHyperlink" w:locked="1" w:semiHidden="0" w:uiPriority="0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A66F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A66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A66F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A66F7"/>
    <w:pPr>
      <w:keepNext/>
      <w:ind w:left="3600" w:hanging="360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BA66F7"/>
    <w:pPr>
      <w:keepNext/>
      <w:jc w:val="center"/>
      <w:outlineLvl w:val="3"/>
    </w:pPr>
    <w:rPr>
      <w:b/>
      <w:bCs/>
      <w:spacing w:val="64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A66F7"/>
    <w:pPr>
      <w:keepNext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BA66F7"/>
    <w:pPr>
      <w:keepNext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A66F7"/>
    <w:pPr>
      <w:keepNext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460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D1460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D14603"/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D14603"/>
    <w:rPr>
      <w:b/>
      <w:bCs/>
      <w:spacing w:val="64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D14603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D14603"/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locked/>
    <w:rsid w:val="00D14603"/>
    <w:rPr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BA66F7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81458A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BA66F7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D14603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BA66F7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14603"/>
    <w:rPr>
      <w:sz w:val="24"/>
      <w:szCs w:val="24"/>
    </w:rPr>
  </w:style>
  <w:style w:type="paragraph" w:styleId="23">
    <w:name w:val="Body Text 2"/>
    <w:basedOn w:val="a"/>
    <w:link w:val="24"/>
    <w:uiPriority w:val="99"/>
    <w:rsid w:val="00BA66F7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D14603"/>
    <w:rPr>
      <w:sz w:val="24"/>
      <w:szCs w:val="24"/>
    </w:rPr>
  </w:style>
  <w:style w:type="paragraph" w:styleId="31">
    <w:name w:val="Body Text 3"/>
    <w:basedOn w:val="a"/>
    <w:link w:val="32"/>
    <w:uiPriority w:val="99"/>
    <w:rsid w:val="00BA66F7"/>
    <w:pPr>
      <w:jc w:val="both"/>
    </w:pPr>
    <w:rPr>
      <w:sz w:val="26"/>
      <w:szCs w:val="26"/>
    </w:rPr>
  </w:style>
  <w:style w:type="character" w:customStyle="1" w:styleId="32">
    <w:name w:val="Основной текст 3 Знак"/>
    <w:basedOn w:val="a0"/>
    <w:link w:val="31"/>
    <w:uiPriority w:val="99"/>
    <w:locked/>
    <w:rsid w:val="00D14603"/>
    <w:rPr>
      <w:sz w:val="24"/>
      <w:szCs w:val="24"/>
    </w:rPr>
  </w:style>
  <w:style w:type="paragraph" w:styleId="a7">
    <w:name w:val="Plain Text"/>
    <w:basedOn w:val="a"/>
    <w:link w:val="a8"/>
    <w:uiPriority w:val="99"/>
    <w:rsid w:val="00645951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027E37"/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3466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4665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4665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har">
    <w:name w:val="Char Знак"/>
    <w:basedOn w:val="a"/>
    <w:uiPriority w:val="99"/>
    <w:rsid w:val="008E5C0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uiPriority w:val="99"/>
    <w:rsid w:val="00F5338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F5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D14603"/>
    <w:rPr>
      <w:sz w:val="24"/>
      <w:szCs w:val="24"/>
    </w:rPr>
  </w:style>
  <w:style w:type="character" w:styleId="ac">
    <w:name w:val="page number"/>
    <w:basedOn w:val="a0"/>
    <w:uiPriority w:val="99"/>
    <w:rsid w:val="00F53382"/>
  </w:style>
  <w:style w:type="paragraph" w:styleId="ad">
    <w:name w:val="header"/>
    <w:basedOn w:val="a"/>
    <w:link w:val="ae"/>
    <w:uiPriority w:val="99"/>
    <w:rsid w:val="00872CC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D14603"/>
    <w:rPr>
      <w:sz w:val="24"/>
      <w:szCs w:val="24"/>
    </w:rPr>
  </w:style>
  <w:style w:type="paragraph" w:customStyle="1" w:styleId="CharChar">
    <w:name w:val="Char Char"/>
    <w:basedOn w:val="a"/>
    <w:uiPriority w:val="99"/>
    <w:rsid w:val="002102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uiPriority w:val="99"/>
    <w:rsid w:val="00555CBB"/>
    <w:pPr>
      <w:spacing w:after="360"/>
    </w:pPr>
  </w:style>
  <w:style w:type="table" w:styleId="af0">
    <w:name w:val="Table Grid"/>
    <w:basedOn w:val="a1"/>
    <w:uiPriority w:val="99"/>
    <w:rsid w:val="00555C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555C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BF658E"/>
    <w:rPr>
      <w:rFonts w:ascii="Courier New" w:hAnsi="Courier New" w:cs="Courier New"/>
      <w:sz w:val="20"/>
      <w:szCs w:val="20"/>
    </w:rPr>
  </w:style>
  <w:style w:type="character" w:styleId="af1">
    <w:name w:val="Strong"/>
    <w:basedOn w:val="a0"/>
    <w:uiPriority w:val="99"/>
    <w:qFormat/>
    <w:rsid w:val="00555CBB"/>
    <w:rPr>
      <w:b/>
      <w:bCs/>
    </w:rPr>
  </w:style>
  <w:style w:type="character" w:customStyle="1" w:styleId="highlighthighlightactive">
    <w:name w:val="highlight highlight_active"/>
    <w:basedOn w:val="a0"/>
    <w:uiPriority w:val="99"/>
    <w:rsid w:val="00BB3C3E"/>
  </w:style>
  <w:style w:type="character" w:customStyle="1" w:styleId="FontStyle16">
    <w:name w:val="Font Style16"/>
    <w:basedOn w:val="a0"/>
    <w:uiPriority w:val="99"/>
    <w:rsid w:val="00BB3C3E"/>
    <w:rPr>
      <w:rFonts w:ascii="Times New Roman" w:hAnsi="Times New Roman" w:cs="Times New Roman"/>
      <w:sz w:val="22"/>
      <w:szCs w:val="22"/>
    </w:rPr>
  </w:style>
  <w:style w:type="paragraph" w:customStyle="1" w:styleId="CharChar1">
    <w:name w:val="Char Char1"/>
    <w:basedOn w:val="a"/>
    <w:uiPriority w:val="99"/>
    <w:rsid w:val="0011324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2">
    <w:name w:val="Hyperlink"/>
    <w:basedOn w:val="a0"/>
    <w:rsid w:val="008128EB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D14603"/>
    <w:pPr>
      <w:ind w:left="720"/>
    </w:pPr>
  </w:style>
  <w:style w:type="paragraph" w:customStyle="1" w:styleId="af3">
    <w:name w:val="Стиль"/>
    <w:uiPriority w:val="99"/>
    <w:rsid w:val="00D1460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rsid w:val="00D1460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locked/>
    <w:rsid w:val="00D14603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D14603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1460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D14603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locked/>
    <w:rsid w:val="00D14603"/>
  </w:style>
  <w:style w:type="paragraph" w:styleId="af8">
    <w:name w:val="Title"/>
    <w:basedOn w:val="a"/>
    <w:link w:val="af9"/>
    <w:uiPriority w:val="99"/>
    <w:qFormat/>
    <w:rsid w:val="00501298"/>
    <w:pPr>
      <w:jc w:val="center"/>
    </w:pPr>
    <w:rPr>
      <w:b/>
      <w:bCs/>
    </w:rPr>
  </w:style>
  <w:style w:type="character" w:customStyle="1" w:styleId="af9">
    <w:name w:val="Название Знак"/>
    <w:basedOn w:val="a0"/>
    <w:link w:val="af8"/>
    <w:uiPriority w:val="99"/>
    <w:locked/>
    <w:rsid w:val="00501298"/>
    <w:rPr>
      <w:b/>
      <w:bCs/>
      <w:sz w:val="24"/>
      <w:szCs w:val="24"/>
    </w:rPr>
  </w:style>
  <w:style w:type="paragraph" w:styleId="afa">
    <w:name w:val="endnote text"/>
    <w:basedOn w:val="a"/>
    <w:link w:val="afb"/>
    <w:uiPriority w:val="99"/>
    <w:semiHidden/>
    <w:rsid w:val="00FD4704"/>
    <w:pPr>
      <w:autoSpaceDE w:val="0"/>
      <w:autoSpaceDN w:val="0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locked/>
    <w:rsid w:val="00FD4704"/>
  </w:style>
  <w:style w:type="paragraph" w:customStyle="1" w:styleId="Default">
    <w:name w:val="Default"/>
    <w:uiPriority w:val="99"/>
    <w:rsid w:val="00FD47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endnote reference"/>
    <w:basedOn w:val="a0"/>
    <w:uiPriority w:val="99"/>
    <w:semiHidden/>
    <w:rsid w:val="00FD4704"/>
    <w:rPr>
      <w:vertAlign w:val="superscript"/>
    </w:rPr>
  </w:style>
  <w:style w:type="paragraph" w:styleId="afd">
    <w:name w:val="No Spacing"/>
    <w:uiPriority w:val="99"/>
    <w:qFormat/>
    <w:rsid w:val="005F5754"/>
    <w:rPr>
      <w:sz w:val="24"/>
      <w:szCs w:val="24"/>
    </w:rPr>
  </w:style>
  <w:style w:type="paragraph" w:customStyle="1" w:styleId="u-2-consplusnonformat">
    <w:name w:val="u-2-consplusnonformat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u-2-msonormal">
    <w:name w:val="u-2-msonormal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u-2-conspluscell">
    <w:name w:val="u-2-conspluscell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rsid w:val="00C8415F"/>
    <w:pPr>
      <w:spacing w:before="100" w:beforeAutospacing="1" w:after="100" w:afterAutospacing="1"/>
    </w:pPr>
  </w:style>
  <w:style w:type="paragraph" w:styleId="afe">
    <w:name w:val="List Paragraph"/>
    <w:basedOn w:val="a"/>
    <w:uiPriority w:val="99"/>
    <w:qFormat/>
    <w:rsid w:val="009B28C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7576FD"/>
    <w:pPr>
      <w:spacing w:before="100" w:beforeAutospacing="1" w:after="100" w:afterAutospacing="1"/>
    </w:pPr>
  </w:style>
  <w:style w:type="character" w:styleId="aff">
    <w:name w:val="footnote reference"/>
    <w:basedOn w:val="a0"/>
    <w:uiPriority w:val="99"/>
    <w:semiHidden/>
    <w:unhideWhenUsed/>
    <w:rsid w:val="00EC2EC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58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uezersky.ru/social/education/" TargetMode="External"/><Relationship Id="rId2" Type="http://schemas.openxmlformats.org/officeDocument/2006/relationships/hyperlink" Target="http://www.muezersky.ru/social/education/" TargetMode="External"/><Relationship Id="rId1" Type="http://schemas.openxmlformats.org/officeDocument/2006/relationships/hyperlink" Target="http://www.muezersky.ru/social/educ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3E042-B03E-45A9-9666-7F94604AE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4439</Words>
  <Characters>25305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УД Администрации г.Сегежа</Company>
  <LinksUpToDate>false</LinksUpToDate>
  <CharactersWithSpaces>29685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Шеляговская</dc:creator>
  <cp:lastModifiedBy>1</cp:lastModifiedBy>
  <cp:revision>3</cp:revision>
  <cp:lastPrinted>2019-03-18T04:45:00Z</cp:lastPrinted>
  <dcterms:created xsi:type="dcterms:W3CDTF">2019-03-18T13:44:00Z</dcterms:created>
  <dcterms:modified xsi:type="dcterms:W3CDTF">2019-03-18T13:49:00Z</dcterms:modified>
</cp:coreProperties>
</file>