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740" w:rsidRPr="00BA3740" w:rsidRDefault="00BA3740" w:rsidP="00BA3740">
      <w:pPr>
        <w:jc w:val="center"/>
        <w:rPr>
          <w:rFonts w:ascii="Times New Roman" w:eastAsia="Times New Roman" w:hAnsi="Times New Roman" w:cs="Times New Roman"/>
          <w:b/>
          <w:bCs/>
          <w:color w:val="auto"/>
          <w:sz w:val="26"/>
          <w:lang w:val="ru-RU"/>
        </w:rPr>
      </w:pPr>
      <w:r w:rsidRPr="00BA3740">
        <w:rPr>
          <w:rFonts w:ascii="Times New Roman" w:eastAsia="Times New Roman" w:hAnsi="Times New Roman" w:cs="Times New Roman"/>
          <w:b/>
          <w:bCs/>
          <w:color w:val="auto"/>
          <w:sz w:val="26"/>
          <w:lang w:val="ru-RU"/>
        </w:rPr>
        <w:t>РЕСПУБЛИКА КАРЕЛИЯ</w:t>
      </w:r>
    </w:p>
    <w:p w:rsidR="00BA3740" w:rsidRPr="00BA3740" w:rsidRDefault="00BA3740" w:rsidP="00BA3740">
      <w:pPr>
        <w:jc w:val="center"/>
        <w:rPr>
          <w:rFonts w:ascii="Times New Roman" w:eastAsia="Times New Roman" w:hAnsi="Times New Roman" w:cs="Times New Roman"/>
          <w:b/>
          <w:color w:val="auto"/>
          <w:sz w:val="26"/>
          <w:lang w:val="ru-RU"/>
        </w:rPr>
      </w:pPr>
      <w:r w:rsidRPr="00BA3740">
        <w:rPr>
          <w:rFonts w:ascii="Times New Roman" w:eastAsia="Times New Roman" w:hAnsi="Times New Roman" w:cs="Times New Roman"/>
          <w:b/>
          <w:color w:val="auto"/>
          <w:sz w:val="26"/>
          <w:lang w:val="ru-RU"/>
        </w:rPr>
        <w:t xml:space="preserve">МУНИЦИПАЛЬНОЕ ОБРАЗОВАНИЕ </w:t>
      </w:r>
    </w:p>
    <w:p w:rsidR="00BA3740" w:rsidRPr="00BA3740" w:rsidRDefault="00BA3740" w:rsidP="00BA3740">
      <w:pPr>
        <w:jc w:val="center"/>
        <w:rPr>
          <w:rFonts w:ascii="Times New Roman" w:eastAsia="Times New Roman" w:hAnsi="Times New Roman" w:cs="Times New Roman"/>
          <w:b/>
          <w:color w:val="auto"/>
          <w:sz w:val="26"/>
          <w:lang w:val="ru-RU"/>
        </w:rPr>
      </w:pPr>
      <w:r w:rsidRPr="00BA3740">
        <w:rPr>
          <w:rFonts w:ascii="Times New Roman" w:eastAsia="Times New Roman" w:hAnsi="Times New Roman" w:cs="Times New Roman"/>
          <w:b/>
          <w:color w:val="auto"/>
          <w:sz w:val="26"/>
          <w:lang w:val="ru-RU"/>
        </w:rPr>
        <w:t>«МУЕЗЕРСКИЙ МУНИЦИПАЛЬНЫЙ РАЙОН»</w:t>
      </w:r>
    </w:p>
    <w:p w:rsidR="00BA3740" w:rsidRPr="00BA3740" w:rsidRDefault="00BA3740" w:rsidP="00BA3740">
      <w:pPr>
        <w:keepNext/>
        <w:jc w:val="center"/>
        <w:outlineLvl w:val="0"/>
        <w:rPr>
          <w:rFonts w:ascii="Times New Roman" w:eastAsia="Times New Roman" w:hAnsi="Times New Roman" w:cs="Times New Roman"/>
          <w:b/>
          <w:color w:val="auto"/>
          <w:sz w:val="26"/>
          <w:lang w:val="ru-RU"/>
        </w:rPr>
      </w:pPr>
      <w:r w:rsidRPr="00BA3740">
        <w:rPr>
          <w:rFonts w:ascii="Times New Roman" w:eastAsia="Times New Roman" w:hAnsi="Times New Roman" w:cs="Times New Roman"/>
          <w:b/>
          <w:color w:val="auto"/>
          <w:sz w:val="26"/>
          <w:lang w:val="ru-RU"/>
        </w:rPr>
        <w:t xml:space="preserve">  АДМИНИСТРАЦИИ МУЕЗЕРСКОГО МУНИЦИПАЛЬНОГО РАЙОНА</w:t>
      </w:r>
    </w:p>
    <w:p w:rsidR="00BA3740" w:rsidRPr="00BA3740" w:rsidRDefault="00BA3740" w:rsidP="00BA3740">
      <w:pPr>
        <w:jc w:val="center"/>
        <w:rPr>
          <w:rFonts w:ascii="Times New Roman" w:eastAsia="Times New Roman" w:hAnsi="Times New Roman" w:cs="Times New Roman"/>
          <w:b/>
          <w:color w:val="auto"/>
          <w:sz w:val="26"/>
          <w:lang w:val="ru-RU"/>
        </w:rPr>
      </w:pPr>
    </w:p>
    <w:p w:rsidR="00BA3740" w:rsidRPr="00BA3740" w:rsidRDefault="00BA3740" w:rsidP="00BA3740">
      <w:pPr>
        <w:jc w:val="center"/>
        <w:rPr>
          <w:rFonts w:ascii="Times New Roman" w:eastAsia="Times New Roman" w:hAnsi="Times New Roman" w:cs="Times New Roman"/>
          <w:b/>
          <w:color w:val="auto"/>
          <w:sz w:val="26"/>
          <w:lang w:val="ru-RU"/>
        </w:rPr>
      </w:pPr>
    </w:p>
    <w:p w:rsidR="00BA3740" w:rsidRPr="00BA3740" w:rsidRDefault="00BA3740" w:rsidP="00BA3740">
      <w:pPr>
        <w:jc w:val="center"/>
        <w:rPr>
          <w:rFonts w:ascii="Times New Roman" w:eastAsia="Times New Roman" w:hAnsi="Times New Roman" w:cs="Times New Roman"/>
          <w:b/>
          <w:color w:val="auto"/>
          <w:sz w:val="26"/>
          <w:lang w:val="ru-RU"/>
        </w:rPr>
      </w:pPr>
      <w:proofErr w:type="gramStart"/>
      <w:r w:rsidRPr="00BA3740">
        <w:rPr>
          <w:rFonts w:ascii="Times New Roman" w:eastAsia="Times New Roman" w:hAnsi="Times New Roman" w:cs="Times New Roman"/>
          <w:b/>
          <w:color w:val="auto"/>
          <w:sz w:val="26"/>
          <w:lang w:val="ru-RU"/>
        </w:rPr>
        <w:t>П</w:t>
      </w:r>
      <w:proofErr w:type="gramEnd"/>
      <w:r w:rsidRPr="00BA3740">
        <w:rPr>
          <w:rFonts w:ascii="Times New Roman" w:eastAsia="Times New Roman" w:hAnsi="Times New Roman" w:cs="Times New Roman"/>
          <w:b/>
          <w:color w:val="auto"/>
          <w:sz w:val="26"/>
          <w:lang w:val="ru-RU"/>
        </w:rPr>
        <w:t xml:space="preserve"> О С Т А Н О В Л Е Н И Е</w:t>
      </w:r>
    </w:p>
    <w:p w:rsidR="00BA3740" w:rsidRPr="00BA3740" w:rsidRDefault="00BA3740" w:rsidP="00BA3740">
      <w:pPr>
        <w:jc w:val="center"/>
        <w:rPr>
          <w:rFonts w:ascii="Times New Roman" w:eastAsia="Times New Roman" w:hAnsi="Times New Roman" w:cs="Times New Roman"/>
          <w:b/>
          <w:color w:val="auto"/>
          <w:sz w:val="26"/>
          <w:lang w:val="ru-RU"/>
        </w:rPr>
      </w:pPr>
    </w:p>
    <w:p w:rsidR="00BA3740" w:rsidRPr="00BA3740" w:rsidRDefault="00BA3740" w:rsidP="00BA3740">
      <w:pPr>
        <w:rPr>
          <w:rFonts w:ascii="Times New Roman" w:eastAsia="Times New Roman" w:hAnsi="Times New Roman" w:cs="Times New Roman"/>
          <w:color w:val="auto"/>
          <w:sz w:val="26"/>
          <w:lang w:val="ru-RU"/>
        </w:rPr>
      </w:pPr>
      <w:r w:rsidRPr="00BA3740">
        <w:rPr>
          <w:rFonts w:ascii="Times New Roman" w:eastAsia="Times New Roman" w:hAnsi="Times New Roman" w:cs="Times New Roman"/>
          <w:color w:val="auto"/>
          <w:sz w:val="26"/>
          <w:lang w:val="ru-RU"/>
        </w:rPr>
        <w:t xml:space="preserve">от </w:t>
      </w:r>
      <w:r w:rsidR="00EF4B05">
        <w:rPr>
          <w:rFonts w:ascii="Times New Roman" w:eastAsia="Times New Roman" w:hAnsi="Times New Roman" w:cs="Times New Roman"/>
          <w:color w:val="auto"/>
          <w:sz w:val="26"/>
          <w:lang w:val="ru-RU"/>
        </w:rPr>
        <w:t xml:space="preserve"> «06</w:t>
      </w:r>
      <w:r>
        <w:rPr>
          <w:rFonts w:ascii="Times New Roman" w:eastAsia="Times New Roman" w:hAnsi="Times New Roman" w:cs="Times New Roman"/>
          <w:color w:val="auto"/>
          <w:sz w:val="26"/>
          <w:lang w:val="ru-RU"/>
        </w:rPr>
        <w:t>»  апреля</w:t>
      </w:r>
      <w:r w:rsidRPr="00BA3740">
        <w:rPr>
          <w:rFonts w:ascii="Times New Roman" w:eastAsia="Times New Roman" w:hAnsi="Times New Roman" w:cs="Times New Roman"/>
          <w:color w:val="auto"/>
          <w:sz w:val="26"/>
          <w:lang w:val="ru-RU"/>
        </w:rPr>
        <w:t xml:space="preserve"> 2021 года                                                                  </w:t>
      </w:r>
      <w:r w:rsidR="00EF4B05">
        <w:rPr>
          <w:rFonts w:ascii="Times New Roman" w:eastAsia="Times New Roman" w:hAnsi="Times New Roman" w:cs="Times New Roman"/>
          <w:color w:val="auto"/>
          <w:sz w:val="26"/>
          <w:lang w:val="ru-RU"/>
        </w:rPr>
        <w:t xml:space="preserve">                        </w:t>
      </w:r>
      <w:r w:rsidRPr="00BA3740">
        <w:rPr>
          <w:rFonts w:ascii="Times New Roman" w:eastAsia="Times New Roman" w:hAnsi="Times New Roman" w:cs="Times New Roman"/>
          <w:color w:val="auto"/>
          <w:sz w:val="26"/>
          <w:lang w:val="ru-RU"/>
        </w:rPr>
        <w:t>№</w:t>
      </w:r>
      <w:r w:rsidR="00EF4B05">
        <w:rPr>
          <w:rFonts w:ascii="Times New Roman" w:eastAsia="Times New Roman" w:hAnsi="Times New Roman" w:cs="Times New Roman"/>
          <w:color w:val="auto"/>
          <w:sz w:val="26"/>
          <w:lang w:val="ru-RU"/>
        </w:rPr>
        <w:t xml:space="preserve"> 97</w:t>
      </w:r>
      <w:r w:rsidRPr="00BA3740">
        <w:rPr>
          <w:rFonts w:ascii="Times New Roman" w:eastAsia="Times New Roman" w:hAnsi="Times New Roman" w:cs="Times New Roman"/>
          <w:color w:val="auto"/>
          <w:sz w:val="26"/>
          <w:lang w:val="ru-RU"/>
        </w:rPr>
        <w:t xml:space="preserve"> </w:t>
      </w:r>
    </w:p>
    <w:p w:rsidR="006802B6" w:rsidRPr="006802B6" w:rsidRDefault="006802B6" w:rsidP="006802B6">
      <w:pPr>
        <w:spacing w:after="240"/>
        <w:jc w:val="both"/>
        <w:textAlignment w:val="baseline"/>
        <w:rPr>
          <w:rFonts w:ascii="Times New Roman" w:eastAsia="Times New Roman" w:hAnsi="Times New Roman" w:cs="Times New Roman"/>
          <w:bCs/>
          <w:color w:val="444444"/>
          <w:sz w:val="26"/>
          <w:szCs w:val="26"/>
          <w:lang w:val="ru-RU"/>
        </w:rPr>
      </w:pPr>
    </w:p>
    <w:p w:rsidR="006802B6" w:rsidRPr="006802B6" w:rsidRDefault="006802B6" w:rsidP="006802B6">
      <w:pPr>
        <w:spacing w:after="240"/>
        <w:ind w:right="5386"/>
        <w:jc w:val="both"/>
        <w:textAlignment w:val="baseline"/>
        <w:rPr>
          <w:rFonts w:ascii="Times New Roman" w:eastAsia="Times New Roman" w:hAnsi="Times New Roman" w:cs="Times New Roman"/>
          <w:bCs/>
          <w:color w:val="000000" w:themeColor="text1"/>
          <w:sz w:val="26"/>
          <w:szCs w:val="26"/>
          <w:lang w:val="ru-RU"/>
        </w:rPr>
      </w:pPr>
      <w:r w:rsidRPr="006802B6">
        <w:rPr>
          <w:rFonts w:ascii="Times New Roman" w:eastAsia="Times New Roman" w:hAnsi="Times New Roman" w:cs="Times New Roman"/>
          <w:bCs/>
          <w:color w:val="000000" w:themeColor="text1"/>
          <w:sz w:val="26"/>
          <w:szCs w:val="26"/>
          <w:lang w:val="ru-RU"/>
        </w:rPr>
        <w:t xml:space="preserve">Об утверждении Положения по борьбе с пожарами, возникающих при военных конфликтах или вследствие этих конфликтов на территории </w:t>
      </w:r>
      <w:r>
        <w:rPr>
          <w:rFonts w:ascii="Times New Roman" w:eastAsia="Times New Roman" w:hAnsi="Times New Roman" w:cs="Times New Roman"/>
          <w:bCs/>
          <w:color w:val="000000" w:themeColor="text1"/>
          <w:sz w:val="26"/>
          <w:szCs w:val="26"/>
          <w:lang w:val="ru-RU"/>
        </w:rPr>
        <w:t>Муезерского муниципального района</w:t>
      </w:r>
    </w:p>
    <w:p w:rsidR="006802B6" w:rsidRPr="006802B6" w:rsidRDefault="006802B6" w:rsidP="006802B6">
      <w:pPr>
        <w:ind w:firstLine="480"/>
        <w:jc w:val="both"/>
        <w:textAlignment w:val="baseline"/>
        <w:rPr>
          <w:rFonts w:ascii="Times New Roman" w:eastAsia="Times New Roman" w:hAnsi="Times New Roman" w:cs="Times New Roman"/>
          <w:color w:val="000000" w:themeColor="text1"/>
          <w:sz w:val="26"/>
          <w:szCs w:val="26"/>
          <w:lang w:val="ru-RU"/>
        </w:rPr>
      </w:pPr>
      <w:proofErr w:type="gramStart"/>
      <w:r w:rsidRPr="006802B6">
        <w:rPr>
          <w:rFonts w:ascii="Times New Roman" w:eastAsia="Times New Roman" w:hAnsi="Times New Roman" w:cs="Times New Roman"/>
          <w:color w:val="000000" w:themeColor="text1"/>
          <w:sz w:val="26"/>
          <w:szCs w:val="26"/>
          <w:lang w:val="ru-RU"/>
        </w:rPr>
        <w:t>В соответствии с </w:t>
      </w:r>
      <w:hyperlink r:id="rId8" w:history="1">
        <w:r>
          <w:rPr>
            <w:rFonts w:ascii="Times New Roman" w:eastAsia="Times New Roman" w:hAnsi="Times New Roman" w:cs="Times New Roman"/>
            <w:color w:val="000000" w:themeColor="text1"/>
            <w:sz w:val="26"/>
            <w:szCs w:val="26"/>
            <w:lang w:val="ru-RU"/>
          </w:rPr>
          <w:t xml:space="preserve">Федеральным законом от 12 февраля </w:t>
        </w:r>
        <w:r w:rsidRPr="006802B6">
          <w:rPr>
            <w:rFonts w:ascii="Times New Roman" w:eastAsia="Times New Roman" w:hAnsi="Times New Roman" w:cs="Times New Roman"/>
            <w:color w:val="000000" w:themeColor="text1"/>
            <w:sz w:val="26"/>
            <w:szCs w:val="26"/>
            <w:lang w:val="ru-RU"/>
          </w:rPr>
          <w:t>1998</w:t>
        </w:r>
        <w:r>
          <w:rPr>
            <w:rFonts w:ascii="Times New Roman" w:eastAsia="Times New Roman" w:hAnsi="Times New Roman" w:cs="Times New Roman"/>
            <w:color w:val="000000" w:themeColor="text1"/>
            <w:sz w:val="26"/>
            <w:szCs w:val="26"/>
            <w:lang w:val="ru-RU"/>
          </w:rPr>
          <w:t>г.  № 28-ФЗ «</w:t>
        </w:r>
        <w:r w:rsidRPr="006802B6">
          <w:rPr>
            <w:rFonts w:ascii="Times New Roman" w:eastAsia="Times New Roman" w:hAnsi="Times New Roman" w:cs="Times New Roman"/>
            <w:color w:val="000000" w:themeColor="text1"/>
            <w:sz w:val="26"/>
            <w:szCs w:val="26"/>
            <w:lang w:val="ru-RU"/>
          </w:rPr>
          <w:t>О гражданской обороне</w:t>
        </w:r>
        <w:r>
          <w:rPr>
            <w:rFonts w:ascii="Times New Roman" w:eastAsia="Times New Roman" w:hAnsi="Times New Roman" w:cs="Times New Roman"/>
            <w:color w:val="000000" w:themeColor="text1"/>
            <w:sz w:val="26"/>
            <w:szCs w:val="26"/>
            <w:lang w:val="ru-RU"/>
          </w:rPr>
          <w:t>»</w:t>
        </w:r>
      </w:hyperlink>
      <w:r w:rsidRPr="006802B6">
        <w:rPr>
          <w:rFonts w:ascii="Times New Roman" w:eastAsia="Times New Roman" w:hAnsi="Times New Roman" w:cs="Times New Roman"/>
          <w:color w:val="000000" w:themeColor="text1"/>
          <w:sz w:val="26"/>
          <w:szCs w:val="26"/>
          <w:lang w:val="ru-RU"/>
        </w:rPr>
        <w:t>, </w:t>
      </w:r>
      <w:hyperlink r:id="rId9" w:history="1">
        <w:r w:rsidRPr="006802B6">
          <w:rPr>
            <w:rFonts w:ascii="Times New Roman" w:eastAsia="Times New Roman" w:hAnsi="Times New Roman" w:cs="Times New Roman"/>
            <w:color w:val="000000" w:themeColor="text1"/>
            <w:sz w:val="26"/>
            <w:szCs w:val="26"/>
            <w:lang w:val="ru-RU"/>
          </w:rPr>
          <w:t>постановлением Правительств</w:t>
        </w:r>
        <w:r>
          <w:rPr>
            <w:rFonts w:ascii="Times New Roman" w:eastAsia="Times New Roman" w:hAnsi="Times New Roman" w:cs="Times New Roman"/>
            <w:color w:val="000000" w:themeColor="text1"/>
            <w:sz w:val="26"/>
            <w:szCs w:val="26"/>
            <w:lang w:val="ru-RU"/>
          </w:rPr>
          <w:t xml:space="preserve">а Российской Федерации от 26 ноября </w:t>
        </w:r>
        <w:r w:rsidRPr="006802B6">
          <w:rPr>
            <w:rFonts w:ascii="Times New Roman" w:eastAsia="Times New Roman" w:hAnsi="Times New Roman" w:cs="Times New Roman"/>
            <w:color w:val="000000" w:themeColor="text1"/>
            <w:sz w:val="26"/>
            <w:szCs w:val="26"/>
            <w:lang w:val="ru-RU"/>
          </w:rPr>
          <w:t>2007</w:t>
        </w:r>
        <w:r>
          <w:rPr>
            <w:rFonts w:ascii="Times New Roman" w:eastAsia="Times New Roman" w:hAnsi="Times New Roman" w:cs="Times New Roman"/>
            <w:color w:val="000000" w:themeColor="text1"/>
            <w:sz w:val="26"/>
            <w:szCs w:val="26"/>
            <w:lang w:val="ru-RU"/>
          </w:rPr>
          <w:t>г. № 804 «</w:t>
        </w:r>
        <w:r w:rsidRPr="006802B6">
          <w:rPr>
            <w:rFonts w:ascii="Times New Roman" w:eastAsia="Times New Roman" w:hAnsi="Times New Roman" w:cs="Times New Roman"/>
            <w:color w:val="000000" w:themeColor="text1"/>
            <w:sz w:val="26"/>
            <w:szCs w:val="26"/>
            <w:lang w:val="ru-RU"/>
          </w:rPr>
          <w:t>Об утверждении Положения о гражданской обороне в Российской Федерации</w:t>
        </w:r>
        <w:r>
          <w:rPr>
            <w:rFonts w:ascii="Times New Roman" w:eastAsia="Times New Roman" w:hAnsi="Times New Roman" w:cs="Times New Roman"/>
            <w:color w:val="000000" w:themeColor="text1"/>
            <w:sz w:val="26"/>
            <w:szCs w:val="26"/>
            <w:lang w:val="ru-RU"/>
          </w:rPr>
          <w:t>»</w:t>
        </w:r>
      </w:hyperlink>
      <w:r w:rsidRPr="006802B6">
        <w:rPr>
          <w:rFonts w:ascii="Times New Roman" w:eastAsia="Times New Roman" w:hAnsi="Times New Roman" w:cs="Times New Roman"/>
          <w:color w:val="000000" w:themeColor="text1"/>
          <w:sz w:val="26"/>
          <w:szCs w:val="26"/>
          <w:lang w:val="ru-RU"/>
        </w:rPr>
        <w:t>, </w:t>
      </w:r>
      <w:hyperlink r:id="rId10" w:history="1">
        <w:r>
          <w:rPr>
            <w:rFonts w:ascii="Times New Roman" w:eastAsia="Times New Roman" w:hAnsi="Times New Roman" w:cs="Times New Roman"/>
            <w:color w:val="000000" w:themeColor="text1"/>
            <w:sz w:val="26"/>
            <w:szCs w:val="26"/>
            <w:lang w:val="ru-RU"/>
          </w:rPr>
          <w:t xml:space="preserve">приказом МЧС России от 14 ноября </w:t>
        </w:r>
        <w:r w:rsidRPr="006802B6">
          <w:rPr>
            <w:rFonts w:ascii="Times New Roman" w:eastAsia="Times New Roman" w:hAnsi="Times New Roman" w:cs="Times New Roman"/>
            <w:color w:val="000000" w:themeColor="text1"/>
            <w:sz w:val="26"/>
            <w:szCs w:val="26"/>
            <w:lang w:val="ru-RU"/>
          </w:rPr>
          <w:t>2008</w:t>
        </w:r>
        <w:r>
          <w:rPr>
            <w:rFonts w:ascii="Times New Roman" w:eastAsia="Times New Roman" w:hAnsi="Times New Roman" w:cs="Times New Roman"/>
            <w:color w:val="000000" w:themeColor="text1"/>
            <w:sz w:val="26"/>
            <w:szCs w:val="26"/>
            <w:lang w:val="ru-RU"/>
          </w:rPr>
          <w:t>г. № 687 «</w:t>
        </w:r>
        <w:r w:rsidRPr="006802B6">
          <w:rPr>
            <w:rFonts w:ascii="Times New Roman" w:eastAsia="Times New Roman" w:hAnsi="Times New Roman" w:cs="Times New Roman"/>
            <w:color w:val="000000" w:themeColor="text1"/>
            <w:sz w:val="26"/>
            <w:szCs w:val="26"/>
            <w:lang w:val="ru-RU"/>
          </w:rPr>
          <w:t>Об утверждении Положения об организации и ведении гражданской обороны в муниципальных образованиях и организациях</w:t>
        </w:r>
        <w:r>
          <w:rPr>
            <w:rFonts w:ascii="Times New Roman" w:eastAsia="Times New Roman" w:hAnsi="Times New Roman" w:cs="Times New Roman"/>
            <w:color w:val="000000" w:themeColor="text1"/>
            <w:sz w:val="26"/>
            <w:szCs w:val="26"/>
            <w:lang w:val="ru-RU"/>
          </w:rPr>
          <w:t>»</w:t>
        </w:r>
      </w:hyperlink>
      <w:r w:rsidRPr="006802B6">
        <w:rPr>
          <w:rFonts w:ascii="Times New Roman" w:eastAsia="Times New Roman" w:hAnsi="Times New Roman" w:cs="Times New Roman"/>
          <w:color w:val="000000" w:themeColor="text1"/>
          <w:sz w:val="26"/>
          <w:szCs w:val="26"/>
          <w:lang w:val="ru-RU"/>
        </w:rPr>
        <w:t> и в целях определения порядка организации подготовки</w:t>
      </w:r>
      <w:proofErr w:type="gramEnd"/>
      <w:r w:rsidRPr="006802B6">
        <w:rPr>
          <w:rFonts w:ascii="Times New Roman" w:eastAsia="Times New Roman" w:hAnsi="Times New Roman" w:cs="Times New Roman"/>
          <w:color w:val="000000" w:themeColor="text1"/>
          <w:sz w:val="26"/>
          <w:szCs w:val="26"/>
          <w:lang w:val="ru-RU"/>
        </w:rPr>
        <w:t xml:space="preserve"> к ведению и ведению действий по борьбе с пожарами, возникающих при военных конфликтах </w:t>
      </w:r>
      <w:r>
        <w:rPr>
          <w:rFonts w:ascii="Times New Roman" w:eastAsia="Times New Roman" w:hAnsi="Times New Roman" w:cs="Times New Roman"/>
          <w:color w:val="000000" w:themeColor="text1"/>
          <w:sz w:val="26"/>
          <w:szCs w:val="26"/>
          <w:lang w:val="ru-RU"/>
        </w:rPr>
        <w:t xml:space="preserve">или вследствие этих конфликтов, администрация Муезерского муниципального района </w:t>
      </w:r>
      <w:proofErr w:type="gramStart"/>
      <w:r>
        <w:rPr>
          <w:rFonts w:ascii="Times New Roman" w:eastAsia="Times New Roman" w:hAnsi="Times New Roman" w:cs="Times New Roman"/>
          <w:b/>
          <w:color w:val="000000" w:themeColor="text1"/>
          <w:sz w:val="26"/>
          <w:szCs w:val="26"/>
          <w:lang w:val="ru-RU"/>
        </w:rPr>
        <w:t>п</w:t>
      </w:r>
      <w:proofErr w:type="gramEnd"/>
      <w:r>
        <w:rPr>
          <w:rFonts w:ascii="Times New Roman" w:eastAsia="Times New Roman" w:hAnsi="Times New Roman" w:cs="Times New Roman"/>
          <w:b/>
          <w:color w:val="000000" w:themeColor="text1"/>
          <w:sz w:val="26"/>
          <w:szCs w:val="26"/>
          <w:lang w:val="ru-RU"/>
        </w:rPr>
        <w:t xml:space="preserve"> о с т а н о в л я е т</w:t>
      </w:r>
      <w:r w:rsidRPr="006802B6">
        <w:rPr>
          <w:rFonts w:ascii="Times New Roman" w:eastAsia="Times New Roman" w:hAnsi="Times New Roman" w:cs="Times New Roman"/>
          <w:color w:val="000000" w:themeColor="text1"/>
          <w:sz w:val="26"/>
          <w:szCs w:val="26"/>
          <w:lang w:val="ru-RU"/>
        </w:rPr>
        <w:t>:</w:t>
      </w:r>
      <w:r w:rsidRPr="006802B6">
        <w:rPr>
          <w:rFonts w:ascii="Times New Roman" w:eastAsia="Times New Roman" w:hAnsi="Times New Roman" w:cs="Times New Roman"/>
          <w:color w:val="000000" w:themeColor="text1"/>
          <w:sz w:val="26"/>
          <w:szCs w:val="26"/>
          <w:lang w:val="ru-RU"/>
        </w:rPr>
        <w:br/>
      </w:r>
    </w:p>
    <w:p w:rsidR="006802B6" w:rsidRPr="006802B6" w:rsidRDefault="006802B6" w:rsidP="00275D16">
      <w:pPr>
        <w:ind w:firstLine="567"/>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1. Утвердить </w:t>
      </w:r>
      <w:r>
        <w:rPr>
          <w:rFonts w:ascii="Times New Roman" w:eastAsia="Times New Roman" w:hAnsi="Times New Roman" w:cs="Times New Roman"/>
          <w:color w:val="000000" w:themeColor="text1"/>
          <w:sz w:val="26"/>
          <w:szCs w:val="26"/>
          <w:lang w:val="ru-RU"/>
        </w:rPr>
        <w:t xml:space="preserve">прилагаемое </w:t>
      </w:r>
      <w:r w:rsidRPr="006802B6">
        <w:rPr>
          <w:rFonts w:ascii="Times New Roman" w:eastAsia="Times New Roman" w:hAnsi="Times New Roman" w:cs="Times New Roman"/>
          <w:color w:val="000000" w:themeColor="text1"/>
          <w:sz w:val="26"/>
          <w:szCs w:val="26"/>
          <w:lang w:val="ru-RU"/>
        </w:rPr>
        <w:t xml:space="preserve">Положение по борьбе с пожарами возникающих при военных конфликтах или вследствие этих конфликтов на территории </w:t>
      </w:r>
      <w:r>
        <w:rPr>
          <w:rFonts w:ascii="Times New Roman" w:eastAsia="Times New Roman" w:hAnsi="Times New Roman" w:cs="Times New Roman"/>
          <w:color w:val="000000" w:themeColor="text1"/>
          <w:sz w:val="26"/>
          <w:szCs w:val="26"/>
          <w:lang w:val="ru-RU"/>
        </w:rPr>
        <w:t>Муезерского муниципального района.</w:t>
      </w:r>
    </w:p>
    <w:p w:rsidR="006802B6" w:rsidRDefault="00275D16" w:rsidP="00275D16">
      <w:pPr>
        <w:ind w:firstLine="567"/>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2</w:t>
      </w:r>
      <w:r w:rsidR="006802B6" w:rsidRPr="006802B6">
        <w:rPr>
          <w:rFonts w:ascii="Times New Roman" w:eastAsia="Times New Roman" w:hAnsi="Times New Roman" w:cs="Times New Roman"/>
          <w:color w:val="000000" w:themeColor="text1"/>
          <w:sz w:val="26"/>
          <w:szCs w:val="26"/>
          <w:lang w:val="ru-RU"/>
        </w:rPr>
        <w:t xml:space="preserve">. Рекомендовать руководителям </w:t>
      </w:r>
      <w:r w:rsidR="006802B6">
        <w:rPr>
          <w:rFonts w:ascii="Times New Roman" w:eastAsia="Times New Roman" w:hAnsi="Times New Roman" w:cs="Times New Roman"/>
          <w:color w:val="000000" w:themeColor="text1"/>
          <w:sz w:val="26"/>
          <w:szCs w:val="26"/>
          <w:lang w:val="ru-RU"/>
        </w:rPr>
        <w:t>организаций</w:t>
      </w:r>
      <w:r w:rsidR="006802B6" w:rsidRPr="006802B6">
        <w:rPr>
          <w:rFonts w:ascii="Times New Roman" w:eastAsia="Times New Roman" w:hAnsi="Times New Roman" w:cs="Times New Roman"/>
          <w:color w:val="000000" w:themeColor="text1"/>
          <w:sz w:val="26"/>
          <w:szCs w:val="26"/>
          <w:lang w:val="ru-RU"/>
        </w:rPr>
        <w:t>, отнесенным в установленном порядке к категориям по гражданской обороне, разработать соответствующие положения по борьбе с пожарами н</w:t>
      </w:r>
      <w:r w:rsidR="006802B6">
        <w:rPr>
          <w:rFonts w:ascii="Times New Roman" w:eastAsia="Times New Roman" w:hAnsi="Times New Roman" w:cs="Times New Roman"/>
          <w:color w:val="000000" w:themeColor="text1"/>
          <w:sz w:val="26"/>
          <w:szCs w:val="26"/>
          <w:lang w:val="ru-RU"/>
        </w:rPr>
        <w:t>а территории своих предприятий.</w:t>
      </w:r>
    </w:p>
    <w:p w:rsidR="00275D16" w:rsidRPr="00275D16" w:rsidRDefault="00275D16" w:rsidP="00275D16">
      <w:pPr>
        <w:pStyle w:val="a6"/>
        <w:numPr>
          <w:ilvl w:val="0"/>
          <w:numId w:val="7"/>
        </w:numPr>
        <w:ind w:left="0" w:firstLine="567"/>
        <w:jc w:val="both"/>
        <w:rPr>
          <w:sz w:val="26"/>
          <w:szCs w:val="26"/>
        </w:rPr>
      </w:pPr>
      <w:r w:rsidRPr="00275D16">
        <w:rPr>
          <w:sz w:val="26"/>
        </w:rPr>
        <w:t xml:space="preserve">Опубликовать настоящее постановление на сайте Муезерского муниципального района с адресом доступа - http://www.muezersky.ru.         </w:t>
      </w:r>
    </w:p>
    <w:p w:rsidR="00275D16" w:rsidRPr="00275D16" w:rsidRDefault="00275D16" w:rsidP="00275D16">
      <w:pPr>
        <w:pStyle w:val="a6"/>
        <w:numPr>
          <w:ilvl w:val="0"/>
          <w:numId w:val="7"/>
        </w:numPr>
        <w:ind w:left="0" w:firstLine="567"/>
        <w:jc w:val="both"/>
        <w:rPr>
          <w:sz w:val="26"/>
          <w:szCs w:val="26"/>
        </w:rPr>
      </w:pPr>
      <w:proofErr w:type="gramStart"/>
      <w:r w:rsidRPr="00275D16">
        <w:rPr>
          <w:sz w:val="26"/>
          <w:szCs w:val="26"/>
        </w:rPr>
        <w:t>Контроль за</w:t>
      </w:r>
      <w:proofErr w:type="gramEnd"/>
      <w:r w:rsidRPr="00275D16">
        <w:rPr>
          <w:sz w:val="26"/>
          <w:szCs w:val="26"/>
        </w:rPr>
        <w:t xml:space="preserve"> исполнением настоящего постановления возложить на начальника отдела по ВМО, ГО и ЧС администрации Муезерского муниципального района (П.М. Толкач).</w:t>
      </w:r>
    </w:p>
    <w:p w:rsidR="00275D16" w:rsidRPr="00275D16" w:rsidRDefault="00275D16" w:rsidP="00275D16">
      <w:pPr>
        <w:ind w:left="709"/>
        <w:jc w:val="both"/>
        <w:rPr>
          <w:rFonts w:ascii="Times New Roman" w:hAnsi="Times New Roman" w:cs="Times New Roman"/>
          <w:sz w:val="26"/>
          <w:szCs w:val="26"/>
          <w:lang w:val="ru-RU"/>
        </w:rPr>
      </w:pPr>
    </w:p>
    <w:p w:rsidR="00275D16" w:rsidRPr="00275D16" w:rsidRDefault="00275D16" w:rsidP="00275D16">
      <w:pPr>
        <w:jc w:val="both"/>
        <w:rPr>
          <w:rFonts w:ascii="Times New Roman" w:eastAsia="Times New Roman" w:hAnsi="Times New Roman" w:cs="Times New Roman"/>
          <w:color w:val="auto"/>
          <w:sz w:val="26"/>
          <w:szCs w:val="26"/>
          <w:lang w:val="ru-RU"/>
        </w:rPr>
      </w:pPr>
      <w:r w:rsidRPr="00275D16">
        <w:rPr>
          <w:rFonts w:ascii="Times New Roman" w:eastAsia="Times New Roman" w:hAnsi="Times New Roman" w:cs="Times New Roman"/>
          <w:color w:val="auto"/>
          <w:sz w:val="26"/>
          <w:szCs w:val="26"/>
          <w:lang w:val="ru-RU"/>
        </w:rPr>
        <w:t>Глава администрации</w:t>
      </w:r>
    </w:p>
    <w:p w:rsidR="00275D16" w:rsidRPr="00275D16" w:rsidRDefault="00275D16" w:rsidP="00275D16">
      <w:pPr>
        <w:jc w:val="both"/>
        <w:rPr>
          <w:rFonts w:ascii="Times New Roman" w:eastAsia="Times New Roman" w:hAnsi="Times New Roman" w:cs="Times New Roman"/>
          <w:color w:val="auto"/>
          <w:sz w:val="26"/>
          <w:szCs w:val="26"/>
          <w:lang w:val="ru-RU"/>
        </w:rPr>
      </w:pPr>
      <w:r w:rsidRPr="00275D16">
        <w:rPr>
          <w:rFonts w:ascii="Times New Roman" w:eastAsia="Times New Roman" w:hAnsi="Times New Roman" w:cs="Times New Roman"/>
          <w:color w:val="auto"/>
          <w:sz w:val="26"/>
          <w:szCs w:val="26"/>
          <w:lang w:val="ru-RU"/>
        </w:rPr>
        <w:t>Муезерского муниципального района                                                                 А.В. Пашук</w:t>
      </w:r>
    </w:p>
    <w:p w:rsidR="00275D16" w:rsidRPr="00275D16" w:rsidRDefault="00275D16" w:rsidP="00275D16">
      <w:pPr>
        <w:jc w:val="both"/>
        <w:rPr>
          <w:rFonts w:ascii="Times New Roman" w:eastAsia="Times New Roman" w:hAnsi="Times New Roman" w:cs="Times New Roman"/>
          <w:color w:val="auto"/>
          <w:sz w:val="26"/>
          <w:szCs w:val="26"/>
          <w:lang w:val="ru-RU"/>
        </w:rPr>
      </w:pPr>
    </w:p>
    <w:p w:rsidR="006802B6" w:rsidRPr="006802B6" w:rsidRDefault="006802B6" w:rsidP="006802B6">
      <w:pPr>
        <w:ind w:firstLine="480"/>
        <w:jc w:val="both"/>
        <w:textAlignment w:val="baseline"/>
        <w:rPr>
          <w:rFonts w:ascii="Times New Roman" w:eastAsia="Times New Roman" w:hAnsi="Times New Roman" w:cs="Times New Roman"/>
          <w:color w:val="000000" w:themeColor="text1"/>
          <w:sz w:val="26"/>
          <w:szCs w:val="26"/>
          <w:lang w:val="ru-RU"/>
        </w:rPr>
      </w:pPr>
    </w:p>
    <w:p w:rsidR="00275D16" w:rsidRDefault="00275D16" w:rsidP="006802B6">
      <w:pPr>
        <w:spacing w:after="240"/>
        <w:jc w:val="right"/>
        <w:textAlignment w:val="baseline"/>
        <w:outlineLvl w:val="1"/>
        <w:rPr>
          <w:rFonts w:ascii="Times New Roman" w:eastAsia="Times New Roman" w:hAnsi="Times New Roman" w:cs="Times New Roman"/>
          <w:color w:val="000000" w:themeColor="text1"/>
          <w:sz w:val="26"/>
          <w:szCs w:val="26"/>
          <w:lang w:val="ru-RU"/>
        </w:rPr>
      </w:pPr>
    </w:p>
    <w:p w:rsidR="00275D16" w:rsidRDefault="00275D16" w:rsidP="006802B6">
      <w:pPr>
        <w:spacing w:after="240"/>
        <w:jc w:val="right"/>
        <w:textAlignment w:val="baseline"/>
        <w:outlineLvl w:val="1"/>
        <w:rPr>
          <w:rFonts w:ascii="Times New Roman" w:eastAsia="Times New Roman" w:hAnsi="Times New Roman" w:cs="Times New Roman"/>
          <w:color w:val="000000" w:themeColor="text1"/>
          <w:sz w:val="26"/>
          <w:szCs w:val="26"/>
          <w:lang w:val="ru-RU"/>
        </w:rPr>
      </w:pPr>
    </w:p>
    <w:p w:rsidR="00275D16" w:rsidRDefault="00275D16" w:rsidP="006802B6">
      <w:pPr>
        <w:spacing w:after="240"/>
        <w:jc w:val="right"/>
        <w:textAlignment w:val="baseline"/>
        <w:outlineLvl w:val="1"/>
        <w:rPr>
          <w:rFonts w:ascii="Times New Roman" w:eastAsia="Times New Roman" w:hAnsi="Times New Roman" w:cs="Times New Roman"/>
          <w:color w:val="000000" w:themeColor="text1"/>
          <w:sz w:val="26"/>
          <w:szCs w:val="26"/>
          <w:lang w:val="ru-RU"/>
        </w:rPr>
      </w:pPr>
    </w:p>
    <w:p w:rsidR="00A8393E" w:rsidRDefault="00A8393E" w:rsidP="006802B6">
      <w:pPr>
        <w:spacing w:after="240"/>
        <w:jc w:val="right"/>
        <w:textAlignment w:val="baseline"/>
        <w:outlineLvl w:val="1"/>
        <w:rPr>
          <w:rFonts w:ascii="Times New Roman" w:eastAsia="Times New Roman" w:hAnsi="Times New Roman" w:cs="Times New Roman"/>
          <w:color w:val="000000" w:themeColor="text1"/>
          <w:sz w:val="26"/>
          <w:szCs w:val="26"/>
          <w:lang w:val="ru-RU"/>
        </w:rPr>
      </w:pPr>
      <w:bookmarkStart w:id="0" w:name="_GoBack"/>
      <w:bookmarkEnd w:id="0"/>
    </w:p>
    <w:p w:rsidR="00275D16" w:rsidRDefault="00275D16" w:rsidP="006802B6">
      <w:pPr>
        <w:spacing w:after="240"/>
        <w:jc w:val="right"/>
        <w:textAlignment w:val="baseline"/>
        <w:outlineLvl w:val="1"/>
        <w:rPr>
          <w:rFonts w:ascii="Times New Roman" w:eastAsia="Times New Roman" w:hAnsi="Times New Roman" w:cs="Times New Roman"/>
          <w:color w:val="000000" w:themeColor="text1"/>
          <w:sz w:val="26"/>
          <w:szCs w:val="26"/>
          <w:lang w:val="ru-RU"/>
        </w:rPr>
      </w:pPr>
    </w:p>
    <w:p w:rsidR="00275D16" w:rsidRPr="00275D16" w:rsidRDefault="006802B6" w:rsidP="00275D16">
      <w:pPr>
        <w:jc w:val="right"/>
        <w:rPr>
          <w:rFonts w:ascii="Times New Roman" w:eastAsia="Calibri" w:hAnsi="Times New Roman" w:cs="Times New Roman"/>
          <w:color w:val="auto"/>
          <w:lang w:val="ru-RU"/>
        </w:rPr>
      </w:pPr>
      <w:r w:rsidRPr="006802B6">
        <w:rPr>
          <w:rFonts w:ascii="Times New Roman" w:eastAsia="Times New Roman" w:hAnsi="Times New Roman" w:cs="Times New Roman"/>
          <w:b/>
          <w:bCs/>
          <w:color w:val="000000" w:themeColor="text1"/>
          <w:sz w:val="26"/>
          <w:szCs w:val="26"/>
          <w:lang w:val="ru-RU"/>
        </w:rPr>
        <w:lastRenderedPageBreak/>
        <w:br/>
      </w:r>
      <w:r w:rsidR="00275D16" w:rsidRPr="00275D16">
        <w:rPr>
          <w:rFonts w:ascii="Times New Roman" w:eastAsia="Calibri" w:hAnsi="Times New Roman" w:cs="Times New Roman"/>
          <w:color w:val="auto"/>
          <w:lang w:val="ru-RU"/>
        </w:rPr>
        <w:t xml:space="preserve">Утверждено </w:t>
      </w:r>
    </w:p>
    <w:p w:rsidR="00275D16" w:rsidRPr="00275D16" w:rsidRDefault="00275D16" w:rsidP="00275D16">
      <w:pPr>
        <w:jc w:val="right"/>
        <w:rPr>
          <w:rFonts w:ascii="Times New Roman" w:eastAsia="Calibri" w:hAnsi="Times New Roman" w:cs="Times New Roman"/>
          <w:color w:val="auto"/>
          <w:lang w:val="ru-RU"/>
        </w:rPr>
      </w:pPr>
      <w:r w:rsidRPr="00275D16">
        <w:rPr>
          <w:rFonts w:ascii="Times New Roman" w:eastAsia="Calibri" w:hAnsi="Times New Roman" w:cs="Times New Roman"/>
          <w:color w:val="auto"/>
          <w:lang w:val="ru-RU"/>
        </w:rPr>
        <w:t>Постановлением администрации</w:t>
      </w:r>
    </w:p>
    <w:p w:rsidR="00275D16" w:rsidRPr="00275D16" w:rsidRDefault="00275D16" w:rsidP="00275D16">
      <w:pPr>
        <w:jc w:val="right"/>
        <w:rPr>
          <w:rFonts w:ascii="Times New Roman" w:eastAsia="Calibri" w:hAnsi="Times New Roman" w:cs="Times New Roman"/>
          <w:color w:val="auto"/>
          <w:lang w:val="ru-RU"/>
        </w:rPr>
      </w:pPr>
      <w:r w:rsidRPr="00275D16">
        <w:rPr>
          <w:rFonts w:ascii="Times New Roman" w:eastAsia="Calibri" w:hAnsi="Times New Roman" w:cs="Times New Roman"/>
          <w:color w:val="auto"/>
          <w:lang w:val="ru-RU"/>
        </w:rPr>
        <w:t>Муезерского муниципального района</w:t>
      </w:r>
    </w:p>
    <w:p w:rsidR="00275D16" w:rsidRPr="00275D16" w:rsidRDefault="00EF4B05" w:rsidP="00275D16">
      <w:pPr>
        <w:jc w:val="right"/>
        <w:rPr>
          <w:rFonts w:ascii="Times New Roman" w:eastAsia="Calibri" w:hAnsi="Times New Roman" w:cs="Times New Roman"/>
          <w:color w:val="auto"/>
          <w:lang w:val="ru-RU"/>
        </w:rPr>
      </w:pPr>
      <w:r>
        <w:rPr>
          <w:rFonts w:ascii="Times New Roman" w:eastAsia="Calibri" w:hAnsi="Times New Roman" w:cs="Times New Roman"/>
          <w:color w:val="auto"/>
          <w:lang w:val="ru-RU"/>
        </w:rPr>
        <w:t>от «06» апреля 2021г. №97</w:t>
      </w:r>
    </w:p>
    <w:p w:rsidR="006802B6" w:rsidRPr="006802B6" w:rsidRDefault="006802B6" w:rsidP="006802B6">
      <w:pPr>
        <w:spacing w:after="240"/>
        <w:jc w:val="right"/>
        <w:textAlignment w:val="baseline"/>
        <w:outlineLvl w:val="1"/>
        <w:rPr>
          <w:rFonts w:ascii="Times New Roman" w:eastAsia="Times New Roman" w:hAnsi="Times New Roman" w:cs="Times New Roman"/>
          <w:b/>
          <w:bCs/>
          <w:color w:val="000000" w:themeColor="text1"/>
          <w:sz w:val="26"/>
          <w:szCs w:val="26"/>
          <w:lang w:val="ru-RU"/>
        </w:rPr>
      </w:pPr>
    </w:p>
    <w:p w:rsidR="00275D16" w:rsidRPr="00275D16" w:rsidRDefault="006802B6" w:rsidP="00275D16">
      <w:pPr>
        <w:pStyle w:val="a5"/>
        <w:jc w:val="center"/>
        <w:rPr>
          <w:rFonts w:ascii="Times New Roman" w:hAnsi="Times New Roman" w:cs="Times New Roman"/>
          <w:b/>
          <w:sz w:val="26"/>
          <w:szCs w:val="26"/>
          <w:lang w:val="ru-RU"/>
        </w:rPr>
      </w:pPr>
      <w:r w:rsidRPr="006802B6">
        <w:rPr>
          <w:lang w:val="ru-RU"/>
        </w:rPr>
        <w:br/>
      </w:r>
      <w:r w:rsidRPr="00275D16">
        <w:rPr>
          <w:rFonts w:ascii="Times New Roman" w:hAnsi="Times New Roman" w:cs="Times New Roman"/>
          <w:b/>
          <w:sz w:val="26"/>
          <w:szCs w:val="26"/>
          <w:lang w:val="ru-RU"/>
        </w:rPr>
        <w:t>Положение</w:t>
      </w:r>
    </w:p>
    <w:p w:rsidR="006802B6" w:rsidRPr="00275D16" w:rsidRDefault="006802B6" w:rsidP="00275D16">
      <w:pPr>
        <w:pStyle w:val="a5"/>
        <w:jc w:val="center"/>
        <w:rPr>
          <w:rFonts w:ascii="Times New Roman" w:hAnsi="Times New Roman" w:cs="Times New Roman"/>
          <w:b/>
          <w:sz w:val="26"/>
          <w:szCs w:val="26"/>
          <w:lang w:val="ru-RU"/>
        </w:rPr>
      </w:pPr>
      <w:r w:rsidRPr="00275D16">
        <w:rPr>
          <w:rFonts w:ascii="Times New Roman" w:hAnsi="Times New Roman" w:cs="Times New Roman"/>
          <w:b/>
          <w:sz w:val="26"/>
          <w:szCs w:val="26"/>
          <w:lang w:val="ru-RU"/>
        </w:rPr>
        <w:t xml:space="preserve">по борьбе с пожарами возникающих при военных конфликтах или вследствие этих конфликтов на территории </w:t>
      </w:r>
      <w:r w:rsidR="00275D16">
        <w:rPr>
          <w:rFonts w:ascii="Times New Roman" w:hAnsi="Times New Roman" w:cs="Times New Roman"/>
          <w:b/>
          <w:sz w:val="26"/>
          <w:szCs w:val="26"/>
          <w:lang w:val="ru-RU"/>
        </w:rPr>
        <w:t>Муезерского муниципального района</w:t>
      </w:r>
    </w:p>
    <w:p w:rsidR="00275D16" w:rsidRPr="00275D16" w:rsidRDefault="00275D16" w:rsidP="00275D16">
      <w:pPr>
        <w:pStyle w:val="a5"/>
        <w:jc w:val="center"/>
        <w:rPr>
          <w:rFonts w:ascii="Times New Roman" w:hAnsi="Times New Roman" w:cs="Times New Roman"/>
          <w:sz w:val="26"/>
          <w:szCs w:val="26"/>
          <w:lang w:val="ru-RU"/>
        </w:rPr>
      </w:pPr>
    </w:p>
    <w:p w:rsidR="006802B6" w:rsidRPr="006802B6" w:rsidRDefault="006802B6" w:rsidP="00CC687E">
      <w:pPr>
        <w:spacing w:after="240"/>
        <w:ind w:firstLine="708"/>
        <w:jc w:val="both"/>
        <w:textAlignment w:val="baseline"/>
        <w:outlineLvl w:val="2"/>
        <w:rPr>
          <w:rFonts w:ascii="Times New Roman" w:eastAsia="Times New Roman" w:hAnsi="Times New Roman" w:cs="Times New Roman"/>
          <w:b/>
          <w:bCs/>
          <w:color w:val="000000" w:themeColor="text1"/>
          <w:sz w:val="26"/>
          <w:szCs w:val="26"/>
          <w:lang w:val="ru-RU"/>
        </w:rPr>
      </w:pPr>
      <w:r w:rsidRPr="006802B6">
        <w:rPr>
          <w:rFonts w:ascii="Times New Roman" w:eastAsia="Times New Roman" w:hAnsi="Times New Roman" w:cs="Times New Roman"/>
          <w:b/>
          <w:bCs/>
          <w:color w:val="000000" w:themeColor="text1"/>
          <w:sz w:val="26"/>
          <w:szCs w:val="26"/>
          <w:lang w:val="ru-RU"/>
        </w:rPr>
        <w:t>1. Общие положения</w:t>
      </w:r>
    </w:p>
    <w:p w:rsidR="006802B6" w:rsidRPr="006802B6" w:rsidRDefault="006802B6" w:rsidP="00275D16">
      <w:pPr>
        <w:ind w:firstLine="708"/>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Настоящее Положение </w:t>
      </w:r>
      <w:proofErr w:type="gramStart"/>
      <w:r w:rsidRPr="006802B6">
        <w:rPr>
          <w:rFonts w:ascii="Times New Roman" w:eastAsia="Times New Roman" w:hAnsi="Times New Roman" w:cs="Times New Roman"/>
          <w:color w:val="000000" w:themeColor="text1"/>
          <w:sz w:val="26"/>
          <w:szCs w:val="26"/>
          <w:lang w:val="ru-RU"/>
        </w:rPr>
        <w:t>разработана</w:t>
      </w:r>
      <w:proofErr w:type="gramEnd"/>
      <w:r w:rsidRPr="006802B6">
        <w:rPr>
          <w:rFonts w:ascii="Times New Roman" w:eastAsia="Times New Roman" w:hAnsi="Times New Roman" w:cs="Times New Roman"/>
          <w:color w:val="000000" w:themeColor="text1"/>
          <w:sz w:val="26"/>
          <w:szCs w:val="26"/>
          <w:lang w:val="ru-RU"/>
        </w:rPr>
        <w:t xml:space="preserve"> в соответствии с </w:t>
      </w:r>
      <w:hyperlink r:id="rId11" w:history="1">
        <w:r w:rsidRPr="00275D16">
          <w:rPr>
            <w:rFonts w:ascii="Times New Roman" w:eastAsia="Times New Roman" w:hAnsi="Times New Roman" w:cs="Times New Roman"/>
            <w:color w:val="000000" w:themeColor="text1"/>
            <w:sz w:val="26"/>
            <w:szCs w:val="26"/>
            <w:lang w:val="ru-RU"/>
          </w:rPr>
          <w:t>Фед</w:t>
        </w:r>
        <w:r w:rsidR="00275D16">
          <w:rPr>
            <w:rFonts w:ascii="Times New Roman" w:eastAsia="Times New Roman" w:hAnsi="Times New Roman" w:cs="Times New Roman"/>
            <w:color w:val="000000" w:themeColor="text1"/>
            <w:sz w:val="26"/>
            <w:szCs w:val="26"/>
            <w:lang w:val="ru-RU"/>
          </w:rPr>
          <w:t>еральным законом от 12.02.1998г. № 28-ФЗ «</w:t>
        </w:r>
        <w:r w:rsidRPr="00275D16">
          <w:rPr>
            <w:rFonts w:ascii="Times New Roman" w:eastAsia="Times New Roman" w:hAnsi="Times New Roman" w:cs="Times New Roman"/>
            <w:color w:val="000000" w:themeColor="text1"/>
            <w:sz w:val="26"/>
            <w:szCs w:val="26"/>
            <w:lang w:val="ru-RU"/>
          </w:rPr>
          <w:t>О гражданской обороне</w:t>
        </w:r>
        <w:r w:rsidR="00275D16">
          <w:rPr>
            <w:rFonts w:ascii="Times New Roman" w:eastAsia="Times New Roman" w:hAnsi="Times New Roman" w:cs="Times New Roman"/>
            <w:color w:val="000000" w:themeColor="text1"/>
            <w:sz w:val="26"/>
            <w:szCs w:val="26"/>
            <w:lang w:val="ru-RU"/>
          </w:rPr>
          <w:t>»</w:t>
        </w:r>
      </w:hyperlink>
      <w:r w:rsidRPr="006802B6">
        <w:rPr>
          <w:rFonts w:ascii="Times New Roman" w:eastAsia="Times New Roman" w:hAnsi="Times New Roman" w:cs="Times New Roman"/>
          <w:color w:val="000000" w:themeColor="text1"/>
          <w:sz w:val="26"/>
          <w:szCs w:val="26"/>
          <w:lang w:val="ru-RU"/>
        </w:rPr>
        <w:t>, </w:t>
      </w:r>
      <w:r w:rsidR="00275D16">
        <w:rPr>
          <w:rFonts w:ascii="Times New Roman" w:eastAsia="Times New Roman" w:hAnsi="Times New Roman" w:cs="Times New Roman"/>
          <w:color w:val="000000" w:themeColor="text1"/>
          <w:sz w:val="26"/>
          <w:szCs w:val="26"/>
          <w:lang w:val="ru-RU"/>
        </w:rPr>
        <w:t xml:space="preserve"> </w:t>
      </w:r>
      <w:hyperlink r:id="rId12" w:history="1">
        <w:r w:rsidRPr="00275D16">
          <w:rPr>
            <w:rFonts w:ascii="Times New Roman" w:eastAsia="Times New Roman" w:hAnsi="Times New Roman" w:cs="Times New Roman"/>
            <w:color w:val="000000" w:themeColor="text1"/>
            <w:sz w:val="26"/>
            <w:szCs w:val="26"/>
            <w:lang w:val="ru-RU"/>
          </w:rPr>
          <w:t>постановлением Правительства Российской Федерации от 26.11.2007</w:t>
        </w:r>
        <w:r w:rsidR="00275D16">
          <w:rPr>
            <w:rFonts w:ascii="Times New Roman" w:eastAsia="Times New Roman" w:hAnsi="Times New Roman" w:cs="Times New Roman"/>
            <w:color w:val="000000" w:themeColor="text1"/>
            <w:sz w:val="26"/>
            <w:szCs w:val="26"/>
            <w:lang w:val="ru-RU"/>
          </w:rPr>
          <w:t>г. № 804 «</w:t>
        </w:r>
        <w:r w:rsidRPr="00275D16">
          <w:rPr>
            <w:rFonts w:ascii="Times New Roman" w:eastAsia="Times New Roman" w:hAnsi="Times New Roman" w:cs="Times New Roman"/>
            <w:color w:val="000000" w:themeColor="text1"/>
            <w:sz w:val="26"/>
            <w:szCs w:val="26"/>
            <w:lang w:val="ru-RU"/>
          </w:rPr>
          <w:t>Об утверждении Положения о гражданской обороне в Российской Федерации</w:t>
        </w:r>
        <w:r w:rsidR="00275D16">
          <w:rPr>
            <w:rFonts w:ascii="Times New Roman" w:eastAsia="Times New Roman" w:hAnsi="Times New Roman" w:cs="Times New Roman"/>
            <w:color w:val="000000" w:themeColor="text1"/>
            <w:sz w:val="26"/>
            <w:szCs w:val="26"/>
            <w:lang w:val="ru-RU"/>
          </w:rPr>
          <w:t>»</w:t>
        </w:r>
      </w:hyperlink>
      <w:r w:rsidRPr="006802B6">
        <w:rPr>
          <w:rFonts w:ascii="Times New Roman" w:eastAsia="Times New Roman" w:hAnsi="Times New Roman" w:cs="Times New Roman"/>
          <w:color w:val="000000" w:themeColor="text1"/>
          <w:sz w:val="26"/>
          <w:szCs w:val="26"/>
          <w:lang w:val="ru-RU"/>
        </w:rPr>
        <w:t>, </w:t>
      </w:r>
      <w:hyperlink r:id="rId13" w:history="1">
        <w:r w:rsidRPr="00275D16">
          <w:rPr>
            <w:rFonts w:ascii="Times New Roman" w:eastAsia="Times New Roman" w:hAnsi="Times New Roman" w:cs="Times New Roman"/>
            <w:color w:val="000000" w:themeColor="text1"/>
            <w:sz w:val="26"/>
            <w:szCs w:val="26"/>
            <w:lang w:val="ru-RU"/>
          </w:rPr>
          <w:t>приказом МЧС России от 14.11.2008</w:t>
        </w:r>
        <w:r w:rsidR="00275D16">
          <w:rPr>
            <w:rFonts w:ascii="Times New Roman" w:eastAsia="Times New Roman" w:hAnsi="Times New Roman" w:cs="Times New Roman"/>
            <w:color w:val="000000" w:themeColor="text1"/>
            <w:sz w:val="26"/>
            <w:szCs w:val="26"/>
            <w:lang w:val="ru-RU"/>
          </w:rPr>
          <w:t>г. № 687 «</w:t>
        </w:r>
        <w:r w:rsidRPr="00275D16">
          <w:rPr>
            <w:rFonts w:ascii="Times New Roman" w:eastAsia="Times New Roman" w:hAnsi="Times New Roman" w:cs="Times New Roman"/>
            <w:color w:val="000000" w:themeColor="text1"/>
            <w:sz w:val="26"/>
            <w:szCs w:val="26"/>
            <w:lang w:val="ru-RU"/>
          </w:rPr>
          <w:t>Об утверждении Положения об организации и ведении гражданской обороны в муниципальных образованиях и организациях</w:t>
        </w:r>
        <w:r w:rsidR="00275D16">
          <w:rPr>
            <w:rFonts w:ascii="Times New Roman" w:eastAsia="Times New Roman" w:hAnsi="Times New Roman" w:cs="Times New Roman"/>
            <w:color w:val="000000" w:themeColor="text1"/>
            <w:sz w:val="26"/>
            <w:szCs w:val="26"/>
            <w:lang w:val="ru-RU"/>
          </w:rPr>
          <w:t>»</w:t>
        </w:r>
      </w:hyperlink>
      <w:r w:rsidR="00275D16">
        <w:rPr>
          <w:rFonts w:ascii="Times New Roman" w:eastAsia="Times New Roman" w:hAnsi="Times New Roman" w:cs="Times New Roman"/>
          <w:color w:val="000000" w:themeColor="text1"/>
          <w:sz w:val="26"/>
          <w:szCs w:val="26"/>
          <w:lang w:val="ru-RU"/>
        </w:rPr>
        <w:t xml:space="preserve"> </w:t>
      </w:r>
      <w:r w:rsidRPr="006802B6">
        <w:rPr>
          <w:rFonts w:ascii="Times New Roman" w:eastAsia="Times New Roman" w:hAnsi="Times New Roman" w:cs="Times New Roman"/>
          <w:color w:val="000000" w:themeColor="text1"/>
          <w:sz w:val="26"/>
          <w:szCs w:val="26"/>
          <w:lang w:val="ru-RU"/>
        </w:rPr>
        <w:t xml:space="preserve"> и определяет порядок борьбы с пожарами, возникающих при военных конфликтах </w:t>
      </w:r>
      <w:r w:rsidR="00275D16">
        <w:rPr>
          <w:rFonts w:ascii="Times New Roman" w:eastAsia="Times New Roman" w:hAnsi="Times New Roman" w:cs="Times New Roman"/>
          <w:color w:val="000000" w:themeColor="text1"/>
          <w:sz w:val="26"/>
          <w:szCs w:val="26"/>
          <w:lang w:val="ru-RU"/>
        </w:rPr>
        <w:t>или вследствие этих конфликтов.</w:t>
      </w:r>
    </w:p>
    <w:p w:rsidR="006802B6" w:rsidRPr="006802B6" w:rsidRDefault="006802B6" w:rsidP="00275D16">
      <w:pPr>
        <w:ind w:firstLine="708"/>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Тушение пожаров представляет собой действия, направленные на спасение людей, </w:t>
      </w:r>
      <w:r w:rsidR="00275D16">
        <w:rPr>
          <w:rFonts w:ascii="Times New Roman" w:eastAsia="Times New Roman" w:hAnsi="Times New Roman" w:cs="Times New Roman"/>
          <w:color w:val="000000" w:themeColor="text1"/>
          <w:sz w:val="26"/>
          <w:szCs w:val="26"/>
          <w:lang w:val="ru-RU"/>
        </w:rPr>
        <w:t>имущества и ликвидацию пожаров.</w:t>
      </w:r>
    </w:p>
    <w:p w:rsidR="006802B6" w:rsidRPr="006802B6" w:rsidRDefault="006802B6" w:rsidP="00275D16">
      <w:pPr>
        <w:ind w:firstLine="708"/>
        <w:jc w:val="both"/>
        <w:textAlignment w:val="baseline"/>
        <w:rPr>
          <w:rFonts w:ascii="Times New Roman" w:eastAsia="Times New Roman" w:hAnsi="Times New Roman" w:cs="Times New Roman"/>
          <w:b/>
          <w:i/>
          <w:color w:val="000000" w:themeColor="text1"/>
          <w:sz w:val="26"/>
          <w:szCs w:val="26"/>
          <w:lang w:val="ru-RU"/>
        </w:rPr>
      </w:pPr>
      <w:r w:rsidRPr="006802B6">
        <w:rPr>
          <w:rFonts w:ascii="Times New Roman" w:eastAsia="Times New Roman" w:hAnsi="Times New Roman" w:cs="Times New Roman"/>
          <w:b/>
          <w:i/>
          <w:color w:val="000000" w:themeColor="text1"/>
          <w:sz w:val="26"/>
          <w:szCs w:val="26"/>
          <w:lang w:val="ru-RU"/>
        </w:rPr>
        <w:t>Основными мероприятиями по гражданской обороне, осуществляемыми в целях решения задачи, связанной с борьбой с пожарами, возникшими при военных конфликтах или вследс</w:t>
      </w:r>
      <w:r w:rsidR="00275D16" w:rsidRPr="00CC687E">
        <w:rPr>
          <w:rFonts w:ascii="Times New Roman" w:eastAsia="Times New Roman" w:hAnsi="Times New Roman" w:cs="Times New Roman"/>
          <w:b/>
          <w:i/>
          <w:color w:val="000000" w:themeColor="text1"/>
          <w:sz w:val="26"/>
          <w:szCs w:val="26"/>
          <w:lang w:val="ru-RU"/>
        </w:rPr>
        <w:t>твие этих конфликтов, являются:</w:t>
      </w:r>
    </w:p>
    <w:p w:rsidR="006802B6" w:rsidRPr="006802B6" w:rsidRDefault="00275D16" w:rsidP="00275D16">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создание необходимых противопожарных сил, их оснащение материально-техническими средствами и подготовка в области гражданской обороны (далее-ГО);</w:t>
      </w:r>
      <w:r w:rsidR="006802B6" w:rsidRPr="006802B6">
        <w:rPr>
          <w:rFonts w:ascii="Times New Roman" w:eastAsia="Times New Roman" w:hAnsi="Times New Roman" w:cs="Times New Roman"/>
          <w:color w:val="000000" w:themeColor="text1"/>
          <w:sz w:val="26"/>
          <w:szCs w:val="26"/>
          <w:lang w:val="ru-RU"/>
        </w:rPr>
        <w:br/>
      </w:r>
      <w:r>
        <w:rPr>
          <w:rFonts w:ascii="Times New Roman" w:eastAsia="Times New Roman" w:hAnsi="Times New Roman" w:cs="Times New Roman"/>
          <w:color w:val="000000" w:themeColor="text1"/>
          <w:sz w:val="26"/>
          <w:szCs w:val="26"/>
          <w:lang w:val="ru-RU"/>
        </w:rPr>
        <w:t xml:space="preserve">        - </w:t>
      </w:r>
      <w:r w:rsidR="006802B6" w:rsidRPr="006802B6">
        <w:rPr>
          <w:rFonts w:ascii="Times New Roman" w:eastAsia="Times New Roman" w:hAnsi="Times New Roman" w:cs="Times New Roman"/>
          <w:color w:val="000000" w:themeColor="text1"/>
          <w:sz w:val="26"/>
          <w:szCs w:val="26"/>
          <w:lang w:val="ru-RU"/>
        </w:rPr>
        <w:t>тушение пожаров в районах проведения аварийно-спасательных и других не</w:t>
      </w:r>
      <w:r>
        <w:rPr>
          <w:rFonts w:ascii="Times New Roman" w:eastAsia="Times New Roman" w:hAnsi="Times New Roman" w:cs="Times New Roman"/>
          <w:color w:val="000000" w:themeColor="text1"/>
          <w:sz w:val="26"/>
          <w:szCs w:val="26"/>
          <w:lang w:val="ru-RU"/>
        </w:rPr>
        <w:t>отложных работ в военное время;</w:t>
      </w:r>
    </w:p>
    <w:p w:rsidR="006802B6" w:rsidRPr="006802B6" w:rsidRDefault="00275D16" w:rsidP="00275D16">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w:t>
      </w:r>
      <w:r w:rsidR="006802B6" w:rsidRPr="006802B6">
        <w:rPr>
          <w:rFonts w:ascii="Times New Roman" w:eastAsia="Times New Roman" w:hAnsi="Times New Roman" w:cs="Times New Roman"/>
          <w:color w:val="000000" w:themeColor="text1"/>
          <w:sz w:val="26"/>
          <w:szCs w:val="26"/>
          <w:lang w:val="ru-RU"/>
        </w:rPr>
        <w:t xml:space="preserve"> тушение пожаров на объектах, отнесенных в установленном порядке к категориям по гражданской обороне, в военное вр</w:t>
      </w:r>
      <w:r>
        <w:rPr>
          <w:rFonts w:ascii="Times New Roman" w:eastAsia="Times New Roman" w:hAnsi="Times New Roman" w:cs="Times New Roman"/>
          <w:color w:val="000000" w:themeColor="text1"/>
          <w:sz w:val="26"/>
          <w:szCs w:val="26"/>
          <w:lang w:val="ru-RU"/>
        </w:rPr>
        <w:t>емя.</w:t>
      </w:r>
    </w:p>
    <w:p w:rsidR="006802B6" w:rsidRPr="006802B6" w:rsidRDefault="006802B6" w:rsidP="00275D16">
      <w:pPr>
        <w:ind w:firstLine="708"/>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Органы управления в целях решения задач в области гражданской обороны планируют и осуществляют мероприятия по борьбе с пожарами, при возникновении военных конфликтов или вследствие этих конфликтов, проведению аварийно-спасательных и других неотложных работ и на предприятиях, отнесенных в установленном порядке к категориям по гражда</w:t>
      </w:r>
      <w:r w:rsidR="00275D16">
        <w:rPr>
          <w:rFonts w:ascii="Times New Roman" w:eastAsia="Times New Roman" w:hAnsi="Times New Roman" w:cs="Times New Roman"/>
          <w:color w:val="000000" w:themeColor="text1"/>
          <w:sz w:val="26"/>
          <w:szCs w:val="26"/>
          <w:lang w:val="ru-RU"/>
        </w:rPr>
        <w:t>нской обороне, в военное время.</w:t>
      </w:r>
    </w:p>
    <w:p w:rsidR="006802B6" w:rsidRPr="006802B6" w:rsidRDefault="006802B6" w:rsidP="00275D16">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Управление по гражданской обороне, чрезвычайным ситуациям и общественной безопасности администрации </w:t>
      </w:r>
      <w:r w:rsidR="007F5DF5">
        <w:rPr>
          <w:rFonts w:ascii="Times New Roman" w:eastAsia="Times New Roman" w:hAnsi="Times New Roman" w:cs="Times New Roman"/>
          <w:color w:val="000000" w:themeColor="text1"/>
          <w:sz w:val="26"/>
          <w:szCs w:val="26"/>
          <w:lang w:val="ru-RU"/>
        </w:rPr>
        <w:t>Муезерского муниципального района</w:t>
      </w:r>
      <w:r w:rsidRPr="006802B6">
        <w:rPr>
          <w:rFonts w:ascii="Times New Roman" w:eastAsia="Times New Roman" w:hAnsi="Times New Roman" w:cs="Times New Roman"/>
          <w:color w:val="000000" w:themeColor="text1"/>
          <w:sz w:val="26"/>
          <w:szCs w:val="26"/>
          <w:lang w:val="ru-RU"/>
        </w:rPr>
        <w:t xml:space="preserve"> организует взаимодействие сил и средств, привлекаемых для аварийно-спасательных работ при чрезвычайн</w:t>
      </w:r>
      <w:r w:rsidR="007F5DF5">
        <w:rPr>
          <w:rFonts w:ascii="Times New Roman" w:eastAsia="Times New Roman" w:hAnsi="Times New Roman" w:cs="Times New Roman"/>
          <w:color w:val="000000" w:themeColor="text1"/>
          <w:sz w:val="26"/>
          <w:szCs w:val="26"/>
          <w:lang w:val="ru-RU"/>
        </w:rPr>
        <w:t>ых ситуациях и тушении пожаров.</w:t>
      </w:r>
    </w:p>
    <w:p w:rsidR="006802B6" w:rsidRPr="006802B6" w:rsidRDefault="006802B6" w:rsidP="00275D16">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Одной из составляющих сил гражданской обороны на военное время являются спасатель</w:t>
      </w:r>
      <w:r w:rsidR="007F5DF5">
        <w:rPr>
          <w:rFonts w:ascii="Times New Roman" w:eastAsia="Times New Roman" w:hAnsi="Times New Roman" w:cs="Times New Roman"/>
          <w:color w:val="000000" w:themeColor="text1"/>
          <w:sz w:val="26"/>
          <w:szCs w:val="26"/>
          <w:lang w:val="ru-RU"/>
        </w:rPr>
        <w:t>ные службы гражданской обороны.</w:t>
      </w:r>
    </w:p>
    <w:p w:rsidR="006802B6" w:rsidRPr="006802B6" w:rsidRDefault="006802B6" w:rsidP="00275D16">
      <w:pPr>
        <w:ind w:firstLine="480"/>
        <w:jc w:val="both"/>
        <w:textAlignment w:val="baseline"/>
        <w:rPr>
          <w:rFonts w:ascii="Times New Roman" w:eastAsia="Times New Roman" w:hAnsi="Times New Roman" w:cs="Times New Roman"/>
          <w:color w:val="000000" w:themeColor="text1"/>
          <w:sz w:val="26"/>
          <w:szCs w:val="26"/>
          <w:lang w:val="ru-RU"/>
        </w:rPr>
      </w:pPr>
      <w:proofErr w:type="gramStart"/>
      <w:r w:rsidRPr="006802B6">
        <w:rPr>
          <w:rFonts w:ascii="Times New Roman" w:eastAsia="Times New Roman" w:hAnsi="Times New Roman" w:cs="Times New Roman"/>
          <w:color w:val="000000" w:themeColor="text1"/>
          <w:sz w:val="26"/>
          <w:szCs w:val="26"/>
          <w:lang w:val="ru-RU"/>
        </w:rPr>
        <w:t xml:space="preserve">Службы гражданской обороны - это нештатные организационно-технические объединения органов управления, сил и средств гражданской обороны предприятий, учреждений, организаций и их структурные подразделения, обладающие сходным профилем деятельности и способные, независимо от их форм собственности и ведомственной принадлежности (подчиненности), к совместному проведению конкретного вида работ, специальных мероприятий гражданской обороны, как в мирное время, так </w:t>
      </w:r>
      <w:r w:rsidR="007F5DF5">
        <w:rPr>
          <w:rFonts w:ascii="Times New Roman" w:eastAsia="Times New Roman" w:hAnsi="Times New Roman" w:cs="Times New Roman"/>
          <w:color w:val="000000" w:themeColor="text1"/>
          <w:sz w:val="26"/>
          <w:szCs w:val="26"/>
          <w:lang w:val="ru-RU"/>
        </w:rPr>
        <w:t>и при ведении военных действий.</w:t>
      </w:r>
      <w:proofErr w:type="gramEnd"/>
    </w:p>
    <w:p w:rsidR="006802B6" w:rsidRPr="006802B6" w:rsidRDefault="006802B6" w:rsidP="00275D16">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lastRenderedPageBreak/>
        <w:t xml:space="preserve">Состав спасательных служб гражданской обороны определяется постановлением администрации </w:t>
      </w:r>
      <w:r w:rsidR="007F5DF5">
        <w:rPr>
          <w:rFonts w:ascii="Times New Roman" w:eastAsia="Times New Roman" w:hAnsi="Times New Roman" w:cs="Times New Roman"/>
          <w:color w:val="000000" w:themeColor="text1"/>
          <w:sz w:val="26"/>
          <w:szCs w:val="26"/>
          <w:lang w:val="ru-RU"/>
        </w:rPr>
        <w:t>Муезерского муниципального района</w:t>
      </w:r>
      <w:r w:rsidRPr="006802B6">
        <w:rPr>
          <w:rFonts w:ascii="Times New Roman" w:eastAsia="Times New Roman" w:hAnsi="Times New Roman" w:cs="Times New Roman"/>
          <w:color w:val="000000" w:themeColor="text1"/>
          <w:sz w:val="26"/>
          <w:szCs w:val="26"/>
          <w:lang w:val="ru-RU"/>
        </w:rPr>
        <w:t>. Основу сил по борьбе с пожарами составляет противопожарная спасатель</w:t>
      </w:r>
      <w:r w:rsidR="007F5DF5">
        <w:rPr>
          <w:rFonts w:ascii="Times New Roman" w:eastAsia="Times New Roman" w:hAnsi="Times New Roman" w:cs="Times New Roman"/>
          <w:color w:val="000000" w:themeColor="text1"/>
          <w:sz w:val="26"/>
          <w:szCs w:val="26"/>
          <w:lang w:val="ru-RU"/>
        </w:rPr>
        <w:t>ная служба гражданской обороны.</w:t>
      </w:r>
    </w:p>
    <w:p w:rsidR="006802B6" w:rsidRPr="006802B6" w:rsidRDefault="006802B6" w:rsidP="00275D16">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Основные задачи спасательных служб гражданской обороны, осуществляемые в целях борьбы с пожарами при возникновении военных конфликтов </w:t>
      </w:r>
      <w:r w:rsidR="007F5DF5">
        <w:rPr>
          <w:rFonts w:ascii="Times New Roman" w:eastAsia="Times New Roman" w:hAnsi="Times New Roman" w:cs="Times New Roman"/>
          <w:color w:val="000000" w:themeColor="text1"/>
          <w:sz w:val="26"/>
          <w:szCs w:val="26"/>
          <w:lang w:val="ru-RU"/>
        </w:rPr>
        <w:t>или вследствие этих конфликтов:</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создание необходимых противопожарных сил, их оснащение материально-техническими средствами и подготовка в области гражданской обороны;</w:t>
      </w:r>
      <w:r w:rsidR="006802B6" w:rsidRPr="006802B6">
        <w:rPr>
          <w:rFonts w:ascii="Times New Roman" w:eastAsia="Times New Roman" w:hAnsi="Times New Roman" w:cs="Times New Roman"/>
          <w:color w:val="000000" w:themeColor="text1"/>
          <w:sz w:val="26"/>
          <w:szCs w:val="26"/>
          <w:lang w:val="ru-RU"/>
        </w:rPr>
        <w:br/>
        <w:t>тушение пожаров в районах проведения аварийно-спасательных и других неотложных работ в военное время;</w:t>
      </w:r>
      <w:r w:rsidR="006802B6" w:rsidRPr="006802B6">
        <w:rPr>
          <w:rFonts w:ascii="Times New Roman" w:eastAsia="Times New Roman" w:hAnsi="Times New Roman" w:cs="Times New Roman"/>
          <w:color w:val="000000" w:themeColor="text1"/>
          <w:sz w:val="26"/>
          <w:szCs w:val="26"/>
          <w:lang w:val="ru-RU"/>
        </w:rPr>
        <w:br/>
      </w:r>
      <w:r>
        <w:rPr>
          <w:rFonts w:ascii="Times New Roman" w:eastAsia="Times New Roman" w:hAnsi="Times New Roman" w:cs="Times New Roman"/>
          <w:color w:val="000000" w:themeColor="text1"/>
          <w:sz w:val="26"/>
          <w:szCs w:val="26"/>
          <w:lang w:val="ru-RU"/>
        </w:rPr>
        <w:t xml:space="preserve">        - </w:t>
      </w:r>
      <w:r w:rsidR="006802B6" w:rsidRPr="006802B6">
        <w:rPr>
          <w:rFonts w:ascii="Times New Roman" w:eastAsia="Times New Roman" w:hAnsi="Times New Roman" w:cs="Times New Roman"/>
          <w:color w:val="000000" w:themeColor="text1"/>
          <w:sz w:val="26"/>
          <w:szCs w:val="26"/>
          <w:lang w:val="ru-RU"/>
        </w:rPr>
        <w:t>тушение пожаров на объектах, отнесенных в установленном порядке к категориям по гражданской об</w:t>
      </w:r>
      <w:r>
        <w:rPr>
          <w:rFonts w:ascii="Times New Roman" w:eastAsia="Times New Roman" w:hAnsi="Times New Roman" w:cs="Times New Roman"/>
          <w:color w:val="000000" w:themeColor="text1"/>
          <w:sz w:val="26"/>
          <w:szCs w:val="26"/>
          <w:lang w:val="ru-RU"/>
        </w:rPr>
        <w:t>ороне, в военное время;</w:t>
      </w:r>
    </w:p>
    <w:p w:rsidR="006802B6" w:rsidRPr="006802B6" w:rsidRDefault="007F5DF5" w:rsidP="00275D16">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организация тушения пожаров в ж</w:t>
      </w:r>
      <w:r>
        <w:rPr>
          <w:rFonts w:ascii="Times New Roman" w:eastAsia="Times New Roman" w:hAnsi="Times New Roman" w:cs="Times New Roman"/>
          <w:color w:val="000000" w:themeColor="text1"/>
          <w:sz w:val="26"/>
          <w:szCs w:val="26"/>
          <w:lang w:val="ru-RU"/>
        </w:rPr>
        <w:t>илой застройке в военное время;</w:t>
      </w:r>
    </w:p>
    <w:p w:rsidR="006802B6" w:rsidRPr="006802B6" w:rsidRDefault="007F5DF5" w:rsidP="00275D16">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выполнение технических, организационных и пожарно-профилактических мероприятий, направленных на повышение противопожарной устойчивости городов, других населенн</w:t>
      </w:r>
      <w:r>
        <w:rPr>
          <w:rFonts w:ascii="Times New Roman" w:eastAsia="Times New Roman" w:hAnsi="Times New Roman" w:cs="Times New Roman"/>
          <w:color w:val="000000" w:themeColor="text1"/>
          <w:sz w:val="26"/>
          <w:szCs w:val="26"/>
          <w:lang w:val="ru-RU"/>
        </w:rPr>
        <w:t>ых пунктов и организаций;</w:t>
      </w:r>
    </w:p>
    <w:p w:rsidR="006802B6" w:rsidRPr="006802B6" w:rsidRDefault="007F5DF5" w:rsidP="00275D16">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локализация и тушение пожаров при проведении аварийно-спасательных и других неотложных работ </w:t>
      </w:r>
      <w:r w:rsidR="006802B6" w:rsidRPr="006802B6">
        <w:rPr>
          <w:rFonts w:ascii="Times New Roman" w:eastAsia="Times New Roman" w:hAnsi="Times New Roman" w:cs="Times New Roman"/>
          <w:b/>
          <w:i/>
          <w:color w:val="000000" w:themeColor="text1"/>
          <w:sz w:val="26"/>
          <w:szCs w:val="26"/>
          <w:lang w:val="ru-RU"/>
        </w:rPr>
        <w:t>(далее - АСДНР)</w:t>
      </w:r>
      <w:r w:rsidR="006802B6" w:rsidRPr="006802B6">
        <w:rPr>
          <w:rFonts w:ascii="Times New Roman" w:eastAsia="Times New Roman" w:hAnsi="Times New Roman" w:cs="Times New Roman"/>
          <w:color w:val="000000" w:themeColor="text1"/>
          <w:sz w:val="26"/>
          <w:szCs w:val="26"/>
          <w:lang w:val="ru-RU"/>
        </w:rPr>
        <w:t xml:space="preserve"> в районах стихийных бедствий, а также при возникнове</w:t>
      </w:r>
      <w:r>
        <w:rPr>
          <w:rFonts w:ascii="Times New Roman" w:eastAsia="Times New Roman" w:hAnsi="Times New Roman" w:cs="Times New Roman"/>
          <w:color w:val="000000" w:themeColor="text1"/>
          <w:sz w:val="26"/>
          <w:szCs w:val="26"/>
          <w:lang w:val="ru-RU"/>
        </w:rPr>
        <w:t>нии крупных аварий и катастроф.</w:t>
      </w:r>
    </w:p>
    <w:p w:rsidR="006802B6" w:rsidRDefault="006802B6" w:rsidP="00275D16">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Ответственность за подготовку сил и средств, включаемых в состав служб ГО, несут начальники служб, а также руководители организаций, на</w:t>
      </w:r>
      <w:r w:rsidR="007F5DF5">
        <w:rPr>
          <w:rFonts w:ascii="Times New Roman" w:eastAsia="Times New Roman" w:hAnsi="Times New Roman" w:cs="Times New Roman"/>
          <w:color w:val="000000" w:themeColor="text1"/>
          <w:sz w:val="26"/>
          <w:szCs w:val="26"/>
          <w:lang w:val="ru-RU"/>
        </w:rPr>
        <w:t xml:space="preserve"> базе которых созданы эти силы.</w:t>
      </w:r>
    </w:p>
    <w:p w:rsidR="007F5DF5" w:rsidRPr="006802B6" w:rsidRDefault="007F5DF5" w:rsidP="00275D16">
      <w:pPr>
        <w:ind w:firstLine="480"/>
        <w:jc w:val="both"/>
        <w:textAlignment w:val="baseline"/>
        <w:rPr>
          <w:rFonts w:ascii="Times New Roman" w:eastAsia="Times New Roman" w:hAnsi="Times New Roman" w:cs="Times New Roman"/>
          <w:color w:val="000000" w:themeColor="text1"/>
          <w:sz w:val="26"/>
          <w:szCs w:val="26"/>
          <w:lang w:val="ru-RU"/>
        </w:rPr>
      </w:pPr>
    </w:p>
    <w:p w:rsidR="006802B6" w:rsidRPr="006802B6" w:rsidRDefault="006802B6" w:rsidP="00CC687E">
      <w:pPr>
        <w:spacing w:after="240"/>
        <w:ind w:firstLine="480"/>
        <w:jc w:val="both"/>
        <w:textAlignment w:val="baseline"/>
        <w:outlineLvl w:val="2"/>
        <w:rPr>
          <w:rFonts w:ascii="Times New Roman" w:eastAsia="Times New Roman" w:hAnsi="Times New Roman" w:cs="Times New Roman"/>
          <w:b/>
          <w:bCs/>
          <w:color w:val="000000" w:themeColor="text1"/>
          <w:sz w:val="26"/>
          <w:szCs w:val="26"/>
          <w:lang w:val="ru-RU"/>
        </w:rPr>
      </w:pPr>
      <w:r w:rsidRPr="006802B6">
        <w:rPr>
          <w:rFonts w:ascii="Times New Roman" w:eastAsia="Times New Roman" w:hAnsi="Times New Roman" w:cs="Times New Roman"/>
          <w:b/>
          <w:bCs/>
          <w:color w:val="000000" w:themeColor="text1"/>
          <w:sz w:val="26"/>
          <w:szCs w:val="26"/>
          <w:lang w:val="ru-RU"/>
        </w:rPr>
        <w:t>2. Сбор данных о состоянии сил и сре</w:t>
      </w:r>
      <w:proofErr w:type="gramStart"/>
      <w:r w:rsidRPr="006802B6">
        <w:rPr>
          <w:rFonts w:ascii="Times New Roman" w:eastAsia="Times New Roman" w:hAnsi="Times New Roman" w:cs="Times New Roman"/>
          <w:b/>
          <w:bCs/>
          <w:color w:val="000000" w:themeColor="text1"/>
          <w:sz w:val="26"/>
          <w:szCs w:val="26"/>
          <w:lang w:val="ru-RU"/>
        </w:rPr>
        <w:t>дств сл</w:t>
      </w:r>
      <w:proofErr w:type="gramEnd"/>
      <w:r w:rsidRPr="006802B6">
        <w:rPr>
          <w:rFonts w:ascii="Times New Roman" w:eastAsia="Times New Roman" w:hAnsi="Times New Roman" w:cs="Times New Roman"/>
          <w:b/>
          <w:bCs/>
          <w:color w:val="000000" w:themeColor="text1"/>
          <w:sz w:val="26"/>
          <w:szCs w:val="26"/>
          <w:lang w:val="ru-RU"/>
        </w:rPr>
        <w:t>ужбы и оценка обстановки в очагах поражения</w:t>
      </w:r>
      <w:r w:rsidR="00CC687E">
        <w:rPr>
          <w:rFonts w:ascii="Times New Roman" w:eastAsia="Times New Roman" w:hAnsi="Times New Roman" w:cs="Times New Roman"/>
          <w:b/>
          <w:bCs/>
          <w:color w:val="000000" w:themeColor="text1"/>
          <w:sz w:val="26"/>
          <w:szCs w:val="26"/>
          <w:lang w:val="ru-RU"/>
        </w:rPr>
        <w:t>.</w:t>
      </w:r>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Сбор данных о состоянии сил и сре</w:t>
      </w:r>
      <w:proofErr w:type="gramStart"/>
      <w:r w:rsidRPr="006802B6">
        <w:rPr>
          <w:rFonts w:ascii="Times New Roman" w:eastAsia="Times New Roman" w:hAnsi="Times New Roman" w:cs="Times New Roman"/>
          <w:color w:val="000000" w:themeColor="text1"/>
          <w:sz w:val="26"/>
          <w:szCs w:val="26"/>
          <w:lang w:val="ru-RU"/>
        </w:rPr>
        <w:t>дств пр</w:t>
      </w:r>
      <w:proofErr w:type="gramEnd"/>
      <w:r w:rsidRPr="006802B6">
        <w:rPr>
          <w:rFonts w:ascii="Times New Roman" w:eastAsia="Times New Roman" w:hAnsi="Times New Roman" w:cs="Times New Roman"/>
          <w:color w:val="000000" w:themeColor="text1"/>
          <w:sz w:val="26"/>
          <w:szCs w:val="26"/>
          <w:lang w:val="ru-RU"/>
        </w:rPr>
        <w:t xml:space="preserve">и тушении пожаров возникших при военных конфликтах или вследствие этих конфликтов осуществляет штаб противопожарной спасательной службы гражданской обороны </w:t>
      </w:r>
      <w:r w:rsidR="007F5DF5">
        <w:rPr>
          <w:rFonts w:ascii="Times New Roman" w:eastAsia="Times New Roman" w:hAnsi="Times New Roman" w:cs="Times New Roman"/>
          <w:color w:val="000000" w:themeColor="text1"/>
          <w:sz w:val="26"/>
          <w:szCs w:val="26"/>
          <w:lang w:val="ru-RU"/>
        </w:rPr>
        <w:t>Муезерского муниципального района.</w:t>
      </w:r>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proofErr w:type="gramStart"/>
      <w:r w:rsidRPr="006802B6">
        <w:rPr>
          <w:rFonts w:ascii="Times New Roman" w:eastAsia="Times New Roman" w:hAnsi="Times New Roman" w:cs="Times New Roman"/>
          <w:color w:val="000000" w:themeColor="text1"/>
          <w:sz w:val="26"/>
          <w:szCs w:val="26"/>
          <w:lang w:val="ru-RU"/>
        </w:rPr>
        <w:t xml:space="preserve">При переводе службы с мирного на военное положение, по имеющимся каналам связи начальник службы, штаб и группа управления уточняют состояние сил и средств службы, через соответствующих руководителей гражданской обороны, организуют пополнение подразделений личным составом и техникой взамен ушедших в Вооруженные </w:t>
      </w:r>
      <w:r w:rsidR="007F5DF5">
        <w:rPr>
          <w:rFonts w:ascii="Times New Roman" w:eastAsia="Times New Roman" w:hAnsi="Times New Roman" w:cs="Times New Roman"/>
          <w:color w:val="000000" w:themeColor="text1"/>
          <w:sz w:val="26"/>
          <w:szCs w:val="26"/>
          <w:lang w:val="ru-RU"/>
        </w:rPr>
        <w:t>силы.</w:t>
      </w:r>
      <w:proofErr w:type="gramEnd"/>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При работе в очагах поражения информация о пожарах по техническим средствам связи передается, открыто, но без указания места, времени возникновения, </w:t>
      </w:r>
      <w:r w:rsidR="007F5DF5">
        <w:rPr>
          <w:rFonts w:ascii="Times New Roman" w:eastAsia="Times New Roman" w:hAnsi="Times New Roman" w:cs="Times New Roman"/>
          <w:color w:val="000000" w:themeColor="text1"/>
          <w:sz w:val="26"/>
          <w:szCs w:val="26"/>
          <w:lang w:val="ru-RU"/>
        </w:rPr>
        <w:t>а также размеров и последствий.</w:t>
      </w:r>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Обобщение сведения об обстановке, последствиях применения средств поражения передаются по техническим средствам связи с применением переговорных, сигнальных таблиц, могут направляться с наро</w:t>
      </w:r>
      <w:r w:rsidR="007F5DF5">
        <w:rPr>
          <w:rFonts w:ascii="Times New Roman" w:eastAsia="Times New Roman" w:hAnsi="Times New Roman" w:cs="Times New Roman"/>
          <w:color w:val="000000" w:themeColor="text1"/>
          <w:sz w:val="26"/>
          <w:szCs w:val="26"/>
          <w:lang w:val="ru-RU"/>
        </w:rPr>
        <w:t>чным соответствующие донесения.</w:t>
      </w:r>
    </w:p>
    <w:p w:rsidR="007F5DF5" w:rsidRPr="00CC687E" w:rsidRDefault="006802B6" w:rsidP="007F5DF5">
      <w:pPr>
        <w:ind w:firstLine="480"/>
        <w:jc w:val="both"/>
        <w:textAlignment w:val="baseline"/>
        <w:rPr>
          <w:rFonts w:ascii="Times New Roman" w:eastAsia="Times New Roman" w:hAnsi="Times New Roman" w:cs="Times New Roman"/>
          <w:b/>
          <w:i/>
          <w:color w:val="000000" w:themeColor="text1"/>
          <w:sz w:val="26"/>
          <w:szCs w:val="26"/>
          <w:lang w:val="ru-RU"/>
        </w:rPr>
      </w:pPr>
      <w:r w:rsidRPr="006802B6">
        <w:rPr>
          <w:rFonts w:ascii="Times New Roman" w:eastAsia="Times New Roman" w:hAnsi="Times New Roman" w:cs="Times New Roman"/>
          <w:b/>
          <w:i/>
          <w:color w:val="000000" w:themeColor="text1"/>
          <w:sz w:val="26"/>
          <w:szCs w:val="26"/>
          <w:lang w:val="ru-RU"/>
        </w:rPr>
        <w:t xml:space="preserve">Связь в противопожарной службе должна содержаться в постоянной готовности, что достигается: </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заблаговременным оборудованием узлов связи пунктов управления, их содержанием в постоянной готовности, </w:t>
      </w:r>
      <w:r>
        <w:rPr>
          <w:rFonts w:ascii="Times New Roman" w:eastAsia="Times New Roman" w:hAnsi="Times New Roman" w:cs="Times New Roman"/>
          <w:color w:val="000000" w:themeColor="text1"/>
          <w:sz w:val="26"/>
          <w:szCs w:val="26"/>
          <w:lang w:val="ru-RU"/>
        </w:rPr>
        <w:t>наличием резерва сре</w:t>
      </w:r>
      <w:proofErr w:type="gramStart"/>
      <w:r>
        <w:rPr>
          <w:rFonts w:ascii="Times New Roman" w:eastAsia="Times New Roman" w:hAnsi="Times New Roman" w:cs="Times New Roman"/>
          <w:color w:val="000000" w:themeColor="text1"/>
          <w:sz w:val="26"/>
          <w:szCs w:val="26"/>
          <w:lang w:val="ru-RU"/>
        </w:rPr>
        <w:t>дств св</w:t>
      </w:r>
      <w:proofErr w:type="gramEnd"/>
      <w:r>
        <w:rPr>
          <w:rFonts w:ascii="Times New Roman" w:eastAsia="Times New Roman" w:hAnsi="Times New Roman" w:cs="Times New Roman"/>
          <w:color w:val="000000" w:themeColor="text1"/>
          <w:sz w:val="26"/>
          <w:szCs w:val="26"/>
          <w:lang w:val="ru-RU"/>
        </w:rPr>
        <w:t>язи;</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комплексным использованием различных сре</w:t>
      </w:r>
      <w:proofErr w:type="gramStart"/>
      <w:r w:rsidR="006802B6" w:rsidRPr="006802B6">
        <w:rPr>
          <w:rFonts w:ascii="Times New Roman" w:eastAsia="Times New Roman" w:hAnsi="Times New Roman" w:cs="Times New Roman"/>
          <w:color w:val="000000" w:themeColor="text1"/>
          <w:sz w:val="26"/>
          <w:szCs w:val="26"/>
          <w:lang w:val="ru-RU"/>
        </w:rPr>
        <w:t>дств св</w:t>
      </w:r>
      <w:proofErr w:type="gramEnd"/>
      <w:r w:rsidR="006802B6" w:rsidRPr="006802B6">
        <w:rPr>
          <w:rFonts w:ascii="Times New Roman" w:eastAsia="Times New Roman" w:hAnsi="Times New Roman" w:cs="Times New Roman"/>
          <w:color w:val="000000" w:themeColor="text1"/>
          <w:sz w:val="26"/>
          <w:szCs w:val="26"/>
          <w:lang w:val="ru-RU"/>
        </w:rPr>
        <w:t>язи, постоянным развитием гарнизонных радиосетей и радионаправлений;</w:t>
      </w:r>
      <w:r w:rsidR="006802B6" w:rsidRPr="006802B6">
        <w:rPr>
          <w:rFonts w:ascii="Times New Roman" w:eastAsia="Times New Roman" w:hAnsi="Times New Roman" w:cs="Times New Roman"/>
          <w:color w:val="000000" w:themeColor="text1"/>
          <w:sz w:val="26"/>
          <w:szCs w:val="26"/>
          <w:lang w:val="ru-RU"/>
        </w:rPr>
        <w:br/>
      </w:r>
      <w:r>
        <w:rPr>
          <w:rFonts w:ascii="Times New Roman" w:eastAsia="Times New Roman" w:hAnsi="Times New Roman" w:cs="Times New Roman"/>
          <w:color w:val="000000" w:themeColor="text1"/>
          <w:sz w:val="26"/>
          <w:szCs w:val="26"/>
          <w:lang w:val="ru-RU"/>
        </w:rPr>
        <w:t xml:space="preserve">        - </w:t>
      </w:r>
      <w:r w:rsidR="006802B6" w:rsidRPr="006802B6">
        <w:rPr>
          <w:rFonts w:ascii="Times New Roman" w:eastAsia="Times New Roman" w:hAnsi="Times New Roman" w:cs="Times New Roman"/>
          <w:color w:val="000000" w:themeColor="text1"/>
          <w:sz w:val="26"/>
          <w:szCs w:val="26"/>
          <w:lang w:val="ru-RU"/>
        </w:rPr>
        <w:t>высокой специальной подготовкой и натренированностью личного состава пунктов управления, радиотел</w:t>
      </w:r>
      <w:r w:rsidR="00A8393E">
        <w:rPr>
          <w:rFonts w:ascii="Times New Roman" w:eastAsia="Times New Roman" w:hAnsi="Times New Roman" w:cs="Times New Roman"/>
          <w:color w:val="000000" w:themeColor="text1"/>
          <w:sz w:val="26"/>
          <w:szCs w:val="26"/>
          <w:lang w:val="ru-RU"/>
        </w:rPr>
        <w:t>ефонистов и радиотелеграфистов;</w:t>
      </w:r>
    </w:p>
    <w:p w:rsidR="007F5DF5"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проведением мероприятий, обеспечивающих устойчивую работу радиосредств от радиопомех; </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умением должностных лиц штаба и подразделений службы пользоваться средствами связи, документами скрытого управл</w:t>
      </w:r>
      <w:r>
        <w:rPr>
          <w:rFonts w:ascii="Times New Roman" w:eastAsia="Times New Roman" w:hAnsi="Times New Roman" w:cs="Times New Roman"/>
          <w:color w:val="000000" w:themeColor="text1"/>
          <w:sz w:val="26"/>
          <w:szCs w:val="26"/>
          <w:lang w:val="ru-RU"/>
        </w:rPr>
        <w:t>ения и кратко вести переговоры.</w:t>
      </w:r>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lastRenderedPageBreak/>
        <w:t>Оценка пожарной обстановки в результате возникновения военного конфликта или вследствие этого конфликта производится с целью определения объемов и сроков работ по противопожарному обеспечению АСДНР, восстановлению источников противопожарного водоснабжения, а также расчета сил и средств, подготов</w:t>
      </w:r>
      <w:r w:rsidR="007F5DF5">
        <w:rPr>
          <w:rFonts w:ascii="Times New Roman" w:eastAsia="Times New Roman" w:hAnsi="Times New Roman" w:cs="Times New Roman"/>
          <w:color w:val="000000" w:themeColor="text1"/>
          <w:sz w:val="26"/>
          <w:szCs w:val="26"/>
          <w:lang w:val="ru-RU"/>
        </w:rPr>
        <w:t>ки решения на их использование.</w:t>
      </w:r>
    </w:p>
    <w:p w:rsidR="006802B6" w:rsidRPr="006802B6" w:rsidRDefault="006802B6" w:rsidP="007F5DF5">
      <w:pPr>
        <w:ind w:firstLine="480"/>
        <w:jc w:val="both"/>
        <w:textAlignment w:val="baseline"/>
        <w:rPr>
          <w:rFonts w:ascii="Times New Roman" w:eastAsia="Times New Roman" w:hAnsi="Times New Roman" w:cs="Times New Roman"/>
          <w:b/>
          <w:i/>
          <w:color w:val="000000" w:themeColor="text1"/>
          <w:sz w:val="26"/>
          <w:szCs w:val="26"/>
          <w:lang w:val="ru-RU"/>
        </w:rPr>
      </w:pPr>
      <w:r w:rsidRPr="006802B6">
        <w:rPr>
          <w:rFonts w:ascii="Times New Roman" w:eastAsia="Times New Roman" w:hAnsi="Times New Roman" w:cs="Times New Roman"/>
          <w:b/>
          <w:i/>
          <w:color w:val="000000" w:themeColor="text1"/>
          <w:sz w:val="26"/>
          <w:szCs w:val="26"/>
          <w:lang w:val="ru-RU"/>
        </w:rPr>
        <w:t xml:space="preserve">При оценке пожарной обстановки </w:t>
      </w:r>
      <w:r w:rsidR="007F5DF5" w:rsidRPr="00CC687E">
        <w:rPr>
          <w:rFonts w:ascii="Times New Roman" w:eastAsia="Times New Roman" w:hAnsi="Times New Roman" w:cs="Times New Roman"/>
          <w:b/>
          <w:i/>
          <w:color w:val="000000" w:themeColor="text1"/>
          <w:sz w:val="26"/>
          <w:szCs w:val="26"/>
          <w:lang w:val="ru-RU"/>
        </w:rPr>
        <w:t>необходимо учитывать следующее:</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сплошные пожары возникают, как правило, на участках с плотностью застройки зданиями и сооружениями IV-V степени огнестойкости не менее 15%, III- не менее 20%, I-II- не менее 30%;</w:t>
      </w:r>
      <w:r w:rsidR="006802B6" w:rsidRPr="006802B6">
        <w:rPr>
          <w:rFonts w:ascii="Times New Roman" w:eastAsia="Times New Roman" w:hAnsi="Times New Roman" w:cs="Times New Roman"/>
          <w:color w:val="000000" w:themeColor="text1"/>
          <w:sz w:val="26"/>
          <w:szCs w:val="26"/>
          <w:lang w:val="ru-RU"/>
        </w:rPr>
        <w:br/>
      </w:r>
      <w:r>
        <w:rPr>
          <w:rFonts w:ascii="Times New Roman" w:eastAsia="Times New Roman" w:hAnsi="Times New Roman" w:cs="Times New Roman"/>
          <w:color w:val="000000" w:themeColor="text1"/>
          <w:sz w:val="26"/>
          <w:szCs w:val="26"/>
          <w:lang w:val="ru-RU"/>
        </w:rPr>
        <w:t xml:space="preserve">       - </w:t>
      </w:r>
      <w:r w:rsidR="006802B6" w:rsidRPr="006802B6">
        <w:rPr>
          <w:rFonts w:ascii="Times New Roman" w:eastAsia="Times New Roman" w:hAnsi="Times New Roman" w:cs="Times New Roman"/>
          <w:color w:val="000000" w:themeColor="text1"/>
          <w:sz w:val="26"/>
          <w:szCs w:val="26"/>
          <w:lang w:val="ru-RU"/>
        </w:rPr>
        <w:t>пожары в завалах отмечаются на участках застройки зданиями и сооружениями I, II, III степени огнестойкости, оказав</w:t>
      </w:r>
      <w:r>
        <w:rPr>
          <w:rFonts w:ascii="Times New Roman" w:eastAsia="Times New Roman" w:hAnsi="Times New Roman" w:cs="Times New Roman"/>
          <w:color w:val="000000" w:themeColor="text1"/>
          <w:sz w:val="26"/>
          <w:szCs w:val="26"/>
          <w:lang w:val="ru-RU"/>
        </w:rPr>
        <w:t>шихся в зоне полных разрушений;</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proofErr w:type="gramStart"/>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огневой шторм может возникнуть после образования сплошного пожара на участке застройки площадью не менее 2,5 кв. км (в который вписывается круг радиусом 0,9 км), кроме того, влажность воздуха в этой зоне не должна превышать 30%, а скорость приземного ветра не более 5 м/сек. существует еще ряд ограничений - горячая загрузка в зоне огневого шторма должна быть не менее 100 кг</w:t>
      </w:r>
      <w:proofErr w:type="gramEnd"/>
      <w:r w:rsidR="006802B6" w:rsidRPr="006802B6">
        <w:rPr>
          <w:rFonts w:ascii="Times New Roman" w:eastAsia="Times New Roman" w:hAnsi="Times New Roman" w:cs="Times New Roman"/>
          <w:color w:val="000000" w:themeColor="text1"/>
          <w:sz w:val="26"/>
          <w:szCs w:val="26"/>
          <w:lang w:val="ru-RU"/>
        </w:rPr>
        <w:t>/кв. м., плотность застройки зданиями III, IV, V степеней</w:t>
      </w:r>
      <w:r>
        <w:rPr>
          <w:rFonts w:ascii="Times New Roman" w:eastAsia="Times New Roman" w:hAnsi="Times New Roman" w:cs="Times New Roman"/>
          <w:color w:val="000000" w:themeColor="text1"/>
          <w:sz w:val="26"/>
          <w:szCs w:val="26"/>
          <w:lang w:val="ru-RU"/>
        </w:rPr>
        <w:t xml:space="preserve"> огнестойкости не менее 20%;</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продолжительность массового пожара может изменяться в широких пределах, в застройке IV - V степени огнестойкости массовый пожар длится не более 7 часов, III степени ог</w:t>
      </w:r>
      <w:r>
        <w:rPr>
          <w:rFonts w:ascii="Times New Roman" w:eastAsia="Times New Roman" w:hAnsi="Times New Roman" w:cs="Times New Roman"/>
          <w:color w:val="000000" w:themeColor="text1"/>
          <w:sz w:val="26"/>
          <w:szCs w:val="26"/>
          <w:lang w:val="ru-RU"/>
        </w:rPr>
        <w:t>нестойкости - не более 24 часа;</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продолжительность пожаров</w:t>
      </w:r>
      <w:r>
        <w:rPr>
          <w:rFonts w:ascii="Times New Roman" w:eastAsia="Times New Roman" w:hAnsi="Times New Roman" w:cs="Times New Roman"/>
          <w:color w:val="000000" w:themeColor="text1"/>
          <w:sz w:val="26"/>
          <w:szCs w:val="26"/>
          <w:lang w:val="ru-RU"/>
        </w:rPr>
        <w:t xml:space="preserve"> в завалах - не менее 24 часов.</w:t>
      </w:r>
    </w:p>
    <w:p w:rsidR="007F5DF5" w:rsidRPr="00CC687E" w:rsidRDefault="006802B6" w:rsidP="007F5DF5">
      <w:pPr>
        <w:ind w:firstLine="480"/>
        <w:jc w:val="both"/>
        <w:textAlignment w:val="baseline"/>
        <w:rPr>
          <w:rFonts w:ascii="Times New Roman" w:eastAsia="Times New Roman" w:hAnsi="Times New Roman" w:cs="Times New Roman"/>
          <w:b/>
          <w:i/>
          <w:color w:val="000000" w:themeColor="text1"/>
          <w:sz w:val="26"/>
          <w:szCs w:val="26"/>
          <w:lang w:val="ru-RU"/>
        </w:rPr>
      </w:pPr>
      <w:r w:rsidRPr="006802B6">
        <w:rPr>
          <w:rFonts w:ascii="Times New Roman" w:eastAsia="Times New Roman" w:hAnsi="Times New Roman" w:cs="Times New Roman"/>
          <w:b/>
          <w:i/>
          <w:color w:val="000000" w:themeColor="text1"/>
          <w:sz w:val="26"/>
          <w:szCs w:val="26"/>
          <w:lang w:val="ru-RU"/>
        </w:rPr>
        <w:t xml:space="preserve">В результате оценки пожарной обстановки разрабатываются три основных документа: </w:t>
      </w:r>
    </w:p>
    <w:p w:rsidR="007F5DF5"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возможная обстановка (карта) с нанесенной на них пожарной, инженерной и радиационной обстановкой, а также с расстановкой сил и сре</w:t>
      </w:r>
      <w:proofErr w:type="gramStart"/>
      <w:r w:rsidR="006802B6" w:rsidRPr="006802B6">
        <w:rPr>
          <w:rFonts w:ascii="Times New Roman" w:eastAsia="Times New Roman" w:hAnsi="Times New Roman" w:cs="Times New Roman"/>
          <w:color w:val="000000" w:themeColor="text1"/>
          <w:sz w:val="26"/>
          <w:szCs w:val="26"/>
          <w:lang w:val="ru-RU"/>
        </w:rPr>
        <w:t>дств пр</w:t>
      </w:r>
      <w:proofErr w:type="gramEnd"/>
      <w:r w:rsidR="006802B6" w:rsidRPr="006802B6">
        <w:rPr>
          <w:rFonts w:ascii="Times New Roman" w:eastAsia="Times New Roman" w:hAnsi="Times New Roman" w:cs="Times New Roman"/>
          <w:color w:val="000000" w:themeColor="text1"/>
          <w:sz w:val="26"/>
          <w:szCs w:val="26"/>
          <w:lang w:val="ru-RU"/>
        </w:rPr>
        <w:t xml:space="preserve">отивопожарной службы; </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предложения, руководителю гражданской обороны </w:t>
      </w:r>
      <w:r w:rsidR="00A8393E" w:rsidRPr="00A8393E">
        <w:rPr>
          <w:rFonts w:ascii="Times New Roman" w:eastAsia="Times New Roman" w:hAnsi="Times New Roman" w:cs="Times New Roman"/>
          <w:color w:val="000000" w:themeColor="text1"/>
          <w:sz w:val="26"/>
          <w:szCs w:val="26"/>
          <w:lang w:val="ru-RU"/>
        </w:rPr>
        <w:t>Муезерского муниципального района</w:t>
      </w:r>
      <w:r w:rsidR="006802B6" w:rsidRPr="006802B6">
        <w:rPr>
          <w:rFonts w:ascii="Times New Roman" w:eastAsia="Times New Roman" w:hAnsi="Times New Roman" w:cs="Times New Roman"/>
          <w:color w:val="000000" w:themeColor="text1"/>
          <w:sz w:val="26"/>
          <w:szCs w:val="26"/>
          <w:lang w:val="ru-RU"/>
        </w:rPr>
        <w:t xml:space="preserve"> по вопросу прот</w:t>
      </w:r>
      <w:r>
        <w:rPr>
          <w:rFonts w:ascii="Times New Roman" w:eastAsia="Times New Roman" w:hAnsi="Times New Roman" w:cs="Times New Roman"/>
          <w:color w:val="000000" w:themeColor="text1"/>
          <w:sz w:val="26"/>
          <w:szCs w:val="26"/>
          <w:lang w:val="ru-RU"/>
        </w:rPr>
        <w:t>ивопожарного обеспечения АСДНР;</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проект приказа начальника противопожарной спасательной службы гражданской обороны на противопожар</w:t>
      </w:r>
      <w:r>
        <w:rPr>
          <w:rFonts w:ascii="Times New Roman" w:eastAsia="Times New Roman" w:hAnsi="Times New Roman" w:cs="Times New Roman"/>
          <w:color w:val="000000" w:themeColor="text1"/>
          <w:sz w:val="26"/>
          <w:szCs w:val="26"/>
          <w:lang w:val="ru-RU"/>
        </w:rPr>
        <w:t>ное обеспечение АСДНР.</w:t>
      </w:r>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С учетом данных разведки, складывающейся обстановки уточняется решение, конкретизируется взаимодействие сил и средств ГО вплоть до полной ликвидации массовых пожаров.</w:t>
      </w:r>
    </w:p>
    <w:p w:rsidR="006802B6" w:rsidRPr="006802B6" w:rsidRDefault="006802B6" w:rsidP="00CC687E">
      <w:pPr>
        <w:spacing w:after="240"/>
        <w:ind w:firstLine="480"/>
        <w:jc w:val="both"/>
        <w:textAlignment w:val="baseline"/>
        <w:outlineLvl w:val="2"/>
        <w:rPr>
          <w:rFonts w:ascii="Times New Roman" w:eastAsia="Times New Roman" w:hAnsi="Times New Roman" w:cs="Times New Roman"/>
          <w:b/>
          <w:bCs/>
          <w:color w:val="000000" w:themeColor="text1"/>
          <w:sz w:val="26"/>
          <w:szCs w:val="26"/>
          <w:lang w:val="ru-RU"/>
        </w:rPr>
      </w:pPr>
      <w:r w:rsidRPr="006802B6">
        <w:rPr>
          <w:rFonts w:ascii="Times New Roman" w:eastAsia="Times New Roman" w:hAnsi="Times New Roman" w:cs="Times New Roman"/>
          <w:b/>
          <w:bCs/>
          <w:color w:val="000000" w:themeColor="text1"/>
          <w:sz w:val="26"/>
          <w:szCs w:val="26"/>
          <w:lang w:val="ru-RU"/>
        </w:rPr>
        <w:t>3. Расчет потребности сил и сре</w:t>
      </w:r>
      <w:proofErr w:type="gramStart"/>
      <w:r w:rsidRPr="006802B6">
        <w:rPr>
          <w:rFonts w:ascii="Times New Roman" w:eastAsia="Times New Roman" w:hAnsi="Times New Roman" w:cs="Times New Roman"/>
          <w:b/>
          <w:bCs/>
          <w:color w:val="000000" w:themeColor="text1"/>
          <w:sz w:val="26"/>
          <w:szCs w:val="26"/>
          <w:lang w:val="ru-RU"/>
        </w:rPr>
        <w:t>дств дл</w:t>
      </w:r>
      <w:proofErr w:type="gramEnd"/>
      <w:r w:rsidRPr="006802B6">
        <w:rPr>
          <w:rFonts w:ascii="Times New Roman" w:eastAsia="Times New Roman" w:hAnsi="Times New Roman" w:cs="Times New Roman"/>
          <w:b/>
          <w:bCs/>
          <w:color w:val="000000" w:themeColor="text1"/>
          <w:sz w:val="26"/>
          <w:szCs w:val="26"/>
          <w:lang w:val="ru-RU"/>
        </w:rPr>
        <w:t>я обеспечения спасательных и других неотложных работ (АСДНР)</w:t>
      </w:r>
      <w:r w:rsidR="00CC687E">
        <w:rPr>
          <w:rFonts w:ascii="Times New Roman" w:eastAsia="Times New Roman" w:hAnsi="Times New Roman" w:cs="Times New Roman"/>
          <w:b/>
          <w:bCs/>
          <w:color w:val="000000" w:themeColor="text1"/>
          <w:sz w:val="26"/>
          <w:szCs w:val="26"/>
          <w:lang w:val="ru-RU"/>
        </w:rPr>
        <w:t>.</w:t>
      </w:r>
    </w:p>
    <w:p w:rsidR="007F5DF5"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При выборе маршрута ввода сил и расчете необходимо учитывать следующие положения: </w:t>
      </w:r>
    </w:p>
    <w:p w:rsidR="00A8393E"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продвижение сил гражданской обороны к объектам АСДНР может проводиться без противопожарного обеспечения, если ширина улиц</w:t>
      </w:r>
      <w:r w:rsidR="00A8393E">
        <w:rPr>
          <w:rFonts w:ascii="Times New Roman" w:eastAsia="Times New Roman" w:hAnsi="Times New Roman" w:cs="Times New Roman"/>
          <w:color w:val="000000" w:themeColor="text1"/>
          <w:sz w:val="26"/>
          <w:szCs w:val="26"/>
          <w:lang w:val="ru-RU"/>
        </w:rPr>
        <w:t>ы 60 м, а застройка выполнена 1-</w:t>
      </w:r>
      <w:r w:rsidR="006802B6" w:rsidRPr="006802B6">
        <w:rPr>
          <w:rFonts w:ascii="Times New Roman" w:eastAsia="Times New Roman" w:hAnsi="Times New Roman" w:cs="Times New Roman"/>
          <w:color w:val="000000" w:themeColor="text1"/>
          <w:sz w:val="26"/>
          <w:szCs w:val="26"/>
          <w:lang w:val="ru-RU"/>
        </w:rPr>
        <w:t>2</w:t>
      </w:r>
      <w:r w:rsidR="00A8393E">
        <w:rPr>
          <w:rFonts w:ascii="Times New Roman" w:eastAsia="Times New Roman" w:hAnsi="Times New Roman" w:cs="Times New Roman"/>
          <w:color w:val="000000" w:themeColor="text1"/>
          <w:sz w:val="26"/>
          <w:szCs w:val="26"/>
          <w:lang w:val="ru-RU"/>
        </w:rPr>
        <w:t>-х</w:t>
      </w:r>
      <w:r w:rsidR="006802B6" w:rsidRPr="006802B6">
        <w:rPr>
          <w:rFonts w:ascii="Times New Roman" w:eastAsia="Times New Roman" w:hAnsi="Times New Roman" w:cs="Times New Roman"/>
          <w:color w:val="000000" w:themeColor="text1"/>
          <w:sz w:val="26"/>
          <w:szCs w:val="26"/>
          <w:lang w:val="ru-RU"/>
        </w:rPr>
        <w:t xml:space="preserve"> этажными зданиями; </w:t>
      </w:r>
    </w:p>
    <w:p w:rsidR="006802B6" w:rsidRPr="006802B6"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при ширине улиц 100 м и более характ</w:t>
      </w:r>
      <w:r w:rsidR="007F5DF5">
        <w:rPr>
          <w:rFonts w:ascii="Times New Roman" w:eastAsia="Times New Roman" w:hAnsi="Times New Roman" w:cs="Times New Roman"/>
          <w:color w:val="000000" w:themeColor="text1"/>
          <w:sz w:val="26"/>
          <w:szCs w:val="26"/>
          <w:lang w:val="ru-RU"/>
        </w:rPr>
        <w:t>ер застройки значения не имеет;</w:t>
      </w:r>
    </w:p>
    <w:p w:rsidR="007F5DF5"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в случае</w:t>
      </w:r>
      <w:proofErr w:type="gramStart"/>
      <w:r w:rsidR="006802B6" w:rsidRPr="006802B6">
        <w:rPr>
          <w:rFonts w:ascii="Times New Roman" w:eastAsia="Times New Roman" w:hAnsi="Times New Roman" w:cs="Times New Roman"/>
          <w:color w:val="000000" w:themeColor="text1"/>
          <w:sz w:val="26"/>
          <w:szCs w:val="26"/>
          <w:lang w:val="ru-RU"/>
        </w:rPr>
        <w:t>,</w:t>
      </w:r>
      <w:proofErr w:type="gramEnd"/>
      <w:r w:rsidR="006802B6" w:rsidRPr="006802B6">
        <w:rPr>
          <w:rFonts w:ascii="Times New Roman" w:eastAsia="Times New Roman" w:hAnsi="Times New Roman" w:cs="Times New Roman"/>
          <w:color w:val="000000" w:themeColor="text1"/>
          <w:sz w:val="26"/>
          <w:szCs w:val="26"/>
          <w:lang w:val="ru-RU"/>
        </w:rPr>
        <w:t xml:space="preserve"> если ширина улицы от 30 до 60 м на маршруте ввода сил, то привлекаются пожарные подразделения для снижения интенсивности теплового излучения от горящих сооружений (с помощью водяных струй, завес); </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при этом одно отделение может выполнить работу по снижению интенсивности теплового излучения до безопасных пределов на участке с односторон</w:t>
      </w:r>
      <w:r w:rsidR="00A8393E">
        <w:rPr>
          <w:rFonts w:ascii="Times New Roman" w:eastAsia="Times New Roman" w:hAnsi="Times New Roman" w:cs="Times New Roman"/>
          <w:color w:val="000000" w:themeColor="text1"/>
          <w:sz w:val="26"/>
          <w:szCs w:val="26"/>
          <w:lang w:val="ru-RU"/>
        </w:rPr>
        <w:t>ним фронтом огня не более 50 м;</w:t>
      </w:r>
    </w:p>
    <w:p w:rsidR="007F5DF5" w:rsidRDefault="007F5DF5" w:rsidP="007F5DF5">
      <w:pPr>
        <w:ind w:firstLine="567"/>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продолжительность работы на одном таком участке пр</w:t>
      </w:r>
      <w:r>
        <w:rPr>
          <w:rFonts w:ascii="Times New Roman" w:eastAsia="Times New Roman" w:hAnsi="Times New Roman" w:cs="Times New Roman"/>
          <w:color w:val="000000" w:themeColor="text1"/>
          <w:sz w:val="26"/>
          <w:szCs w:val="26"/>
          <w:lang w:val="ru-RU"/>
        </w:rPr>
        <w:t xml:space="preserve">инимается не менее 0,5 часа;  </w:t>
      </w:r>
    </w:p>
    <w:p w:rsidR="006802B6" w:rsidRPr="006802B6" w:rsidRDefault="007F5DF5" w:rsidP="007F5DF5">
      <w:pPr>
        <w:ind w:firstLine="567"/>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выбор маршрута ввода сил гражданской обороны шириной менее 30 м, как правило, не допускается; при необходимости использовать такой маршрут пожарное отделение может выполнить работу по снижению интенсивности теплового излучения </w:t>
      </w:r>
      <w:r w:rsidR="006802B6" w:rsidRPr="006802B6">
        <w:rPr>
          <w:rFonts w:ascii="Times New Roman" w:eastAsia="Times New Roman" w:hAnsi="Times New Roman" w:cs="Times New Roman"/>
          <w:color w:val="000000" w:themeColor="text1"/>
          <w:sz w:val="26"/>
          <w:szCs w:val="26"/>
          <w:lang w:val="ru-RU"/>
        </w:rPr>
        <w:lastRenderedPageBreak/>
        <w:t>до безопасных пределов на участке с двухсторонним фронтом огня не более 25 м (продолжительн</w:t>
      </w:r>
      <w:r>
        <w:rPr>
          <w:rFonts w:ascii="Times New Roman" w:eastAsia="Times New Roman" w:hAnsi="Times New Roman" w:cs="Times New Roman"/>
          <w:color w:val="000000" w:themeColor="text1"/>
          <w:sz w:val="26"/>
          <w:szCs w:val="26"/>
          <w:lang w:val="ru-RU"/>
        </w:rPr>
        <w:t>ость работы не менее 0,5 часа);</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при противопожарном обеспечении АСДНР одно пожарное отделение может выполнить работу на участке (объекте) с фронтом огня не более 50 м (продолжительность работы п</w:t>
      </w:r>
      <w:r>
        <w:rPr>
          <w:rFonts w:ascii="Times New Roman" w:eastAsia="Times New Roman" w:hAnsi="Times New Roman" w:cs="Times New Roman"/>
          <w:color w:val="000000" w:themeColor="text1"/>
          <w:sz w:val="26"/>
          <w:szCs w:val="26"/>
          <w:lang w:val="ru-RU"/>
        </w:rPr>
        <w:t>ринимается не менее 3-х часов);</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продолжительность работ по тушению пожаров на складах горючих жидкостей и газов, на взрывоопасных объектах принимается не менее 24 часов, с учетом требований </w:t>
      </w:r>
      <w:r>
        <w:rPr>
          <w:rFonts w:ascii="Times New Roman" w:eastAsia="Times New Roman" w:hAnsi="Times New Roman" w:cs="Times New Roman"/>
          <w:color w:val="000000" w:themeColor="text1"/>
          <w:sz w:val="26"/>
          <w:szCs w:val="26"/>
          <w:lang w:val="ru-RU"/>
        </w:rPr>
        <w:t>Боевого устава пожарной охраны;</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для снижения интенсивности теплового излучения следует использовать взрывчатые вещества для подрыва многоэтажных зданий I-III степени огнестойкости, а также дорожно-строительные машины (бульдозеры, экскаваторы) для сноса горящих одно-, двухэтажных здани</w:t>
      </w:r>
      <w:r>
        <w:rPr>
          <w:rFonts w:ascii="Times New Roman" w:eastAsia="Times New Roman" w:hAnsi="Times New Roman" w:cs="Times New Roman"/>
          <w:color w:val="000000" w:themeColor="text1"/>
          <w:sz w:val="26"/>
          <w:szCs w:val="26"/>
          <w:lang w:val="ru-RU"/>
        </w:rPr>
        <w:t>й IV и V степени огнестойкости;</w:t>
      </w:r>
    </w:p>
    <w:p w:rsid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следует иметь в виду, что расход воды, который подается одним пожарным отделением в условиях военного времени - 20 л/сек (т. е. на 0,5 часа работы требуется приблизительно 36 куб. м воды).</w:t>
      </w:r>
    </w:p>
    <w:p w:rsidR="007F5DF5"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p>
    <w:p w:rsidR="006802B6" w:rsidRPr="006802B6" w:rsidRDefault="006802B6" w:rsidP="00CC687E">
      <w:pPr>
        <w:spacing w:after="240"/>
        <w:ind w:firstLine="480"/>
        <w:jc w:val="both"/>
        <w:textAlignment w:val="baseline"/>
        <w:outlineLvl w:val="2"/>
        <w:rPr>
          <w:rFonts w:ascii="Times New Roman" w:eastAsia="Times New Roman" w:hAnsi="Times New Roman" w:cs="Times New Roman"/>
          <w:b/>
          <w:bCs/>
          <w:color w:val="000000" w:themeColor="text1"/>
          <w:sz w:val="26"/>
          <w:szCs w:val="26"/>
          <w:lang w:val="ru-RU"/>
        </w:rPr>
      </w:pPr>
      <w:r w:rsidRPr="006802B6">
        <w:rPr>
          <w:rFonts w:ascii="Times New Roman" w:eastAsia="Times New Roman" w:hAnsi="Times New Roman" w:cs="Times New Roman"/>
          <w:b/>
          <w:bCs/>
          <w:color w:val="000000" w:themeColor="text1"/>
          <w:sz w:val="26"/>
          <w:szCs w:val="26"/>
          <w:lang w:val="ru-RU"/>
        </w:rPr>
        <w:t>4. Постановка задач подчиненным и управление действиями формирований службы при выполнении поставленных задач</w:t>
      </w:r>
      <w:r w:rsidR="00CC687E">
        <w:rPr>
          <w:rFonts w:ascii="Times New Roman" w:eastAsia="Times New Roman" w:hAnsi="Times New Roman" w:cs="Times New Roman"/>
          <w:b/>
          <w:bCs/>
          <w:color w:val="000000" w:themeColor="text1"/>
          <w:sz w:val="26"/>
          <w:szCs w:val="26"/>
          <w:lang w:val="ru-RU"/>
        </w:rPr>
        <w:t>.</w:t>
      </w:r>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Одним из главных условий успешного выполнения всех задач, стоящих перед противопожарной спасательной службой гражданской обороны, является хорошо организованное управление службой. Принцип построения управления службой предусматривает наличие органов управления и исполнения. К органам управления относятся начальник противопожарной спасательной службы гражданской обороны, непосредственно участвующие в выполнени</w:t>
      </w:r>
      <w:r w:rsidR="007F5DF5">
        <w:rPr>
          <w:rFonts w:ascii="Times New Roman" w:eastAsia="Times New Roman" w:hAnsi="Times New Roman" w:cs="Times New Roman"/>
          <w:color w:val="000000" w:themeColor="text1"/>
          <w:sz w:val="26"/>
          <w:szCs w:val="26"/>
          <w:lang w:val="ru-RU"/>
        </w:rPr>
        <w:t>и задач, стоящих перед службой.</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Процесс управления включает:</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подготовку штаба, дублирующего органа, пункта управления и сре</w:t>
      </w:r>
      <w:proofErr w:type="gramStart"/>
      <w:r w:rsidR="006802B6" w:rsidRPr="006802B6">
        <w:rPr>
          <w:rFonts w:ascii="Times New Roman" w:eastAsia="Times New Roman" w:hAnsi="Times New Roman" w:cs="Times New Roman"/>
          <w:color w:val="000000" w:themeColor="text1"/>
          <w:sz w:val="26"/>
          <w:szCs w:val="26"/>
          <w:lang w:val="ru-RU"/>
        </w:rPr>
        <w:t>дств св</w:t>
      </w:r>
      <w:proofErr w:type="gramEnd"/>
      <w:r w:rsidR="006802B6" w:rsidRPr="006802B6">
        <w:rPr>
          <w:rFonts w:ascii="Times New Roman" w:eastAsia="Times New Roman" w:hAnsi="Times New Roman" w:cs="Times New Roman"/>
          <w:color w:val="000000" w:themeColor="text1"/>
          <w:sz w:val="26"/>
          <w:szCs w:val="26"/>
          <w:lang w:val="ru-RU"/>
        </w:rPr>
        <w:t>язи к осуществлению управления силам</w:t>
      </w:r>
      <w:r>
        <w:rPr>
          <w:rFonts w:ascii="Times New Roman" w:eastAsia="Times New Roman" w:hAnsi="Times New Roman" w:cs="Times New Roman"/>
          <w:color w:val="000000" w:themeColor="text1"/>
          <w:sz w:val="26"/>
          <w:szCs w:val="26"/>
          <w:lang w:val="ru-RU"/>
        </w:rPr>
        <w:t>и службы в условиях ведения ГО;</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заблаговременную разработку, корректировку плана противопожарной спасательной службы гражданской обороны и обеспечение </w:t>
      </w:r>
      <w:r>
        <w:rPr>
          <w:rFonts w:ascii="Times New Roman" w:eastAsia="Times New Roman" w:hAnsi="Times New Roman" w:cs="Times New Roman"/>
          <w:color w:val="000000" w:themeColor="text1"/>
          <w:sz w:val="26"/>
          <w:szCs w:val="26"/>
          <w:lang w:val="ru-RU"/>
        </w:rPr>
        <w:t>ими руководящих органов службы;</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сбор, изучение и обобщение данных о пожарной обстановке, принятие решений и доведение задач до подчине</w:t>
      </w:r>
      <w:r>
        <w:rPr>
          <w:rFonts w:ascii="Times New Roman" w:eastAsia="Times New Roman" w:hAnsi="Times New Roman" w:cs="Times New Roman"/>
          <w:color w:val="000000" w:themeColor="text1"/>
          <w:sz w:val="26"/>
          <w:szCs w:val="26"/>
          <w:lang w:val="ru-RU"/>
        </w:rPr>
        <w:t>нных начальников штабов службы;</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поддержание взаимодействия с военными органами, вышестоящими штабами и другими спасательными службами гражданской обороны </w:t>
      </w:r>
      <w:r>
        <w:rPr>
          <w:rFonts w:ascii="Times New Roman" w:eastAsia="Times New Roman" w:hAnsi="Times New Roman" w:cs="Times New Roman"/>
          <w:color w:val="000000" w:themeColor="text1"/>
          <w:sz w:val="26"/>
          <w:szCs w:val="26"/>
          <w:lang w:val="ru-RU"/>
        </w:rPr>
        <w:t>Муезерского муниципального района</w:t>
      </w:r>
      <w:r w:rsidR="006802B6" w:rsidRPr="006802B6">
        <w:rPr>
          <w:rFonts w:ascii="Times New Roman" w:eastAsia="Times New Roman" w:hAnsi="Times New Roman" w:cs="Times New Roman"/>
          <w:color w:val="000000" w:themeColor="text1"/>
          <w:sz w:val="26"/>
          <w:szCs w:val="26"/>
          <w:lang w:val="ru-RU"/>
        </w:rPr>
        <w:t xml:space="preserve"> по планированию и пр</w:t>
      </w:r>
      <w:r>
        <w:rPr>
          <w:rFonts w:ascii="Times New Roman" w:eastAsia="Times New Roman" w:hAnsi="Times New Roman" w:cs="Times New Roman"/>
          <w:color w:val="000000" w:themeColor="text1"/>
          <w:sz w:val="26"/>
          <w:szCs w:val="26"/>
          <w:lang w:val="ru-RU"/>
        </w:rPr>
        <w:t>оведению мероприятий службы.</w:t>
      </w:r>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Управление противопожарной спасательной службы гражданской обороны (далее-ГО) есть целенаправленное постоянное руководство со стороны начальника и штаба службы всех степеней подчиненными органами и силами службы, осуществляемое с целью полного и эффективного выполнения стоящих перед службой задач.</w:t>
      </w:r>
      <w:r w:rsidRPr="006802B6">
        <w:rPr>
          <w:rFonts w:ascii="Times New Roman" w:eastAsia="Times New Roman" w:hAnsi="Times New Roman" w:cs="Times New Roman"/>
          <w:color w:val="000000" w:themeColor="text1"/>
          <w:sz w:val="26"/>
          <w:szCs w:val="26"/>
          <w:lang w:val="ru-RU"/>
        </w:rPr>
        <w:br/>
      </w:r>
      <w:r w:rsidR="007F5DF5">
        <w:rPr>
          <w:rFonts w:ascii="Times New Roman" w:eastAsia="Times New Roman" w:hAnsi="Times New Roman" w:cs="Times New Roman"/>
          <w:color w:val="000000" w:themeColor="text1"/>
          <w:sz w:val="26"/>
          <w:szCs w:val="26"/>
          <w:lang w:val="ru-RU"/>
        </w:rPr>
        <w:t xml:space="preserve">     </w:t>
      </w:r>
      <w:r w:rsidRPr="006802B6">
        <w:rPr>
          <w:rFonts w:ascii="Times New Roman" w:eastAsia="Times New Roman" w:hAnsi="Times New Roman" w:cs="Times New Roman"/>
          <w:color w:val="000000" w:themeColor="text1"/>
          <w:sz w:val="26"/>
          <w:szCs w:val="26"/>
          <w:lang w:val="ru-RU"/>
        </w:rPr>
        <w:t>К управлению противопожарной спасательной службы гражданской обороны пред</w:t>
      </w:r>
      <w:r w:rsidR="007F5DF5">
        <w:rPr>
          <w:rFonts w:ascii="Times New Roman" w:eastAsia="Times New Roman" w:hAnsi="Times New Roman" w:cs="Times New Roman"/>
          <w:color w:val="000000" w:themeColor="text1"/>
          <w:sz w:val="26"/>
          <w:szCs w:val="26"/>
          <w:lang w:val="ru-RU"/>
        </w:rPr>
        <w:t>ъявляются следующие требования:</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«Оперативность»</w:t>
      </w:r>
      <w:r w:rsidR="006802B6" w:rsidRPr="006802B6">
        <w:rPr>
          <w:rFonts w:ascii="Times New Roman" w:eastAsia="Times New Roman" w:hAnsi="Times New Roman" w:cs="Times New Roman"/>
          <w:color w:val="000000" w:themeColor="text1"/>
          <w:sz w:val="26"/>
          <w:szCs w:val="26"/>
          <w:lang w:val="ru-RU"/>
        </w:rPr>
        <w:t xml:space="preserve"> - выражается в умении начальников штабов и групп управления проводить все мероприятия в ограниченные сроки, быстро реагировать на все изменения обстановки и своевременно влиять </w:t>
      </w:r>
      <w:r>
        <w:rPr>
          <w:rFonts w:ascii="Times New Roman" w:eastAsia="Times New Roman" w:hAnsi="Times New Roman" w:cs="Times New Roman"/>
          <w:color w:val="000000" w:themeColor="text1"/>
          <w:sz w:val="26"/>
          <w:szCs w:val="26"/>
          <w:lang w:val="ru-RU"/>
        </w:rPr>
        <w:t>на ход выполнения задач службы.</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«Непрерывность»</w:t>
      </w:r>
      <w:r w:rsidR="006802B6" w:rsidRPr="006802B6">
        <w:rPr>
          <w:rFonts w:ascii="Times New Roman" w:eastAsia="Times New Roman" w:hAnsi="Times New Roman" w:cs="Times New Roman"/>
          <w:color w:val="000000" w:themeColor="text1"/>
          <w:sz w:val="26"/>
          <w:szCs w:val="26"/>
          <w:lang w:val="ru-RU"/>
        </w:rPr>
        <w:t xml:space="preserve"> - заключается в постоянном влиянии начальника штаба службы на выполнение всех мероприятий противопожарной спасательной службы гражданской обороны, ис</w:t>
      </w:r>
      <w:r>
        <w:rPr>
          <w:rFonts w:ascii="Times New Roman" w:eastAsia="Times New Roman" w:hAnsi="Times New Roman" w:cs="Times New Roman"/>
          <w:color w:val="000000" w:themeColor="text1"/>
          <w:sz w:val="26"/>
          <w:szCs w:val="26"/>
          <w:lang w:val="ru-RU"/>
        </w:rPr>
        <w:t>ходя из создавшейся обстановки,</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«Скрытность»</w:t>
      </w:r>
      <w:r w:rsidR="006802B6" w:rsidRPr="006802B6">
        <w:rPr>
          <w:rFonts w:ascii="Times New Roman" w:eastAsia="Times New Roman" w:hAnsi="Times New Roman" w:cs="Times New Roman"/>
          <w:color w:val="000000" w:themeColor="text1"/>
          <w:sz w:val="26"/>
          <w:szCs w:val="26"/>
          <w:lang w:val="ru-RU"/>
        </w:rPr>
        <w:t xml:space="preserve"> - заключается в сохранении в тайне всех организационных мероприятий, проводимых службой по организации и ведении ГО.</w:t>
      </w:r>
      <w:r w:rsidR="006802B6" w:rsidRPr="006802B6">
        <w:rPr>
          <w:rFonts w:ascii="Times New Roman" w:eastAsia="Times New Roman" w:hAnsi="Times New Roman" w:cs="Times New Roman"/>
          <w:color w:val="000000" w:themeColor="text1"/>
          <w:sz w:val="26"/>
          <w:szCs w:val="26"/>
          <w:lang w:val="ru-RU"/>
        </w:rPr>
        <w:br/>
      </w:r>
      <w:r>
        <w:rPr>
          <w:rFonts w:ascii="Times New Roman" w:eastAsia="Times New Roman" w:hAnsi="Times New Roman" w:cs="Times New Roman"/>
          <w:color w:val="000000" w:themeColor="text1"/>
          <w:sz w:val="26"/>
          <w:szCs w:val="26"/>
          <w:lang w:val="ru-RU"/>
        </w:rPr>
        <w:t xml:space="preserve">        «Твердость»</w:t>
      </w:r>
      <w:r w:rsidR="006802B6" w:rsidRPr="006802B6">
        <w:rPr>
          <w:rFonts w:ascii="Times New Roman" w:eastAsia="Times New Roman" w:hAnsi="Times New Roman" w:cs="Times New Roman"/>
          <w:color w:val="000000" w:themeColor="text1"/>
          <w:sz w:val="26"/>
          <w:szCs w:val="26"/>
          <w:lang w:val="ru-RU"/>
        </w:rPr>
        <w:t xml:space="preserve"> - проявляется в своевременном принятии решения по сложившейся </w:t>
      </w:r>
      <w:r w:rsidR="006802B6" w:rsidRPr="006802B6">
        <w:rPr>
          <w:rFonts w:ascii="Times New Roman" w:eastAsia="Times New Roman" w:hAnsi="Times New Roman" w:cs="Times New Roman"/>
          <w:color w:val="000000" w:themeColor="text1"/>
          <w:sz w:val="26"/>
          <w:szCs w:val="26"/>
          <w:lang w:val="ru-RU"/>
        </w:rPr>
        <w:lastRenderedPageBreak/>
        <w:t xml:space="preserve">обстановке и настойчивом претворении в жизнь, проявляя при этом высокую </w:t>
      </w:r>
      <w:r>
        <w:rPr>
          <w:rFonts w:ascii="Times New Roman" w:eastAsia="Times New Roman" w:hAnsi="Times New Roman" w:cs="Times New Roman"/>
          <w:color w:val="000000" w:themeColor="text1"/>
          <w:sz w:val="26"/>
          <w:szCs w:val="26"/>
          <w:lang w:val="ru-RU"/>
        </w:rPr>
        <w:t>требовательность.</w:t>
      </w:r>
    </w:p>
    <w:p w:rsidR="006802B6" w:rsidRPr="006802B6" w:rsidRDefault="007F5DF5"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«Гибкость»</w:t>
      </w:r>
      <w:r w:rsidR="006802B6" w:rsidRPr="006802B6">
        <w:rPr>
          <w:rFonts w:ascii="Times New Roman" w:eastAsia="Times New Roman" w:hAnsi="Times New Roman" w:cs="Times New Roman"/>
          <w:color w:val="000000" w:themeColor="text1"/>
          <w:sz w:val="26"/>
          <w:szCs w:val="26"/>
          <w:lang w:val="ru-RU"/>
        </w:rPr>
        <w:t xml:space="preserve"> - заключается в быстром реагировании на изменение обстановки и своевременном уточнении ранее принятых реше</w:t>
      </w:r>
      <w:r>
        <w:rPr>
          <w:rFonts w:ascii="Times New Roman" w:eastAsia="Times New Roman" w:hAnsi="Times New Roman" w:cs="Times New Roman"/>
          <w:color w:val="000000" w:themeColor="text1"/>
          <w:sz w:val="26"/>
          <w:szCs w:val="26"/>
          <w:lang w:val="ru-RU"/>
        </w:rPr>
        <w:t>ний и задач штаба службы.</w:t>
      </w:r>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Основой управления противопожарной спасательной службы гражданской обороны является решение начальника службы на организацию и проведение мероприятий при переводе службы </w:t>
      </w:r>
      <w:proofErr w:type="gramStart"/>
      <w:r w:rsidRPr="006802B6">
        <w:rPr>
          <w:rFonts w:ascii="Times New Roman" w:eastAsia="Times New Roman" w:hAnsi="Times New Roman" w:cs="Times New Roman"/>
          <w:color w:val="000000" w:themeColor="text1"/>
          <w:sz w:val="26"/>
          <w:szCs w:val="26"/>
          <w:lang w:val="ru-RU"/>
        </w:rPr>
        <w:t>с</w:t>
      </w:r>
      <w:proofErr w:type="gramEnd"/>
      <w:r w:rsidRPr="006802B6">
        <w:rPr>
          <w:rFonts w:ascii="Times New Roman" w:eastAsia="Times New Roman" w:hAnsi="Times New Roman" w:cs="Times New Roman"/>
          <w:color w:val="000000" w:themeColor="text1"/>
          <w:sz w:val="26"/>
          <w:szCs w:val="26"/>
          <w:lang w:val="ru-RU"/>
        </w:rPr>
        <w:t xml:space="preserve"> мирного на военное положение. Решение разрабатывается начальником службы лично и является основой для разработки планов службы. Оно утверждается с руководителем гражданской обороны </w:t>
      </w:r>
      <w:r w:rsidR="007F5DF5">
        <w:rPr>
          <w:rFonts w:ascii="Times New Roman" w:eastAsia="Times New Roman" w:hAnsi="Times New Roman" w:cs="Times New Roman"/>
          <w:color w:val="000000" w:themeColor="text1"/>
          <w:sz w:val="26"/>
          <w:szCs w:val="26"/>
          <w:lang w:val="ru-RU"/>
        </w:rPr>
        <w:t>Муезерского муниципального района</w:t>
      </w:r>
      <w:r w:rsidRPr="006802B6">
        <w:rPr>
          <w:rFonts w:ascii="Times New Roman" w:eastAsia="Times New Roman" w:hAnsi="Times New Roman" w:cs="Times New Roman"/>
          <w:color w:val="000000" w:themeColor="text1"/>
          <w:sz w:val="26"/>
          <w:szCs w:val="26"/>
          <w:lang w:val="ru-RU"/>
        </w:rPr>
        <w:t xml:space="preserve"> и согласовывается с управлением по гражданской обороне, чрезвычайным ситуациям и общественной безопа</w:t>
      </w:r>
      <w:r w:rsidR="007F5DF5">
        <w:rPr>
          <w:rFonts w:ascii="Times New Roman" w:eastAsia="Times New Roman" w:hAnsi="Times New Roman" w:cs="Times New Roman"/>
          <w:color w:val="000000" w:themeColor="text1"/>
          <w:sz w:val="26"/>
          <w:szCs w:val="26"/>
          <w:lang w:val="ru-RU"/>
        </w:rPr>
        <w:t>сности администрации.</w:t>
      </w:r>
    </w:p>
    <w:p w:rsidR="006802B6" w:rsidRPr="006802B6" w:rsidRDefault="006802B6" w:rsidP="007F5DF5">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Решению предшествует анализ возможной пожарной обстановки, который вытекает из характера застройки </w:t>
      </w:r>
      <w:r w:rsidR="00A8393E">
        <w:rPr>
          <w:rFonts w:ascii="Times New Roman" w:eastAsia="Times New Roman" w:hAnsi="Times New Roman" w:cs="Times New Roman"/>
          <w:color w:val="000000" w:themeColor="text1"/>
          <w:sz w:val="26"/>
          <w:szCs w:val="26"/>
          <w:lang w:val="ru-RU"/>
        </w:rPr>
        <w:t xml:space="preserve">населенных пунктов </w:t>
      </w:r>
      <w:r w:rsidR="007F5DF5">
        <w:rPr>
          <w:rFonts w:ascii="Times New Roman" w:eastAsia="Times New Roman" w:hAnsi="Times New Roman" w:cs="Times New Roman"/>
          <w:color w:val="000000" w:themeColor="text1"/>
          <w:sz w:val="26"/>
          <w:szCs w:val="26"/>
          <w:lang w:val="ru-RU"/>
        </w:rPr>
        <w:t>Муезерского муниципального района</w:t>
      </w:r>
      <w:r w:rsidRPr="006802B6">
        <w:rPr>
          <w:rFonts w:ascii="Times New Roman" w:eastAsia="Times New Roman" w:hAnsi="Times New Roman" w:cs="Times New Roman"/>
          <w:color w:val="000000" w:themeColor="text1"/>
          <w:sz w:val="26"/>
          <w:szCs w:val="26"/>
          <w:lang w:val="ru-RU"/>
        </w:rPr>
        <w:t>, пожарной опасности объектов экономики, лесных массивов, торфяников. Кроме того, для выработки правильного решения необходимо заранее изучить наличие и состояние сил и сре</w:t>
      </w:r>
      <w:proofErr w:type="gramStart"/>
      <w:r w:rsidRPr="006802B6">
        <w:rPr>
          <w:rFonts w:ascii="Times New Roman" w:eastAsia="Times New Roman" w:hAnsi="Times New Roman" w:cs="Times New Roman"/>
          <w:color w:val="000000" w:themeColor="text1"/>
          <w:sz w:val="26"/>
          <w:szCs w:val="26"/>
          <w:lang w:val="ru-RU"/>
        </w:rPr>
        <w:t>дств сл</w:t>
      </w:r>
      <w:proofErr w:type="gramEnd"/>
      <w:r w:rsidRPr="006802B6">
        <w:rPr>
          <w:rFonts w:ascii="Times New Roman" w:eastAsia="Times New Roman" w:hAnsi="Times New Roman" w:cs="Times New Roman"/>
          <w:color w:val="000000" w:themeColor="text1"/>
          <w:sz w:val="26"/>
          <w:szCs w:val="26"/>
          <w:lang w:val="ru-RU"/>
        </w:rPr>
        <w:t>ужбы, характерные особенности районов их дислокации, маршруты выдвижения сил гражданской обороны. Необходимо учесть состояние дорог, мостов и переправ, характеристику районов катастрофического затопления, места нахождения аварийн</w:t>
      </w:r>
      <w:proofErr w:type="gramStart"/>
      <w:r w:rsidRPr="006802B6">
        <w:rPr>
          <w:rFonts w:ascii="Times New Roman" w:eastAsia="Times New Roman" w:hAnsi="Times New Roman" w:cs="Times New Roman"/>
          <w:color w:val="000000" w:themeColor="text1"/>
          <w:sz w:val="26"/>
          <w:szCs w:val="26"/>
          <w:lang w:val="ru-RU"/>
        </w:rPr>
        <w:t>о-</w:t>
      </w:r>
      <w:proofErr w:type="gramEnd"/>
      <w:r w:rsidRPr="006802B6">
        <w:rPr>
          <w:rFonts w:ascii="Times New Roman" w:eastAsia="Times New Roman" w:hAnsi="Times New Roman" w:cs="Times New Roman"/>
          <w:color w:val="000000" w:themeColor="text1"/>
          <w:sz w:val="26"/>
          <w:szCs w:val="26"/>
          <w:lang w:val="ru-RU"/>
        </w:rPr>
        <w:t xml:space="preserve"> химических опасных веществ (АХОВ), защитных сооружений и их вместимость. По этим и другим вопросам делаются краткие выводы, </w:t>
      </w:r>
      <w:r w:rsidR="00A8393E">
        <w:rPr>
          <w:rFonts w:ascii="Times New Roman" w:eastAsia="Times New Roman" w:hAnsi="Times New Roman" w:cs="Times New Roman"/>
          <w:color w:val="000000" w:themeColor="text1"/>
          <w:sz w:val="26"/>
          <w:szCs w:val="26"/>
          <w:lang w:val="ru-RU"/>
        </w:rPr>
        <w:t>которые и отражаются в решении.</w:t>
      </w:r>
    </w:p>
    <w:p w:rsidR="006802B6" w:rsidRPr="006802B6" w:rsidRDefault="006802B6" w:rsidP="007F5DF5">
      <w:pPr>
        <w:ind w:firstLine="480"/>
        <w:jc w:val="both"/>
        <w:textAlignment w:val="baseline"/>
        <w:rPr>
          <w:rFonts w:ascii="Times New Roman" w:eastAsia="Times New Roman" w:hAnsi="Times New Roman" w:cs="Times New Roman"/>
          <w:b/>
          <w:i/>
          <w:color w:val="000000" w:themeColor="text1"/>
          <w:sz w:val="26"/>
          <w:szCs w:val="26"/>
          <w:lang w:val="ru-RU"/>
        </w:rPr>
      </w:pPr>
      <w:r w:rsidRPr="006802B6">
        <w:rPr>
          <w:rFonts w:ascii="Times New Roman" w:eastAsia="Times New Roman" w:hAnsi="Times New Roman" w:cs="Times New Roman"/>
          <w:b/>
          <w:i/>
          <w:color w:val="000000" w:themeColor="text1"/>
          <w:sz w:val="26"/>
          <w:szCs w:val="26"/>
          <w:lang w:val="ru-RU"/>
        </w:rPr>
        <w:t>В решении начальника противопожарной спасательной службы гражданской обороны, отражаю</w:t>
      </w:r>
      <w:r w:rsidR="00A8393E" w:rsidRPr="00CC687E">
        <w:rPr>
          <w:rFonts w:ascii="Times New Roman" w:eastAsia="Times New Roman" w:hAnsi="Times New Roman" w:cs="Times New Roman"/>
          <w:b/>
          <w:i/>
          <w:color w:val="000000" w:themeColor="text1"/>
          <w:sz w:val="26"/>
          <w:szCs w:val="26"/>
          <w:lang w:val="ru-RU"/>
        </w:rPr>
        <w:t>тся следующие основные вопросы:</w:t>
      </w:r>
    </w:p>
    <w:p w:rsidR="006802B6" w:rsidRPr="006802B6"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краткие выводы из анализа и оценки пожарной опасности застройки населенных пунктов, объектов экономики и прилега</w:t>
      </w:r>
      <w:r>
        <w:rPr>
          <w:rFonts w:ascii="Times New Roman" w:eastAsia="Times New Roman" w:hAnsi="Times New Roman" w:cs="Times New Roman"/>
          <w:color w:val="000000" w:themeColor="text1"/>
          <w:sz w:val="26"/>
          <w:szCs w:val="26"/>
          <w:lang w:val="ru-RU"/>
        </w:rPr>
        <w:t>ющих торфяных, лесных массивов;</w:t>
      </w:r>
    </w:p>
    <w:p w:rsidR="00A8393E"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данные прогнозирования пожарной обстановки, инженерной и радиационной обстановки; </w:t>
      </w:r>
    </w:p>
    <w:p w:rsidR="006802B6" w:rsidRPr="006802B6"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характеристика сил и средств службы и основные задачи при переводе службы </w:t>
      </w:r>
      <w:r>
        <w:rPr>
          <w:rFonts w:ascii="Times New Roman" w:eastAsia="Times New Roman" w:hAnsi="Times New Roman" w:cs="Times New Roman"/>
          <w:color w:val="000000" w:themeColor="text1"/>
          <w:sz w:val="26"/>
          <w:szCs w:val="26"/>
          <w:lang w:val="ru-RU"/>
        </w:rPr>
        <w:t xml:space="preserve">с </w:t>
      </w:r>
      <w:proofErr w:type="gramStart"/>
      <w:r>
        <w:rPr>
          <w:rFonts w:ascii="Times New Roman" w:eastAsia="Times New Roman" w:hAnsi="Times New Roman" w:cs="Times New Roman"/>
          <w:color w:val="000000" w:themeColor="text1"/>
          <w:sz w:val="26"/>
          <w:szCs w:val="26"/>
          <w:lang w:val="ru-RU"/>
        </w:rPr>
        <w:t>мирного</w:t>
      </w:r>
      <w:proofErr w:type="gramEnd"/>
      <w:r>
        <w:rPr>
          <w:rFonts w:ascii="Times New Roman" w:eastAsia="Times New Roman" w:hAnsi="Times New Roman" w:cs="Times New Roman"/>
          <w:color w:val="000000" w:themeColor="text1"/>
          <w:sz w:val="26"/>
          <w:szCs w:val="26"/>
          <w:lang w:val="ru-RU"/>
        </w:rPr>
        <w:t xml:space="preserve"> на военное положение;</w:t>
      </w:r>
    </w:p>
    <w:p w:rsidR="006802B6" w:rsidRPr="006802B6"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мероприятия по повышению устойчивого управления и связи с вышестоящими штабами, взаимодействующими орга</w:t>
      </w:r>
      <w:r>
        <w:rPr>
          <w:rFonts w:ascii="Times New Roman" w:eastAsia="Times New Roman" w:hAnsi="Times New Roman" w:cs="Times New Roman"/>
          <w:color w:val="000000" w:themeColor="text1"/>
          <w:sz w:val="26"/>
          <w:szCs w:val="26"/>
          <w:lang w:val="ru-RU"/>
        </w:rPr>
        <w:t>нами, с подразделениями службы;</w:t>
      </w:r>
    </w:p>
    <w:p w:rsidR="00A8393E"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мероприятия по повышению противопожарной устойчивости города и объектов экономики; </w:t>
      </w:r>
    </w:p>
    <w:p w:rsidR="00A8393E"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мероприятия, направленные на успешное ведение АСДНР и тушение массовых пожаров; </w:t>
      </w:r>
    </w:p>
    <w:p w:rsidR="006802B6" w:rsidRPr="006802B6"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организация взаимодействия внутри службы, а также с другими служб</w:t>
      </w:r>
      <w:r>
        <w:rPr>
          <w:rFonts w:ascii="Times New Roman" w:eastAsia="Times New Roman" w:hAnsi="Times New Roman" w:cs="Times New Roman"/>
          <w:color w:val="000000" w:themeColor="text1"/>
          <w:sz w:val="26"/>
          <w:szCs w:val="26"/>
          <w:lang w:val="ru-RU"/>
        </w:rPr>
        <w:t>ами, начальниками и штабами ГО;</w:t>
      </w:r>
    </w:p>
    <w:p w:rsidR="006802B6" w:rsidRPr="006802B6"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организация материально-технического, инженерного, медицинского обеспечения противопожарной спасатель</w:t>
      </w:r>
      <w:r>
        <w:rPr>
          <w:rFonts w:ascii="Times New Roman" w:eastAsia="Times New Roman" w:hAnsi="Times New Roman" w:cs="Times New Roman"/>
          <w:color w:val="000000" w:themeColor="text1"/>
          <w:sz w:val="26"/>
          <w:szCs w:val="26"/>
          <w:lang w:val="ru-RU"/>
        </w:rPr>
        <w:t>ной службы гражданской обороны;</w:t>
      </w:r>
    </w:p>
    <w:p w:rsidR="006802B6"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мероприятия по ликвидации последствий стихийных бедствий, крупных аварий и катастроф в мирное время.</w:t>
      </w:r>
    </w:p>
    <w:p w:rsidR="00A8393E" w:rsidRPr="006802B6" w:rsidRDefault="00A8393E" w:rsidP="007F5DF5">
      <w:pPr>
        <w:ind w:firstLine="480"/>
        <w:jc w:val="both"/>
        <w:textAlignment w:val="baseline"/>
        <w:rPr>
          <w:rFonts w:ascii="Times New Roman" w:eastAsia="Times New Roman" w:hAnsi="Times New Roman" w:cs="Times New Roman"/>
          <w:color w:val="000000" w:themeColor="text1"/>
          <w:sz w:val="26"/>
          <w:szCs w:val="26"/>
          <w:lang w:val="ru-RU"/>
        </w:rPr>
      </w:pPr>
    </w:p>
    <w:p w:rsidR="006802B6" w:rsidRPr="00CC687E" w:rsidRDefault="006802B6" w:rsidP="00CC687E">
      <w:pPr>
        <w:pStyle w:val="a6"/>
        <w:numPr>
          <w:ilvl w:val="0"/>
          <w:numId w:val="7"/>
        </w:numPr>
        <w:spacing w:after="240"/>
        <w:ind w:left="0" w:firstLine="360"/>
        <w:jc w:val="both"/>
        <w:textAlignment w:val="baseline"/>
        <w:outlineLvl w:val="2"/>
        <w:rPr>
          <w:b/>
          <w:bCs/>
          <w:color w:val="000000" w:themeColor="text1"/>
          <w:sz w:val="26"/>
          <w:szCs w:val="26"/>
        </w:rPr>
      </w:pPr>
      <w:r w:rsidRPr="00CC687E">
        <w:rPr>
          <w:b/>
          <w:bCs/>
          <w:color w:val="000000" w:themeColor="text1"/>
          <w:sz w:val="26"/>
          <w:szCs w:val="26"/>
        </w:rPr>
        <w:t>Порядок ввода и смены формирований службы, ведущих работы в очагах поражения</w:t>
      </w:r>
      <w:r w:rsidR="00CC687E">
        <w:rPr>
          <w:b/>
          <w:bCs/>
          <w:color w:val="000000" w:themeColor="text1"/>
          <w:sz w:val="26"/>
          <w:szCs w:val="26"/>
        </w:rPr>
        <w:t>.</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Задача по противопожарному обеспечению маршрутов ввода сил гражданской обороны заключается в создании безопасных, а в ряде случаев допустимых условий для проведения людей и техники через участок сплошных пожаров к объектам спасател</w:t>
      </w:r>
      <w:r w:rsidR="00A8393E">
        <w:rPr>
          <w:rFonts w:ascii="Times New Roman" w:eastAsia="Times New Roman" w:hAnsi="Times New Roman" w:cs="Times New Roman"/>
          <w:color w:val="000000" w:themeColor="text1"/>
          <w:sz w:val="26"/>
          <w:szCs w:val="26"/>
          <w:lang w:val="ru-RU"/>
        </w:rPr>
        <w:t>ьных и других неотложных работ.</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Важную роль в действиях службы по противопожарному обеспечению маршрутов ввода сил гражданской обороны играет правильный выбор направления для создания перехода на участке сплошного пожара. В этом случае необходимо учитывать ширину </w:t>
      </w:r>
      <w:r w:rsidRPr="006802B6">
        <w:rPr>
          <w:rFonts w:ascii="Times New Roman" w:eastAsia="Times New Roman" w:hAnsi="Times New Roman" w:cs="Times New Roman"/>
          <w:color w:val="000000" w:themeColor="text1"/>
          <w:sz w:val="26"/>
          <w:szCs w:val="26"/>
          <w:lang w:val="ru-RU"/>
        </w:rPr>
        <w:lastRenderedPageBreak/>
        <w:t xml:space="preserve">улиц, наличие вблизи них </w:t>
      </w:r>
      <w:proofErr w:type="spellStart"/>
      <w:r w:rsidRPr="006802B6">
        <w:rPr>
          <w:rFonts w:ascii="Times New Roman" w:eastAsia="Times New Roman" w:hAnsi="Times New Roman" w:cs="Times New Roman"/>
          <w:color w:val="000000" w:themeColor="text1"/>
          <w:sz w:val="26"/>
          <w:szCs w:val="26"/>
          <w:lang w:val="ru-RU"/>
        </w:rPr>
        <w:t>водоисточников</w:t>
      </w:r>
      <w:proofErr w:type="spellEnd"/>
      <w:r w:rsidRPr="006802B6">
        <w:rPr>
          <w:rFonts w:ascii="Times New Roman" w:eastAsia="Times New Roman" w:hAnsi="Times New Roman" w:cs="Times New Roman"/>
          <w:color w:val="000000" w:themeColor="text1"/>
          <w:sz w:val="26"/>
          <w:szCs w:val="26"/>
          <w:lang w:val="ru-RU"/>
        </w:rPr>
        <w:t xml:space="preserve">, наличие сплошных завалов, глубину участка сплошного пожара, направление ветра. Для создания проходов к объектам АСДНР нужно выбирать наиболее широкие улицы, а при равной ширине те из них, на которых этажность зданий ниже, а степень огнестойкости выше. Исходный рубеж, с которого может быть начато создание прохода, должен иметь достаточный запас воды, чтобы обеспечить работу пожарных наносов в течение не менее 0,5 часов (30 минут - нормативное время тушения в пределах </w:t>
      </w:r>
      <w:r w:rsidR="00A8393E">
        <w:rPr>
          <w:rFonts w:ascii="Times New Roman" w:eastAsia="Times New Roman" w:hAnsi="Times New Roman" w:cs="Times New Roman"/>
          <w:color w:val="000000" w:themeColor="text1"/>
          <w:sz w:val="26"/>
          <w:szCs w:val="26"/>
          <w:lang w:val="ru-RU"/>
        </w:rPr>
        <w:t>зоны действия водяных стволов).</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Время, необходимое для выполнения работ по противопожарному обеспечению маршрутов ввода сил гражданской обороны через участки сплошных пожаров должно быть минимальным для того, чтобы как можно быстрее нач</w:t>
      </w:r>
      <w:r w:rsidR="00A8393E">
        <w:rPr>
          <w:rFonts w:ascii="Times New Roman" w:eastAsia="Times New Roman" w:hAnsi="Times New Roman" w:cs="Times New Roman"/>
          <w:color w:val="000000" w:themeColor="text1"/>
          <w:sz w:val="26"/>
          <w:szCs w:val="26"/>
          <w:lang w:val="ru-RU"/>
        </w:rPr>
        <w:t>ать ведение спасательных работ.</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В том случае, если принимаемые меры по тушению пожаров на маршрутах ввода не обеспечивают необходимую безопасность, то целесообразно организовать защиту людей и техники от воздействия тепловой радиации. Защита может быть осуществлена орошением людей и техники водяными струями или созданием водяных завес</w:t>
      </w:r>
      <w:r w:rsidR="00A8393E">
        <w:rPr>
          <w:rFonts w:ascii="Times New Roman" w:eastAsia="Times New Roman" w:hAnsi="Times New Roman" w:cs="Times New Roman"/>
          <w:color w:val="000000" w:themeColor="text1"/>
          <w:sz w:val="26"/>
          <w:szCs w:val="26"/>
          <w:lang w:val="ru-RU"/>
        </w:rPr>
        <w:t xml:space="preserve"> в местах интенсивного горения.</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Для борьбы с пожарами на маршрутах ввода сил гражданской обороны целесообразно последовательно вводить пожарные машины в зону сплошного огня с выполнением боевого развертывания и подачей по фронту пожара </w:t>
      </w:r>
      <w:r w:rsidR="00A8393E">
        <w:rPr>
          <w:rFonts w:ascii="Times New Roman" w:eastAsia="Times New Roman" w:hAnsi="Times New Roman" w:cs="Times New Roman"/>
          <w:color w:val="000000" w:themeColor="text1"/>
          <w:sz w:val="26"/>
          <w:szCs w:val="26"/>
          <w:lang w:val="ru-RU"/>
        </w:rPr>
        <w:t>воздушно-механической пены (</w:t>
      </w:r>
      <w:r w:rsidRPr="006802B6">
        <w:rPr>
          <w:rFonts w:ascii="Times New Roman" w:eastAsia="Times New Roman" w:hAnsi="Times New Roman" w:cs="Times New Roman"/>
          <w:color w:val="000000" w:themeColor="text1"/>
          <w:sz w:val="26"/>
          <w:szCs w:val="26"/>
          <w:lang w:val="ru-RU"/>
        </w:rPr>
        <w:t>ВМП</w:t>
      </w:r>
      <w:r w:rsidR="00A8393E">
        <w:rPr>
          <w:rFonts w:ascii="Times New Roman" w:eastAsia="Times New Roman" w:hAnsi="Times New Roman" w:cs="Times New Roman"/>
          <w:color w:val="000000" w:themeColor="text1"/>
          <w:sz w:val="26"/>
          <w:szCs w:val="26"/>
          <w:lang w:val="ru-RU"/>
        </w:rPr>
        <w:t>)</w:t>
      </w:r>
      <w:r w:rsidRPr="006802B6">
        <w:rPr>
          <w:rFonts w:ascii="Times New Roman" w:eastAsia="Times New Roman" w:hAnsi="Times New Roman" w:cs="Times New Roman"/>
          <w:color w:val="000000" w:themeColor="text1"/>
          <w:sz w:val="26"/>
          <w:szCs w:val="26"/>
          <w:lang w:val="ru-RU"/>
        </w:rPr>
        <w:t xml:space="preserve"> и воды. При этом следует производить маневр развернутыми </w:t>
      </w:r>
      <w:proofErr w:type="spellStart"/>
      <w:r w:rsidRPr="006802B6">
        <w:rPr>
          <w:rFonts w:ascii="Times New Roman" w:eastAsia="Times New Roman" w:hAnsi="Times New Roman" w:cs="Times New Roman"/>
          <w:color w:val="000000" w:themeColor="text1"/>
          <w:sz w:val="26"/>
          <w:szCs w:val="26"/>
          <w:lang w:val="ru-RU"/>
        </w:rPr>
        <w:t>пеногенераторами</w:t>
      </w:r>
      <w:proofErr w:type="spellEnd"/>
      <w:r w:rsidRPr="006802B6">
        <w:rPr>
          <w:rFonts w:ascii="Times New Roman" w:eastAsia="Times New Roman" w:hAnsi="Times New Roman" w:cs="Times New Roman"/>
          <w:color w:val="000000" w:themeColor="text1"/>
          <w:sz w:val="26"/>
          <w:szCs w:val="26"/>
          <w:lang w:val="ru-RU"/>
        </w:rPr>
        <w:t xml:space="preserve"> и водяными стволами. При достижении частичной локализации первыми отделениями последующие отделения вступают в борьбу с огнем </w:t>
      </w:r>
      <w:r w:rsidR="00A8393E">
        <w:rPr>
          <w:rFonts w:ascii="Times New Roman" w:eastAsia="Times New Roman" w:hAnsi="Times New Roman" w:cs="Times New Roman"/>
          <w:color w:val="000000" w:themeColor="text1"/>
          <w:sz w:val="26"/>
          <w:szCs w:val="26"/>
          <w:lang w:val="ru-RU"/>
        </w:rPr>
        <w:t>уже в глубине сплошного пожара.</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В начале и в конце маршрута ввода сил ГО остаются дежурные расчеты, которые обеспечивают продвижение сил. Кроме того, на этом маршруте должен быть тягач буксировки остановившейся техники. В ходе борьбы с пожарами на маршрутах ввода необходимо тесное взаимодействие подразделений пожаротушения с инженерной, медицинской и другими спасательными службами и подра</w:t>
      </w:r>
      <w:r w:rsidR="00A8393E">
        <w:rPr>
          <w:rFonts w:ascii="Times New Roman" w:eastAsia="Times New Roman" w:hAnsi="Times New Roman" w:cs="Times New Roman"/>
          <w:color w:val="000000" w:themeColor="text1"/>
          <w:sz w:val="26"/>
          <w:szCs w:val="26"/>
          <w:lang w:val="ru-RU"/>
        </w:rPr>
        <w:t>зделениями гражданской обороны.</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Постоянная подача воды на тушение обеспечивается подвозом воды поливомоечными машинами или другими цистернами. При наличии </w:t>
      </w:r>
      <w:proofErr w:type="gramStart"/>
      <w:r w:rsidRPr="006802B6">
        <w:rPr>
          <w:rFonts w:ascii="Times New Roman" w:eastAsia="Times New Roman" w:hAnsi="Times New Roman" w:cs="Times New Roman"/>
          <w:color w:val="000000" w:themeColor="text1"/>
          <w:sz w:val="26"/>
          <w:szCs w:val="26"/>
          <w:lang w:val="ru-RU"/>
        </w:rPr>
        <w:t>надлежащих</w:t>
      </w:r>
      <w:proofErr w:type="gramEnd"/>
      <w:r w:rsidRPr="006802B6">
        <w:rPr>
          <w:rFonts w:ascii="Times New Roman" w:eastAsia="Times New Roman" w:hAnsi="Times New Roman" w:cs="Times New Roman"/>
          <w:color w:val="000000" w:themeColor="text1"/>
          <w:sz w:val="26"/>
          <w:szCs w:val="26"/>
          <w:lang w:val="ru-RU"/>
        </w:rPr>
        <w:t xml:space="preserve"> </w:t>
      </w:r>
      <w:proofErr w:type="spellStart"/>
      <w:r w:rsidRPr="006802B6">
        <w:rPr>
          <w:rFonts w:ascii="Times New Roman" w:eastAsia="Times New Roman" w:hAnsi="Times New Roman" w:cs="Times New Roman"/>
          <w:color w:val="000000" w:themeColor="text1"/>
          <w:sz w:val="26"/>
          <w:szCs w:val="26"/>
          <w:lang w:val="ru-RU"/>
        </w:rPr>
        <w:t>водоисточников</w:t>
      </w:r>
      <w:proofErr w:type="spellEnd"/>
      <w:r w:rsidR="00A8393E">
        <w:rPr>
          <w:rFonts w:ascii="Times New Roman" w:eastAsia="Times New Roman" w:hAnsi="Times New Roman" w:cs="Times New Roman"/>
          <w:color w:val="000000" w:themeColor="text1"/>
          <w:sz w:val="26"/>
          <w:szCs w:val="26"/>
          <w:lang w:val="ru-RU"/>
        </w:rPr>
        <w:t xml:space="preserve"> следует использовать пожарную насосную станцию (ПНС) и автомобиль рукавный (АР).</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Борьба с пожарами в очаге ядерного поражения отличается от тушения пожаров в мирное время. Отличие обусловлено наличием большого количества пожаров, разрушенными зданиями и сооружениями, образованием завалов на дорогах, повреждением коммунально-энергетических сетей, а также</w:t>
      </w:r>
      <w:r w:rsidR="00A8393E">
        <w:rPr>
          <w:rFonts w:ascii="Times New Roman" w:eastAsia="Times New Roman" w:hAnsi="Times New Roman" w:cs="Times New Roman"/>
          <w:color w:val="000000" w:themeColor="text1"/>
          <w:sz w:val="26"/>
          <w:szCs w:val="26"/>
          <w:lang w:val="ru-RU"/>
        </w:rPr>
        <w:t xml:space="preserve"> радиоактивным заражением.</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При выдвижении сил и сре</w:t>
      </w:r>
      <w:proofErr w:type="gramStart"/>
      <w:r w:rsidRPr="006802B6">
        <w:rPr>
          <w:rFonts w:ascii="Times New Roman" w:eastAsia="Times New Roman" w:hAnsi="Times New Roman" w:cs="Times New Roman"/>
          <w:color w:val="000000" w:themeColor="text1"/>
          <w:sz w:val="26"/>
          <w:szCs w:val="26"/>
          <w:lang w:val="ru-RU"/>
        </w:rPr>
        <w:t>дств пр</w:t>
      </w:r>
      <w:proofErr w:type="gramEnd"/>
      <w:r w:rsidRPr="006802B6">
        <w:rPr>
          <w:rFonts w:ascii="Times New Roman" w:eastAsia="Times New Roman" w:hAnsi="Times New Roman" w:cs="Times New Roman"/>
          <w:color w:val="000000" w:themeColor="text1"/>
          <w:sz w:val="26"/>
          <w:szCs w:val="26"/>
          <w:lang w:val="ru-RU"/>
        </w:rPr>
        <w:t xml:space="preserve">отивопожарной спасательной службы гражданской обороны к очагу поражения командир подразделения пожаротушения получает от </w:t>
      </w:r>
      <w:r w:rsidR="00A8393E">
        <w:rPr>
          <w:rFonts w:ascii="Times New Roman" w:eastAsia="Times New Roman" w:hAnsi="Times New Roman" w:cs="Times New Roman"/>
          <w:color w:val="000000" w:themeColor="text1"/>
          <w:sz w:val="26"/>
          <w:szCs w:val="26"/>
          <w:lang w:val="ru-RU"/>
        </w:rPr>
        <w:t>вышестоящего начальника задачу.</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При постановке задачи указываются первоочередные объекты, на которых необходимо потушить пожары, ориентировочная обстановка (места пожаров и угроза людям, характер разрушения, уровень радиации). Режим работы (начало и конец работы в зоне, допустимые дозы облучения), место медпункта. При оценке пожарной обстановки командир должен учитывать многие факторы</w:t>
      </w:r>
      <w:r w:rsidR="00A8393E">
        <w:rPr>
          <w:rFonts w:ascii="Times New Roman" w:eastAsia="Times New Roman" w:hAnsi="Times New Roman" w:cs="Times New Roman"/>
          <w:color w:val="000000" w:themeColor="text1"/>
          <w:sz w:val="26"/>
          <w:szCs w:val="26"/>
          <w:lang w:val="ru-RU"/>
        </w:rPr>
        <w:t>, влияющие на выполнение задач.</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Командир подразделения </w:t>
      </w:r>
      <w:r w:rsidR="00A8393E">
        <w:rPr>
          <w:rFonts w:ascii="Times New Roman" w:eastAsia="Times New Roman" w:hAnsi="Times New Roman" w:cs="Times New Roman"/>
          <w:color w:val="000000" w:themeColor="text1"/>
          <w:sz w:val="26"/>
          <w:szCs w:val="26"/>
          <w:lang w:val="ru-RU"/>
        </w:rPr>
        <w:t xml:space="preserve">(начальник караула) </w:t>
      </w:r>
      <w:r w:rsidRPr="006802B6">
        <w:rPr>
          <w:rFonts w:ascii="Times New Roman" w:eastAsia="Times New Roman" w:hAnsi="Times New Roman" w:cs="Times New Roman"/>
          <w:color w:val="000000" w:themeColor="text1"/>
          <w:sz w:val="26"/>
          <w:szCs w:val="26"/>
          <w:lang w:val="ru-RU"/>
        </w:rPr>
        <w:t xml:space="preserve">после этого принимает решение об использовании сил и средств пожаротушения для обеспечения спасательных работ и отдает необходимые распоряжения. Отделениям пожарной разведки ставится задача по уточнению данных о пожарной обстановке на объектах спасательных </w:t>
      </w:r>
      <w:r w:rsidR="00A8393E">
        <w:rPr>
          <w:rFonts w:ascii="Times New Roman" w:eastAsia="Times New Roman" w:hAnsi="Times New Roman" w:cs="Times New Roman"/>
          <w:color w:val="000000" w:themeColor="text1"/>
          <w:sz w:val="26"/>
          <w:szCs w:val="26"/>
          <w:lang w:val="ru-RU"/>
        </w:rPr>
        <w:t xml:space="preserve">работ и наличии </w:t>
      </w:r>
      <w:proofErr w:type="spellStart"/>
      <w:r w:rsidR="00A8393E">
        <w:rPr>
          <w:rFonts w:ascii="Times New Roman" w:eastAsia="Times New Roman" w:hAnsi="Times New Roman" w:cs="Times New Roman"/>
          <w:color w:val="000000" w:themeColor="text1"/>
          <w:sz w:val="26"/>
          <w:szCs w:val="26"/>
          <w:lang w:val="ru-RU"/>
        </w:rPr>
        <w:t>водоисточников</w:t>
      </w:r>
      <w:proofErr w:type="spellEnd"/>
      <w:r w:rsidR="00A8393E">
        <w:rPr>
          <w:rFonts w:ascii="Times New Roman" w:eastAsia="Times New Roman" w:hAnsi="Times New Roman" w:cs="Times New Roman"/>
          <w:color w:val="000000" w:themeColor="text1"/>
          <w:sz w:val="26"/>
          <w:szCs w:val="26"/>
          <w:lang w:val="ru-RU"/>
        </w:rPr>
        <w:t>.</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lastRenderedPageBreak/>
        <w:t xml:space="preserve">Целесообразно места для установки пожарных машин выбирать так, чтобы по возможности </w:t>
      </w:r>
      <w:proofErr w:type="gramStart"/>
      <w:r w:rsidRPr="006802B6">
        <w:rPr>
          <w:rFonts w:ascii="Times New Roman" w:eastAsia="Times New Roman" w:hAnsi="Times New Roman" w:cs="Times New Roman"/>
          <w:color w:val="000000" w:themeColor="text1"/>
          <w:sz w:val="26"/>
          <w:szCs w:val="26"/>
          <w:lang w:val="ru-RU"/>
        </w:rPr>
        <w:t>избежать</w:t>
      </w:r>
      <w:proofErr w:type="gramEnd"/>
      <w:r w:rsidRPr="006802B6">
        <w:rPr>
          <w:rFonts w:ascii="Times New Roman" w:eastAsia="Times New Roman" w:hAnsi="Times New Roman" w:cs="Times New Roman"/>
          <w:color w:val="000000" w:themeColor="text1"/>
          <w:sz w:val="26"/>
          <w:szCs w:val="26"/>
          <w:lang w:val="ru-RU"/>
        </w:rPr>
        <w:t xml:space="preserve"> их частой перестановки. Рукавные линии следует прокладывать с расчетом максимального использования производительности насосов. При значительном удалении водоемов (более 500 м) необходимо использовать ПНС, схему подачи воды перекачкой или привлекать трубопроводные подразделения ГО, т. е. должна быть обеспечена интенсивность подачи воды не менее 0,12 л/ се</w:t>
      </w:r>
      <w:r w:rsidR="00A8393E">
        <w:rPr>
          <w:rFonts w:ascii="Times New Roman" w:eastAsia="Times New Roman" w:hAnsi="Times New Roman" w:cs="Times New Roman"/>
          <w:color w:val="000000" w:themeColor="text1"/>
          <w:sz w:val="26"/>
          <w:szCs w:val="26"/>
          <w:lang w:val="ru-RU"/>
        </w:rPr>
        <w:t>к. на 1 кв. м, горящей площади.</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Большую опасность в очаге пожара для личного состава представляет состояние газовой среды. В зонах сильных и полных разрушений неизбежны пожары в завалах. Эти пожары опасны для людей содержанием окиси углерода в воздухе, достигающем в завалах в среднем 0,8 - 2 мг/л, в</w:t>
      </w:r>
      <w:r w:rsidR="00A8393E">
        <w:rPr>
          <w:rFonts w:ascii="Times New Roman" w:eastAsia="Times New Roman" w:hAnsi="Times New Roman" w:cs="Times New Roman"/>
          <w:color w:val="000000" w:themeColor="text1"/>
          <w:sz w:val="26"/>
          <w:szCs w:val="26"/>
          <w:lang w:val="ru-RU"/>
        </w:rPr>
        <w:t xml:space="preserve"> отдельных местах 1,5 – 5 мг/л.</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Противопожарное обеспечение спасательных работ ведется до полного их завершения. Смена подразделений и формирований производится без прекращения работ путем подмены личного состава на тех же участках.</w:t>
      </w:r>
      <w:r w:rsidRPr="006802B6">
        <w:rPr>
          <w:rFonts w:ascii="Times New Roman" w:eastAsia="Times New Roman" w:hAnsi="Times New Roman" w:cs="Times New Roman"/>
          <w:color w:val="000000" w:themeColor="text1"/>
          <w:sz w:val="26"/>
          <w:szCs w:val="26"/>
          <w:lang w:val="ru-RU"/>
        </w:rPr>
        <w:br/>
      </w:r>
    </w:p>
    <w:p w:rsidR="006802B6" w:rsidRPr="006802B6" w:rsidRDefault="006802B6" w:rsidP="00A8393E">
      <w:pPr>
        <w:spacing w:after="240"/>
        <w:ind w:firstLine="480"/>
        <w:jc w:val="both"/>
        <w:textAlignment w:val="baseline"/>
        <w:outlineLvl w:val="3"/>
        <w:rPr>
          <w:rFonts w:ascii="Times New Roman" w:eastAsia="Times New Roman" w:hAnsi="Times New Roman" w:cs="Times New Roman"/>
          <w:b/>
          <w:bCs/>
          <w:color w:val="000000" w:themeColor="text1"/>
          <w:sz w:val="26"/>
          <w:szCs w:val="26"/>
          <w:lang w:val="ru-RU"/>
        </w:rPr>
      </w:pPr>
      <w:r w:rsidRPr="006802B6">
        <w:rPr>
          <w:rFonts w:ascii="Times New Roman" w:eastAsia="Times New Roman" w:hAnsi="Times New Roman" w:cs="Times New Roman"/>
          <w:b/>
          <w:bCs/>
          <w:color w:val="000000" w:themeColor="text1"/>
          <w:sz w:val="26"/>
          <w:szCs w:val="26"/>
          <w:lang w:val="ru-RU"/>
        </w:rPr>
        <w:t>6. Организация дозиметрического, химического контроля и специальной обработки личного состава, техники и имущества при выводе их из очага пожара</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Контроль радиоактивного облучения личного состава проводится для установления боеспособности пожарных подразделений, определения степени тяжести лучевых поражений и проведения лечебно-профилактических мероприятий. Он осуществляется </w:t>
      </w:r>
      <w:proofErr w:type="gramStart"/>
      <w:r w:rsidRPr="006802B6">
        <w:rPr>
          <w:rFonts w:ascii="Times New Roman" w:eastAsia="Times New Roman" w:hAnsi="Times New Roman" w:cs="Times New Roman"/>
          <w:color w:val="000000" w:themeColor="text1"/>
          <w:sz w:val="26"/>
          <w:szCs w:val="26"/>
          <w:lang w:val="ru-RU"/>
        </w:rPr>
        <w:t>групповым</w:t>
      </w:r>
      <w:proofErr w:type="gramEnd"/>
      <w:r w:rsidRPr="006802B6">
        <w:rPr>
          <w:rFonts w:ascii="Times New Roman" w:eastAsia="Times New Roman" w:hAnsi="Times New Roman" w:cs="Times New Roman"/>
          <w:color w:val="000000" w:themeColor="text1"/>
          <w:sz w:val="26"/>
          <w:szCs w:val="26"/>
          <w:lang w:val="ru-RU"/>
        </w:rPr>
        <w:t xml:space="preserve"> и индивидуа</w:t>
      </w:r>
      <w:r w:rsidR="00A8393E">
        <w:rPr>
          <w:rFonts w:ascii="Times New Roman" w:eastAsia="Times New Roman" w:hAnsi="Times New Roman" w:cs="Times New Roman"/>
          <w:color w:val="000000" w:themeColor="text1"/>
          <w:sz w:val="26"/>
          <w:szCs w:val="26"/>
          <w:lang w:val="ru-RU"/>
        </w:rPr>
        <w:t>льными методами.</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В пожарных караулах и отделениях применяется групповой контроль облучения, при этом доза облучения измеряется с помощью одного - </w:t>
      </w:r>
      <w:r w:rsidR="00A8393E">
        <w:rPr>
          <w:rFonts w:ascii="Times New Roman" w:eastAsia="Times New Roman" w:hAnsi="Times New Roman" w:cs="Times New Roman"/>
          <w:color w:val="000000" w:themeColor="text1"/>
          <w:sz w:val="26"/>
          <w:szCs w:val="26"/>
          <w:lang w:val="ru-RU"/>
        </w:rPr>
        <w:t>двух индивидуальных дозиметров.</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В отношении лиц среднего, старшего, высшего начальствующего состава, а также рядового и младшего начальствующего состава, которые выполняют боевые задачи в отрыве от своих подразделений, применяется инд</w:t>
      </w:r>
      <w:r w:rsidR="00A8393E">
        <w:rPr>
          <w:rFonts w:ascii="Times New Roman" w:eastAsia="Times New Roman" w:hAnsi="Times New Roman" w:cs="Times New Roman"/>
          <w:color w:val="000000" w:themeColor="text1"/>
          <w:sz w:val="26"/>
          <w:szCs w:val="26"/>
          <w:lang w:val="ru-RU"/>
        </w:rPr>
        <w:t>ивидуальный контроль облучения.</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Снятие показаний дозиметров и их перезарядка производятся по распоряжению начальников пожарных подразделений. Полученные личным составом суммарные дозы облучения записываются в карточки учета доз радиоактивного облучения, которые хранятся личным составом при себе. Сведения о дозах облучения представляются один раз в сутки, а при однократном облучении свыше - 100Р - немедленно, руководителю гражданской обороны </w:t>
      </w:r>
      <w:r w:rsidR="00A8393E">
        <w:rPr>
          <w:rFonts w:ascii="Times New Roman" w:eastAsia="Times New Roman" w:hAnsi="Times New Roman" w:cs="Times New Roman"/>
          <w:color w:val="000000" w:themeColor="text1"/>
          <w:sz w:val="26"/>
          <w:szCs w:val="26"/>
          <w:lang w:val="ru-RU"/>
        </w:rPr>
        <w:t>Муезерского муниципального района</w:t>
      </w:r>
      <w:r w:rsidRPr="006802B6">
        <w:rPr>
          <w:rFonts w:ascii="Times New Roman" w:eastAsia="Times New Roman" w:hAnsi="Times New Roman" w:cs="Times New Roman"/>
          <w:color w:val="000000" w:themeColor="text1"/>
          <w:sz w:val="26"/>
          <w:szCs w:val="26"/>
          <w:lang w:val="ru-RU"/>
        </w:rPr>
        <w:t xml:space="preserve"> и в штаб противопожарной спасател</w:t>
      </w:r>
      <w:r w:rsidR="00A8393E">
        <w:rPr>
          <w:rFonts w:ascii="Times New Roman" w:eastAsia="Times New Roman" w:hAnsi="Times New Roman" w:cs="Times New Roman"/>
          <w:color w:val="000000" w:themeColor="text1"/>
          <w:sz w:val="26"/>
          <w:szCs w:val="26"/>
          <w:lang w:val="ru-RU"/>
        </w:rPr>
        <w:t>ьной службы Республики Карелия.</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При работе на зараженной местности должен осуществляться непрерывный </w:t>
      </w:r>
      <w:proofErr w:type="gramStart"/>
      <w:r w:rsidRPr="006802B6">
        <w:rPr>
          <w:rFonts w:ascii="Times New Roman" w:eastAsia="Times New Roman" w:hAnsi="Times New Roman" w:cs="Times New Roman"/>
          <w:color w:val="000000" w:themeColor="text1"/>
          <w:sz w:val="26"/>
          <w:szCs w:val="26"/>
          <w:lang w:val="ru-RU"/>
        </w:rPr>
        <w:t>контроль за</w:t>
      </w:r>
      <w:proofErr w:type="gramEnd"/>
      <w:r w:rsidRPr="006802B6">
        <w:rPr>
          <w:rFonts w:ascii="Times New Roman" w:eastAsia="Times New Roman" w:hAnsi="Times New Roman" w:cs="Times New Roman"/>
          <w:color w:val="000000" w:themeColor="text1"/>
          <w:sz w:val="26"/>
          <w:szCs w:val="26"/>
          <w:lang w:val="ru-RU"/>
        </w:rPr>
        <w:t xml:space="preserve"> дозой облучения личного состава радиоактивными веществами. С этой целью организуются специальные пункты, которые обеспечивают личный состав индивидуальными дозиметрами, измеряют дозу облучения, а также осуществляют </w:t>
      </w:r>
      <w:proofErr w:type="gramStart"/>
      <w:r w:rsidRPr="006802B6">
        <w:rPr>
          <w:rFonts w:ascii="Times New Roman" w:eastAsia="Times New Roman" w:hAnsi="Times New Roman" w:cs="Times New Roman"/>
          <w:color w:val="000000" w:themeColor="text1"/>
          <w:sz w:val="26"/>
          <w:szCs w:val="26"/>
          <w:lang w:val="ru-RU"/>
        </w:rPr>
        <w:t>контроль за</w:t>
      </w:r>
      <w:proofErr w:type="gramEnd"/>
      <w:r w:rsidRPr="006802B6">
        <w:rPr>
          <w:rFonts w:ascii="Times New Roman" w:eastAsia="Times New Roman" w:hAnsi="Times New Roman" w:cs="Times New Roman"/>
          <w:color w:val="000000" w:themeColor="text1"/>
          <w:sz w:val="26"/>
          <w:szCs w:val="26"/>
          <w:lang w:val="ru-RU"/>
        </w:rPr>
        <w:t xml:space="preserve"> временем пребывания на зараженной территории. Контрольные пункты должны давать сведения об уровнях радиации в местах ведения работ по тушению массовых пожаров. На основании этих данных, как правило, устанавливается допустимая доза облучения личного состава и врем</w:t>
      </w:r>
      <w:r w:rsidR="00A8393E">
        <w:rPr>
          <w:rFonts w:ascii="Times New Roman" w:eastAsia="Times New Roman" w:hAnsi="Times New Roman" w:cs="Times New Roman"/>
          <w:color w:val="000000" w:themeColor="text1"/>
          <w:sz w:val="26"/>
          <w:szCs w:val="26"/>
          <w:lang w:val="ru-RU"/>
        </w:rPr>
        <w:t>я пребывания в зонах заражения.</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Допустимая доза облучения устанавливается старшим начальником противопожарной спасательной службы гражданской обороны, возглавляющим работу по тушению массовых пожаров в очаге поражения. В зависимости от обстановки, важности задач и количества л/с службы допустимая доза облучения может быть в пределах 25 - 50 </w:t>
      </w:r>
      <w:proofErr w:type="gramStart"/>
      <w:r w:rsidRPr="006802B6">
        <w:rPr>
          <w:rFonts w:ascii="Times New Roman" w:eastAsia="Times New Roman" w:hAnsi="Times New Roman" w:cs="Times New Roman"/>
          <w:color w:val="000000" w:themeColor="text1"/>
          <w:sz w:val="26"/>
          <w:szCs w:val="26"/>
          <w:lang w:val="ru-RU"/>
        </w:rPr>
        <w:t>Р</w:t>
      </w:r>
      <w:proofErr w:type="gramEnd"/>
      <w:r w:rsidRPr="006802B6">
        <w:rPr>
          <w:rFonts w:ascii="Times New Roman" w:eastAsia="Times New Roman" w:hAnsi="Times New Roman" w:cs="Times New Roman"/>
          <w:color w:val="000000" w:themeColor="text1"/>
          <w:sz w:val="26"/>
          <w:szCs w:val="26"/>
          <w:lang w:val="ru-RU"/>
        </w:rPr>
        <w:t xml:space="preserve"> и в </w:t>
      </w:r>
      <w:r w:rsidR="00A8393E">
        <w:rPr>
          <w:rFonts w:ascii="Times New Roman" w:eastAsia="Times New Roman" w:hAnsi="Times New Roman" w:cs="Times New Roman"/>
          <w:color w:val="000000" w:themeColor="text1"/>
          <w:sz w:val="26"/>
          <w:szCs w:val="26"/>
          <w:lang w:val="ru-RU"/>
        </w:rPr>
        <w:t>исключительных случаях до 100Р.</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Время пребывания личного состава с учетом установленной дозы облучения должно контролироваться, т. к. с учетом этого времени определяется количество работающих смен и время вывода личного состава из зоны заражения. </w:t>
      </w:r>
      <w:proofErr w:type="gramStart"/>
      <w:r w:rsidRPr="006802B6">
        <w:rPr>
          <w:rFonts w:ascii="Times New Roman" w:eastAsia="Times New Roman" w:hAnsi="Times New Roman" w:cs="Times New Roman"/>
          <w:color w:val="000000" w:themeColor="text1"/>
          <w:sz w:val="26"/>
          <w:szCs w:val="26"/>
          <w:lang w:val="ru-RU"/>
        </w:rPr>
        <w:t>По</w:t>
      </w:r>
      <w:r w:rsidR="00A8393E">
        <w:rPr>
          <w:rFonts w:ascii="Times New Roman" w:eastAsia="Times New Roman" w:hAnsi="Times New Roman" w:cs="Times New Roman"/>
          <w:color w:val="000000" w:themeColor="text1"/>
          <w:sz w:val="26"/>
          <w:szCs w:val="26"/>
          <w:lang w:val="ru-RU"/>
        </w:rPr>
        <w:t>сле выхода из зоны заражения личного состава</w:t>
      </w:r>
      <w:r w:rsidRPr="006802B6">
        <w:rPr>
          <w:rFonts w:ascii="Times New Roman" w:eastAsia="Times New Roman" w:hAnsi="Times New Roman" w:cs="Times New Roman"/>
          <w:color w:val="000000" w:themeColor="text1"/>
          <w:sz w:val="26"/>
          <w:szCs w:val="26"/>
          <w:lang w:val="ru-RU"/>
        </w:rPr>
        <w:t xml:space="preserve"> проходит специальную обработку и только после этого</w:t>
      </w:r>
      <w:r w:rsidR="00A8393E">
        <w:rPr>
          <w:rFonts w:ascii="Times New Roman" w:eastAsia="Times New Roman" w:hAnsi="Times New Roman" w:cs="Times New Roman"/>
          <w:color w:val="000000" w:themeColor="text1"/>
          <w:sz w:val="26"/>
          <w:szCs w:val="26"/>
          <w:lang w:val="ru-RU"/>
        </w:rPr>
        <w:t xml:space="preserve"> может быть отправлен на отдых.</w:t>
      </w:r>
      <w:proofErr w:type="gramEnd"/>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lastRenderedPageBreak/>
        <w:t xml:space="preserve">Специальная обработка подразделений службы заключается в проведении санитарной обработки личного состава, дезактивации, дегазации и дезинфекции пожарной техники, оборудования, средств защиты и обмундирования. Обработка </w:t>
      </w:r>
      <w:r w:rsidR="00A8393E">
        <w:rPr>
          <w:rFonts w:ascii="Times New Roman" w:eastAsia="Times New Roman" w:hAnsi="Times New Roman" w:cs="Times New Roman"/>
          <w:color w:val="000000" w:themeColor="text1"/>
          <w:sz w:val="26"/>
          <w:szCs w:val="26"/>
          <w:lang w:val="ru-RU"/>
        </w:rPr>
        <w:t>может быть частичной и полной.</w:t>
      </w:r>
    </w:p>
    <w:p w:rsidR="006802B6" w:rsidRPr="006802B6" w:rsidRDefault="006802B6" w:rsidP="00A8393E">
      <w:pPr>
        <w:ind w:firstLine="480"/>
        <w:jc w:val="both"/>
        <w:textAlignment w:val="baseline"/>
        <w:rPr>
          <w:rFonts w:ascii="Times New Roman" w:eastAsia="Times New Roman" w:hAnsi="Times New Roman" w:cs="Times New Roman"/>
          <w:b/>
          <w:i/>
          <w:color w:val="000000" w:themeColor="text1"/>
          <w:sz w:val="26"/>
          <w:szCs w:val="26"/>
          <w:lang w:val="ru-RU"/>
        </w:rPr>
      </w:pPr>
      <w:r w:rsidRPr="006802B6">
        <w:rPr>
          <w:rFonts w:ascii="Times New Roman" w:eastAsia="Times New Roman" w:hAnsi="Times New Roman" w:cs="Times New Roman"/>
          <w:b/>
          <w:i/>
          <w:color w:val="000000" w:themeColor="text1"/>
          <w:sz w:val="26"/>
          <w:szCs w:val="26"/>
          <w:lang w:val="ru-RU"/>
        </w:rPr>
        <w:t>Частичная обработка проводится по распоряжению командиров подразделений, не прекращая выполнения боевых за</w:t>
      </w:r>
      <w:r w:rsidR="00A8393E" w:rsidRPr="00CC687E">
        <w:rPr>
          <w:rFonts w:ascii="Times New Roman" w:eastAsia="Times New Roman" w:hAnsi="Times New Roman" w:cs="Times New Roman"/>
          <w:b/>
          <w:i/>
          <w:color w:val="000000" w:themeColor="text1"/>
          <w:sz w:val="26"/>
          <w:szCs w:val="26"/>
          <w:lang w:val="ru-RU"/>
        </w:rPr>
        <w:t>дач, сводится она к следующему:</w:t>
      </w:r>
    </w:p>
    <w:p w:rsidR="006802B6" w:rsidRPr="006802B6" w:rsidRDefault="00A8393E" w:rsidP="00A8393E">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 удалению радиоактивных веществ с открытых участков тела, обмундирования, средств защиты и техники путем обметания, смывания водой или оттирания тампонами, а кроме того встряхиванием с</w:t>
      </w:r>
      <w:r>
        <w:rPr>
          <w:rFonts w:ascii="Times New Roman" w:eastAsia="Times New Roman" w:hAnsi="Times New Roman" w:cs="Times New Roman"/>
          <w:color w:val="000000" w:themeColor="text1"/>
          <w:sz w:val="26"/>
          <w:szCs w:val="26"/>
          <w:lang w:val="ru-RU"/>
        </w:rPr>
        <w:t>редств защиты и обмундирования;</w:t>
      </w:r>
    </w:p>
    <w:p w:rsidR="006802B6" w:rsidRPr="006802B6" w:rsidRDefault="00A8393E" w:rsidP="00A8393E">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обезвреживанию (удалению) отравляющих веществ и бактериальных средств на участках тела, обмундирования, средств защиты и техники с использованием индивидуальных противохимических и дега</w:t>
      </w:r>
      <w:r>
        <w:rPr>
          <w:rFonts w:ascii="Times New Roman" w:eastAsia="Times New Roman" w:hAnsi="Times New Roman" w:cs="Times New Roman"/>
          <w:color w:val="000000" w:themeColor="text1"/>
          <w:sz w:val="26"/>
          <w:szCs w:val="26"/>
          <w:lang w:val="ru-RU"/>
        </w:rPr>
        <w:t>зационных пакетов (типа ИПП-8).</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После проведения частичной специальной обработки при заражении радиоактивными веществами </w:t>
      </w:r>
      <w:r w:rsidR="00A8393E">
        <w:rPr>
          <w:rFonts w:ascii="Times New Roman" w:eastAsia="Times New Roman" w:hAnsi="Times New Roman" w:cs="Times New Roman"/>
          <w:color w:val="000000" w:themeColor="text1"/>
          <w:sz w:val="26"/>
          <w:szCs w:val="26"/>
          <w:lang w:val="ru-RU"/>
        </w:rPr>
        <w:t xml:space="preserve">средства индивидуальной защиты (далее </w:t>
      </w:r>
      <w:r w:rsidRPr="006802B6">
        <w:rPr>
          <w:rFonts w:ascii="Times New Roman" w:eastAsia="Times New Roman" w:hAnsi="Times New Roman" w:cs="Times New Roman"/>
          <w:color w:val="000000" w:themeColor="text1"/>
          <w:sz w:val="26"/>
          <w:szCs w:val="26"/>
          <w:lang w:val="ru-RU"/>
        </w:rPr>
        <w:t>СИЗ</w:t>
      </w:r>
      <w:r w:rsidR="00A8393E">
        <w:rPr>
          <w:rFonts w:ascii="Times New Roman" w:eastAsia="Times New Roman" w:hAnsi="Times New Roman" w:cs="Times New Roman"/>
          <w:color w:val="000000" w:themeColor="text1"/>
          <w:sz w:val="26"/>
          <w:szCs w:val="26"/>
          <w:lang w:val="ru-RU"/>
        </w:rPr>
        <w:t>)</w:t>
      </w:r>
      <w:r w:rsidRPr="006802B6">
        <w:rPr>
          <w:rFonts w:ascii="Times New Roman" w:eastAsia="Times New Roman" w:hAnsi="Times New Roman" w:cs="Times New Roman"/>
          <w:color w:val="000000" w:themeColor="text1"/>
          <w:sz w:val="26"/>
          <w:szCs w:val="26"/>
          <w:lang w:val="ru-RU"/>
        </w:rPr>
        <w:t>, снимаются на выходе из зараженного участка, а при заражении, отравляющими веществами и бактериальными средствами СИЗ, не снимаются до проведени</w:t>
      </w:r>
      <w:r w:rsidR="00A8393E">
        <w:rPr>
          <w:rFonts w:ascii="Times New Roman" w:eastAsia="Times New Roman" w:hAnsi="Times New Roman" w:cs="Times New Roman"/>
          <w:color w:val="000000" w:themeColor="text1"/>
          <w:sz w:val="26"/>
          <w:szCs w:val="26"/>
          <w:lang w:val="ru-RU"/>
        </w:rPr>
        <w:t>я полной специальной обработки.</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Полная специальная обработка проводится по разрешению вышестоящего начальника противопожарной спасательной службы гражданской обороны после выполнения боевых задач и включает полную санитарную обработку личного состава и полную дезактивацию, дегазацию, дезинфекцию пожарных машин, снаряжения, о</w:t>
      </w:r>
      <w:r w:rsidR="00A8393E">
        <w:rPr>
          <w:rFonts w:ascii="Times New Roman" w:eastAsia="Times New Roman" w:hAnsi="Times New Roman" w:cs="Times New Roman"/>
          <w:color w:val="000000" w:themeColor="text1"/>
          <w:sz w:val="26"/>
          <w:szCs w:val="26"/>
          <w:lang w:val="ru-RU"/>
        </w:rPr>
        <w:t>бмундирования и средств защиты.</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При проведении полной специальной обработки сначала обеззараживаются техника и вооружение, а затем проводится санита</w:t>
      </w:r>
      <w:r w:rsidR="00A8393E">
        <w:rPr>
          <w:rFonts w:ascii="Times New Roman" w:eastAsia="Times New Roman" w:hAnsi="Times New Roman" w:cs="Times New Roman"/>
          <w:color w:val="000000" w:themeColor="text1"/>
          <w:sz w:val="26"/>
          <w:szCs w:val="26"/>
          <w:lang w:val="ru-RU"/>
        </w:rPr>
        <w:t>рная обработка личного состава.</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Полная дезактивация, дегазация и дезинфекция пожарных машин, вооружения, обмундирования и средств защиты состоит и обработке всей поверхности зараженных объектов до безопасных пределов и проводится на специальных пункта</w:t>
      </w:r>
      <w:r w:rsidR="00A8393E">
        <w:rPr>
          <w:rFonts w:ascii="Times New Roman" w:eastAsia="Times New Roman" w:hAnsi="Times New Roman" w:cs="Times New Roman"/>
          <w:color w:val="000000" w:themeColor="text1"/>
          <w:sz w:val="26"/>
          <w:szCs w:val="26"/>
          <w:lang w:val="ru-RU"/>
        </w:rPr>
        <w:t>х.</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Полная санитарная обработка личного состава заключается в обмывании всего тела водой с мылом с обязательной сменой белья, а при необходимости и обмундирования. Одежда заменяется, если после ее обработки заражение ос</w:t>
      </w:r>
      <w:r w:rsidR="00A8393E">
        <w:rPr>
          <w:rFonts w:ascii="Times New Roman" w:eastAsia="Times New Roman" w:hAnsi="Times New Roman" w:cs="Times New Roman"/>
          <w:color w:val="000000" w:themeColor="text1"/>
          <w:sz w:val="26"/>
          <w:szCs w:val="26"/>
          <w:lang w:val="ru-RU"/>
        </w:rPr>
        <w:t>тается выше допустимых величин.</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Полная санитарная обработка должна проводиться по возможности не позднее 3 - 5 часов с момента заражения, проведение ее по истечении 10 – 12 часов практически не эффективно. Для проведения полной санитарной обработки используются: комплект санитарной обработки, дезинфекционно-душевые установки, санитарно-обмывочные пункты на базе бань, душевых павильонов и санпропускников.</w:t>
      </w:r>
      <w:r w:rsidRPr="006802B6">
        <w:rPr>
          <w:rFonts w:ascii="Times New Roman" w:eastAsia="Times New Roman" w:hAnsi="Times New Roman" w:cs="Times New Roman"/>
          <w:color w:val="000000" w:themeColor="text1"/>
          <w:sz w:val="26"/>
          <w:szCs w:val="26"/>
          <w:lang w:val="ru-RU"/>
        </w:rPr>
        <w:br/>
      </w:r>
    </w:p>
    <w:p w:rsidR="006802B6" w:rsidRPr="006802B6" w:rsidRDefault="006802B6" w:rsidP="00CC687E">
      <w:pPr>
        <w:spacing w:after="240"/>
        <w:ind w:firstLine="480"/>
        <w:jc w:val="both"/>
        <w:textAlignment w:val="baseline"/>
        <w:outlineLvl w:val="3"/>
        <w:rPr>
          <w:rFonts w:ascii="Times New Roman" w:eastAsia="Times New Roman" w:hAnsi="Times New Roman" w:cs="Times New Roman"/>
          <w:b/>
          <w:bCs/>
          <w:color w:val="000000" w:themeColor="text1"/>
          <w:sz w:val="26"/>
          <w:szCs w:val="26"/>
          <w:lang w:val="ru-RU"/>
        </w:rPr>
      </w:pPr>
      <w:r w:rsidRPr="006802B6">
        <w:rPr>
          <w:rFonts w:ascii="Times New Roman" w:eastAsia="Times New Roman" w:hAnsi="Times New Roman" w:cs="Times New Roman"/>
          <w:b/>
          <w:bCs/>
          <w:color w:val="000000" w:themeColor="text1"/>
          <w:sz w:val="26"/>
          <w:szCs w:val="26"/>
          <w:lang w:val="ru-RU"/>
        </w:rPr>
        <w:t>7. Организация и порядок взаимодействия с другими службами при выполнении возложенных задач</w:t>
      </w:r>
      <w:r w:rsidR="00CC687E">
        <w:rPr>
          <w:rFonts w:ascii="Times New Roman" w:eastAsia="Times New Roman" w:hAnsi="Times New Roman" w:cs="Times New Roman"/>
          <w:b/>
          <w:bCs/>
          <w:color w:val="000000" w:themeColor="text1"/>
          <w:sz w:val="26"/>
          <w:szCs w:val="26"/>
          <w:lang w:val="ru-RU"/>
        </w:rPr>
        <w:t>.</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Целью взаимодействия является повышение противопожарной устойчивости объектов, как в мирное время, так и в военное время, создание условий для успешной, с минимальными потерями, ликвидации возможных пожаров, оказания взаимной помощи при ликвидации пос</w:t>
      </w:r>
      <w:r w:rsidR="00A8393E">
        <w:rPr>
          <w:rFonts w:ascii="Times New Roman" w:eastAsia="Times New Roman" w:hAnsi="Times New Roman" w:cs="Times New Roman"/>
          <w:color w:val="000000" w:themeColor="text1"/>
          <w:sz w:val="26"/>
          <w:szCs w:val="26"/>
          <w:lang w:val="ru-RU"/>
        </w:rPr>
        <w:t>ледствий чрезвычайных ситуаций.</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Одной из форм взаимодействия противопожарной спасательной службы гражданской обороны является совместная разработка и утверждение различных управленческих решений (планов, приказов, инструкций и т. п.), направленных на усиление противопожарной устойчивости, особенно в чрезвычайных ситуациях мир</w:t>
      </w:r>
      <w:r w:rsidR="00A8393E">
        <w:rPr>
          <w:rFonts w:ascii="Times New Roman" w:eastAsia="Times New Roman" w:hAnsi="Times New Roman" w:cs="Times New Roman"/>
          <w:color w:val="000000" w:themeColor="text1"/>
          <w:sz w:val="26"/>
          <w:szCs w:val="26"/>
          <w:lang w:val="ru-RU"/>
        </w:rPr>
        <w:t>ного времени и в особый период.</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Инструкциями или приказами определяются конкретные действия противопожарной спасательной службы и взаимодействующей службы в конкретных ситуациях. Заранее оговаривается в какой форме, и в </w:t>
      </w:r>
      <w:proofErr w:type="gramStart"/>
      <w:r w:rsidRPr="006802B6">
        <w:rPr>
          <w:rFonts w:ascii="Times New Roman" w:eastAsia="Times New Roman" w:hAnsi="Times New Roman" w:cs="Times New Roman"/>
          <w:color w:val="000000" w:themeColor="text1"/>
          <w:sz w:val="26"/>
          <w:szCs w:val="26"/>
          <w:lang w:val="ru-RU"/>
        </w:rPr>
        <w:t>течение</w:t>
      </w:r>
      <w:proofErr w:type="gramEnd"/>
      <w:r w:rsidRPr="006802B6">
        <w:rPr>
          <w:rFonts w:ascii="Times New Roman" w:eastAsia="Times New Roman" w:hAnsi="Times New Roman" w:cs="Times New Roman"/>
          <w:color w:val="000000" w:themeColor="text1"/>
          <w:sz w:val="26"/>
          <w:szCs w:val="26"/>
          <w:lang w:val="ru-RU"/>
        </w:rPr>
        <w:t xml:space="preserve"> какого времени </w:t>
      </w:r>
      <w:r w:rsidRPr="006802B6">
        <w:rPr>
          <w:rFonts w:ascii="Times New Roman" w:eastAsia="Times New Roman" w:hAnsi="Times New Roman" w:cs="Times New Roman"/>
          <w:color w:val="000000" w:themeColor="text1"/>
          <w:sz w:val="26"/>
          <w:szCs w:val="26"/>
          <w:lang w:val="ru-RU"/>
        </w:rPr>
        <w:lastRenderedPageBreak/>
        <w:t>взаимодействующие службы (подразделения) должны выполнить мероприятия, направленные на ликвидацию</w:t>
      </w:r>
      <w:r w:rsidR="00A8393E">
        <w:rPr>
          <w:rFonts w:ascii="Times New Roman" w:eastAsia="Times New Roman" w:hAnsi="Times New Roman" w:cs="Times New Roman"/>
          <w:color w:val="000000" w:themeColor="text1"/>
          <w:sz w:val="26"/>
          <w:szCs w:val="26"/>
          <w:lang w:val="ru-RU"/>
        </w:rPr>
        <w:t xml:space="preserve"> последствий аварий, катастроф.</w:t>
      </w:r>
    </w:p>
    <w:p w:rsidR="006802B6" w:rsidRPr="006802B6" w:rsidRDefault="006802B6" w:rsidP="00A8393E">
      <w:pPr>
        <w:ind w:firstLine="480"/>
        <w:jc w:val="both"/>
        <w:textAlignment w:val="baseline"/>
        <w:rPr>
          <w:rFonts w:ascii="Times New Roman" w:eastAsia="Times New Roman" w:hAnsi="Times New Roman" w:cs="Times New Roman"/>
          <w:color w:val="000000" w:themeColor="text1"/>
          <w:sz w:val="26"/>
          <w:szCs w:val="26"/>
          <w:lang w:val="ru-RU"/>
        </w:rPr>
      </w:pPr>
      <w:r w:rsidRPr="006802B6">
        <w:rPr>
          <w:rFonts w:ascii="Times New Roman" w:eastAsia="Times New Roman" w:hAnsi="Times New Roman" w:cs="Times New Roman"/>
          <w:color w:val="000000" w:themeColor="text1"/>
          <w:sz w:val="26"/>
          <w:szCs w:val="26"/>
          <w:lang w:val="ru-RU"/>
        </w:rPr>
        <w:t xml:space="preserve">Инструкции взаимодействия разрабатываются заблаговременно, регулярно корректируются и задействуются при необходимости по распоряжению начальника службы или его штаба через центральный пункт пожарной связи (далее - ЦППС) или пункт связи противопожарной спасательной службы гражданской обороны </w:t>
      </w:r>
      <w:r w:rsidR="00A8393E">
        <w:rPr>
          <w:rFonts w:ascii="Times New Roman" w:eastAsia="Times New Roman" w:hAnsi="Times New Roman" w:cs="Times New Roman"/>
          <w:color w:val="000000" w:themeColor="text1"/>
          <w:sz w:val="26"/>
          <w:szCs w:val="26"/>
          <w:lang w:val="ru-RU"/>
        </w:rPr>
        <w:t>Муезерского муниципального района.</w:t>
      </w:r>
    </w:p>
    <w:p w:rsidR="006802B6" w:rsidRPr="006802B6" w:rsidRDefault="006802B6" w:rsidP="00A8393E">
      <w:pPr>
        <w:ind w:firstLine="480"/>
        <w:jc w:val="both"/>
        <w:textAlignment w:val="baseline"/>
        <w:rPr>
          <w:rFonts w:ascii="Times New Roman" w:eastAsia="Times New Roman" w:hAnsi="Times New Roman" w:cs="Times New Roman"/>
          <w:b/>
          <w:i/>
          <w:color w:val="000000" w:themeColor="text1"/>
          <w:sz w:val="26"/>
          <w:szCs w:val="26"/>
          <w:lang w:val="ru-RU"/>
        </w:rPr>
      </w:pPr>
      <w:r w:rsidRPr="006802B6">
        <w:rPr>
          <w:rFonts w:ascii="Times New Roman" w:eastAsia="Times New Roman" w:hAnsi="Times New Roman" w:cs="Times New Roman"/>
          <w:b/>
          <w:i/>
          <w:color w:val="000000" w:themeColor="text1"/>
          <w:sz w:val="26"/>
          <w:szCs w:val="26"/>
          <w:lang w:val="ru-RU"/>
        </w:rPr>
        <w:t xml:space="preserve">Взаимодействие с другими спасательными службами гражданской обороны </w:t>
      </w:r>
      <w:r w:rsidR="00A8393E" w:rsidRPr="00CC687E">
        <w:rPr>
          <w:rFonts w:ascii="Times New Roman" w:eastAsia="Times New Roman" w:hAnsi="Times New Roman" w:cs="Times New Roman"/>
          <w:b/>
          <w:i/>
          <w:color w:val="000000" w:themeColor="text1"/>
          <w:sz w:val="26"/>
          <w:szCs w:val="26"/>
          <w:lang w:val="ru-RU"/>
        </w:rPr>
        <w:t xml:space="preserve">Муезерского муниципального района </w:t>
      </w:r>
      <w:r w:rsidRPr="006802B6">
        <w:rPr>
          <w:rFonts w:ascii="Times New Roman" w:eastAsia="Times New Roman" w:hAnsi="Times New Roman" w:cs="Times New Roman"/>
          <w:b/>
          <w:i/>
          <w:color w:val="000000" w:themeColor="text1"/>
          <w:sz w:val="26"/>
          <w:szCs w:val="26"/>
          <w:lang w:val="ru-RU"/>
        </w:rPr>
        <w:t>организуется по с</w:t>
      </w:r>
      <w:r w:rsidR="00A8393E" w:rsidRPr="00CC687E">
        <w:rPr>
          <w:rFonts w:ascii="Times New Roman" w:eastAsia="Times New Roman" w:hAnsi="Times New Roman" w:cs="Times New Roman"/>
          <w:b/>
          <w:i/>
          <w:color w:val="000000" w:themeColor="text1"/>
          <w:sz w:val="26"/>
          <w:szCs w:val="26"/>
          <w:lang w:val="ru-RU"/>
        </w:rPr>
        <w:t>ледующим основным направлениям:</w:t>
      </w:r>
    </w:p>
    <w:p w:rsidR="006802B6" w:rsidRPr="006802B6" w:rsidRDefault="00A8393E" w:rsidP="00A8393E">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 xml:space="preserve">с инженерной спасательной службой по выполнению работ по сносу малоценных сгораемых строений на путях ввода сил ГО и объектах ведения АСДНР, восстановлению разрушенных водозаборных сооружений, расчистке подъездов к </w:t>
      </w:r>
      <w:proofErr w:type="spellStart"/>
      <w:r w:rsidR="006802B6" w:rsidRPr="006802B6">
        <w:rPr>
          <w:rFonts w:ascii="Times New Roman" w:eastAsia="Times New Roman" w:hAnsi="Times New Roman" w:cs="Times New Roman"/>
          <w:color w:val="000000" w:themeColor="text1"/>
          <w:sz w:val="26"/>
          <w:szCs w:val="26"/>
          <w:lang w:val="ru-RU"/>
        </w:rPr>
        <w:t>водоисточникам</w:t>
      </w:r>
      <w:proofErr w:type="spellEnd"/>
      <w:r w:rsidR="006802B6" w:rsidRPr="006802B6">
        <w:rPr>
          <w:rFonts w:ascii="Times New Roman" w:eastAsia="Times New Roman" w:hAnsi="Times New Roman" w:cs="Times New Roman"/>
          <w:color w:val="000000" w:themeColor="text1"/>
          <w:sz w:val="26"/>
          <w:szCs w:val="26"/>
          <w:lang w:val="ru-RU"/>
        </w:rPr>
        <w:t>, производству взрывных работ на маршрутах ввода сил ГО, выполнении противопожарных мероприятий в помещениях сборных эвакопунктов, дооборудовании противорадиационных укрыти</w:t>
      </w:r>
      <w:r>
        <w:rPr>
          <w:rFonts w:ascii="Times New Roman" w:eastAsia="Times New Roman" w:hAnsi="Times New Roman" w:cs="Times New Roman"/>
          <w:color w:val="000000" w:themeColor="text1"/>
          <w:sz w:val="26"/>
          <w:szCs w:val="26"/>
          <w:lang w:val="ru-RU"/>
        </w:rPr>
        <w:t>й (далее-ПРУ), убежищ;</w:t>
      </w:r>
    </w:p>
    <w:p w:rsidR="006802B6" w:rsidRPr="006802B6" w:rsidRDefault="00A8393E" w:rsidP="00A8393E">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 материально-технической спасательной службой по ремонту пожарной техники, прокладке временных трубопроводов, выделению техники для подвоза воды, обеззараживания техники</w:t>
      </w:r>
      <w:r>
        <w:rPr>
          <w:rFonts w:ascii="Times New Roman" w:eastAsia="Times New Roman" w:hAnsi="Times New Roman" w:cs="Times New Roman"/>
          <w:color w:val="000000" w:themeColor="text1"/>
          <w:sz w:val="26"/>
          <w:szCs w:val="26"/>
          <w:lang w:val="ru-RU"/>
        </w:rPr>
        <w:t>, санобработки личного состава;</w:t>
      </w:r>
    </w:p>
    <w:p w:rsidR="006802B6" w:rsidRPr="006802B6" w:rsidRDefault="00A8393E" w:rsidP="00A8393E">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 автотранспортной спасательной службой по выделению транспортных сре</w:t>
      </w:r>
      <w:proofErr w:type="gramStart"/>
      <w:r w:rsidR="006802B6" w:rsidRPr="006802B6">
        <w:rPr>
          <w:rFonts w:ascii="Times New Roman" w:eastAsia="Times New Roman" w:hAnsi="Times New Roman" w:cs="Times New Roman"/>
          <w:color w:val="000000" w:themeColor="text1"/>
          <w:sz w:val="26"/>
          <w:szCs w:val="26"/>
          <w:lang w:val="ru-RU"/>
        </w:rPr>
        <w:t>дств дл</w:t>
      </w:r>
      <w:proofErr w:type="gramEnd"/>
      <w:r w:rsidR="006802B6" w:rsidRPr="006802B6">
        <w:rPr>
          <w:rFonts w:ascii="Times New Roman" w:eastAsia="Times New Roman" w:hAnsi="Times New Roman" w:cs="Times New Roman"/>
          <w:color w:val="000000" w:themeColor="text1"/>
          <w:sz w:val="26"/>
          <w:szCs w:val="26"/>
          <w:lang w:val="ru-RU"/>
        </w:rPr>
        <w:t xml:space="preserve">я проведения пожарной разведки, подвоза личного состава противопожарной спасательной </w:t>
      </w:r>
      <w:r>
        <w:rPr>
          <w:rFonts w:ascii="Times New Roman" w:eastAsia="Times New Roman" w:hAnsi="Times New Roman" w:cs="Times New Roman"/>
          <w:color w:val="000000" w:themeColor="text1"/>
          <w:sz w:val="26"/>
          <w:szCs w:val="26"/>
          <w:lang w:val="ru-RU"/>
        </w:rPr>
        <w:t>службы и средств пожаротушения;</w:t>
      </w:r>
    </w:p>
    <w:p w:rsidR="006802B6" w:rsidRPr="006802B6" w:rsidRDefault="00A8393E" w:rsidP="00A8393E">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со спасательной служб</w:t>
      </w:r>
      <w:r>
        <w:rPr>
          <w:rFonts w:ascii="Times New Roman" w:eastAsia="Times New Roman" w:hAnsi="Times New Roman" w:cs="Times New Roman"/>
          <w:color w:val="000000" w:themeColor="text1"/>
          <w:sz w:val="26"/>
          <w:szCs w:val="26"/>
          <w:lang w:val="ru-RU"/>
        </w:rPr>
        <w:t>ой охраны общественного порядк</w:t>
      </w:r>
      <w:proofErr w:type="gramStart"/>
      <w:r>
        <w:rPr>
          <w:rFonts w:ascii="Times New Roman" w:eastAsia="Times New Roman" w:hAnsi="Times New Roman" w:cs="Times New Roman"/>
          <w:color w:val="000000" w:themeColor="text1"/>
          <w:sz w:val="26"/>
          <w:szCs w:val="26"/>
          <w:lang w:val="ru-RU"/>
        </w:rPr>
        <w:t>а-</w:t>
      </w:r>
      <w:proofErr w:type="gramEnd"/>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по беспрепятственному проезду к месту работы, оцеплению опасных зон, охране материальных ценностей, обмену информацией, взаимн</w:t>
      </w:r>
      <w:r>
        <w:rPr>
          <w:rFonts w:ascii="Times New Roman" w:eastAsia="Times New Roman" w:hAnsi="Times New Roman" w:cs="Times New Roman"/>
          <w:color w:val="000000" w:themeColor="text1"/>
          <w:sz w:val="26"/>
          <w:szCs w:val="26"/>
          <w:lang w:val="ru-RU"/>
        </w:rPr>
        <w:t>ому использованию радиосредств;</w:t>
      </w:r>
    </w:p>
    <w:p w:rsidR="006802B6" w:rsidRPr="006802B6" w:rsidRDefault="00A8393E" w:rsidP="00A8393E">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со службой оповещения и связи по предоставлению каналов связи при пер</w:t>
      </w:r>
      <w:r>
        <w:rPr>
          <w:rFonts w:ascii="Times New Roman" w:eastAsia="Times New Roman" w:hAnsi="Times New Roman" w:cs="Times New Roman"/>
          <w:color w:val="000000" w:themeColor="text1"/>
          <w:sz w:val="26"/>
          <w:szCs w:val="26"/>
          <w:lang w:val="ru-RU"/>
        </w:rPr>
        <w:t>едаче донесений и распоряжений;</w:t>
      </w:r>
    </w:p>
    <w:p w:rsidR="006802B6" w:rsidRPr="006802B6" w:rsidRDefault="00A8393E" w:rsidP="00A8393E">
      <w:pPr>
        <w:ind w:firstLine="480"/>
        <w:jc w:val="both"/>
        <w:textAlignment w:val="baseline"/>
        <w:rPr>
          <w:rFonts w:ascii="Times New Roman" w:eastAsia="Times New Roman" w:hAnsi="Times New Roman" w:cs="Times New Roman"/>
          <w:color w:val="000000" w:themeColor="text1"/>
          <w:sz w:val="26"/>
          <w:szCs w:val="26"/>
          <w:lang w:val="ru-RU"/>
        </w:rPr>
      </w:pPr>
      <w:r>
        <w:rPr>
          <w:rFonts w:ascii="Times New Roman" w:eastAsia="Times New Roman" w:hAnsi="Times New Roman" w:cs="Times New Roman"/>
          <w:color w:val="000000" w:themeColor="text1"/>
          <w:sz w:val="26"/>
          <w:szCs w:val="26"/>
          <w:lang w:val="ru-RU"/>
        </w:rPr>
        <w:t xml:space="preserve">- </w:t>
      </w:r>
      <w:r w:rsidR="006802B6" w:rsidRPr="006802B6">
        <w:rPr>
          <w:rFonts w:ascii="Times New Roman" w:eastAsia="Times New Roman" w:hAnsi="Times New Roman" w:cs="Times New Roman"/>
          <w:color w:val="000000" w:themeColor="text1"/>
          <w:sz w:val="26"/>
          <w:szCs w:val="26"/>
          <w:lang w:val="ru-RU"/>
        </w:rPr>
        <w:t>с органами военного командования по вопросам поставки личного состава и пожарной техники для специальных формирований, бронирования личного состава, проведения совместных мероприятий при ведении разведки и АСДНР.</w:t>
      </w:r>
    </w:p>
    <w:p w:rsidR="00FF0CF9" w:rsidRPr="006802B6" w:rsidRDefault="00FF0CF9" w:rsidP="00A8393E">
      <w:pPr>
        <w:pStyle w:val="3"/>
        <w:shd w:val="clear" w:color="auto" w:fill="auto"/>
        <w:ind w:right="5103" w:firstLine="0"/>
        <w:rPr>
          <w:rFonts w:ascii="Times New Roman" w:hAnsi="Times New Roman" w:cs="Times New Roman"/>
          <w:color w:val="000000" w:themeColor="text1"/>
          <w:sz w:val="26"/>
          <w:szCs w:val="26"/>
          <w:lang w:val="ru-RU"/>
        </w:rPr>
      </w:pPr>
    </w:p>
    <w:sectPr w:rsidR="00FF0CF9" w:rsidRPr="006802B6" w:rsidSect="007F5DF5">
      <w:type w:val="continuous"/>
      <w:pgSz w:w="11905" w:h="16837"/>
      <w:pgMar w:top="394" w:right="565"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B2D" w:rsidRDefault="004D6B2D">
      <w:r>
        <w:separator/>
      </w:r>
    </w:p>
  </w:endnote>
  <w:endnote w:type="continuationSeparator" w:id="0">
    <w:p w:rsidR="004D6B2D" w:rsidRDefault="004D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B2D" w:rsidRDefault="004D6B2D"/>
  </w:footnote>
  <w:footnote w:type="continuationSeparator" w:id="0">
    <w:p w:rsidR="004D6B2D" w:rsidRDefault="004D6B2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652A2"/>
    <w:multiLevelType w:val="hybridMultilevel"/>
    <w:tmpl w:val="FFDC4C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4C33BC"/>
    <w:multiLevelType w:val="hybridMultilevel"/>
    <w:tmpl w:val="496C3F70"/>
    <w:lvl w:ilvl="0" w:tplc="588C6746">
      <w:start w:val="1"/>
      <w:numFmt w:val="decimal"/>
      <w:lvlText w:val="%1."/>
      <w:lvlJc w:val="left"/>
      <w:pPr>
        <w:ind w:left="1228" w:hanging="360"/>
      </w:pPr>
      <w:rPr>
        <w:rFonts w:hint="default"/>
      </w:r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nsid w:val="1DF215CF"/>
    <w:multiLevelType w:val="hybridMultilevel"/>
    <w:tmpl w:val="FCFCD17C"/>
    <w:lvl w:ilvl="0" w:tplc="69C0631E">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54B8520A"/>
    <w:multiLevelType w:val="hybridMultilevel"/>
    <w:tmpl w:val="DB54C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C27441"/>
    <w:multiLevelType w:val="multilevel"/>
    <w:tmpl w:val="84AC1B16"/>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00762A"/>
    <w:multiLevelType w:val="hybridMultilevel"/>
    <w:tmpl w:val="CB0C1C40"/>
    <w:lvl w:ilvl="0" w:tplc="6276B52C">
      <w:start w:val="1"/>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6">
    <w:nsid w:val="688E6D11"/>
    <w:multiLevelType w:val="multilevel"/>
    <w:tmpl w:val="9D3465D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3"/>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CF9"/>
    <w:rsid w:val="00275D16"/>
    <w:rsid w:val="00493F68"/>
    <w:rsid w:val="004D6B2D"/>
    <w:rsid w:val="006802B6"/>
    <w:rsid w:val="007E390F"/>
    <w:rsid w:val="007F5DF5"/>
    <w:rsid w:val="00A8393E"/>
    <w:rsid w:val="00B670BD"/>
    <w:rsid w:val="00BA3740"/>
    <w:rsid w:val="00CC687E"/>
    <w:rsid w:val="00CD4020"/>
    <w:rsid w:val="00E33431"/>
    <w:rsid w:val="00EF4B05"/>
    <w:rsid w:val="00F57BE0"/>
    <w:rsid w:val="00FA5B88"/>
    <w:rsid w:val="00FF0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3"/>
    <w:rPr>
      <w:rFonts w:ascii="Arial" w:eastAsia="Arial" w:hAnsi="Arial" w:cs="Arial"/>
      <w:b w:val="0"/>
      <w:bCs w:val="0"/>
      <w:i w:val="0"/>
      <w:iCs w:val="0"/>
      <w:smallCaps w:val="0"/>
      <w:strike w:val="0"/>
      <w:spacing w:val="0"/>
      <w:sz w:val="28"/>
      <w:szCs w:val="28"/>
    </w:rPr>
  </w:style>
  <w:style w:type="character" w:customStyle="1" w:styleId="1">
    <w:name w:val="Основной текст1"/>
    <w:basedOn w:val="a4"/>
    <w:rPr>
      <w:rFonts w:ascii="Arial" w:eastAsia="Arial" w:hAnsi="Arial" w:cs="Arial"/>
      <w:b w:val="0"/>
      <w:bCs w:val="0"/>
      <w:i w:val="0"/>
      <w:iCs w:val="0"/>
      <w:smallCaps w:val="0"/>
      <w:strike w:val="0"/>
      <w:spacing w:val="0"/>
      <w:sz w:val="28"/>
      <w:szCs w:val="28"/>
      <w:u w:val="single"/>
    </w:rPr>
  </w:style>
  <w:style w:type="character" w:customStyle="1" w:styleId="2">
    <w:name w:val="Основной текст2"/>
    <w:basedOn w:val="a4"/>
    <w:rPr>
      <w:rFonts w:ascii="Arial" w:eastAsia="Arial" w:hAnsi="Arial" w:cs="Arial"/>
      <w:b w:val="0"/>
      <w:bCs w:val="0"/>
      <w:i w:val="0"/>
      <w:iCs w:val="0"/>
      <w:smallCaps w:val="0"/>
      <w:strike w:val="0"/>
      <w:spacing w:val="0"/>
      <w:sz w:val="28"/>
      <w:szCs w:val="28"/>
    </w:rPr>
  </w:style>
  <w:style w:type="character" w:customStyle="1" w:styleId="20">
    <w:name w:val="Основной текст (2)_"/>
    <w:basedOn w:val="a0"/>
    <w:link w:val="21"/>
    <w:rPr>
      <w:rFonts w:ascii="Arial" w:eastAsia="Arial" w:hAnsi="Arial" w:cs="Arial"/>
      <w:b w:val="0"/>
      <w:bCs w:val="0"/>
      <w:i w:val="0"/>
      <w:iCs w:val="0"/>
      <w:smallCaps w:val="0"/>
      <w:strike w:val="0"/>
      <w:spacing w:val="0"/>
      <w:sz w:val="45"/>
      <w:szCs w:val="45"/>
    </w:rPr>
  </w:style>
  <w:style w:type="character" w:customStyle="1" w:styleId="10">
    <w:name w:val="Заголовок №1_"/>
    <w:basedOn w:val="a0"/>
    <w:link w:val="11"/>
    <w:rPr>
      <w:rFonts w:ascii="Arial" w:eastAsia="Arial" w:hAnsi="Arial" w:cs="Arial"/>
      <w:b w:val="0"/>
      <w:bCs w:val="0"/>
      <w:i w:val="0"/>
      <w:iCs w:val="0"/>
      <w:smallCaps w:val="0"/>
      <w:strike w:val="0"/>
      <w:spacing w:val="0"/>
      <w:sz w:val="36"/>
      <w:szCs w:val="36"/>
    </w:rPr>
  </w:style>
  <w:style w:type="character" w:customStyle="1" w:styleId="22">
    <w:name w:val="Заголовок №2_"/>
    <w:basedOn w:val="a0"/>
    <w:link w:val="23"/>
    <w:rPr>
      <w:rFonts w:ascii="Arial" w:eastAsia="Arial" w:hAnsi="Arial" w:cs="Arial"/>
      <w:b w:val="0"/>
      <w:bCs w:val="0"/>
      <w:i w:val="0"/>
      <w:iCs w:val="0"/>
      <w:smallCaps w:val="0"/>
      <w:strike w:val="0"/>
      <w:spacing w:val="0"/>
      <w:sz w:val="30"/>
      <w:szCs w:val="30"/>
    </w:rPr>
  </w:style>
  <w:style w:type="character" w:customStyle="1" w:styleId="30">
    <w:name w:val="Основной текст (3)_"/>
    <w:basedOn w:val="a0"/>
    <w:link w:val="31"/>
    <w:rPr>
      <w:rFonts w:ascii="Arial" w:eastAsia="Arial" w:hAnsi="Arial" w:cs="Arial"/>
      <w:b w:val="0"/>
      <w:bCs w:val="0"/>
      <w:i w:val="0"/>
      <w:iCs w:val="0"/>
      <w:smallCaps w:val="0"/>
      <w:strike w:val="0"/>
      <w:spacing w:val="0"/>
      <w:sz w:val="30"/>
      <w:szCs w:val="30"/>
    </w:rPr>
  </w:style>
  <w:style w:type="paragraph" w:customStyle="1" w:styleId="3">
    <w:name w:val="Основной текст3"/>
    <w:basedOn w:val="a"/>
    <w:link w:val="a4"/>
    <w:pPr>
      <w:shd w:val="clear" w:color="auto" w:fill="FFFFFF"/>
      <w:spacing w:after="240" w:line="346" w:lineRule="exact"/>
      <w:ind w:hanging="440"/>
      <w:jc w:val="both"/>
    </w:pPr>
    <w:rPr>
      <w:rFonts w:ascii="Arial" w:eastAsia="Arial" w:hAnsi="Arial" w:cs="Arial"/>
      <w:sz w:val="28"/>
      <w:szCs w:val="28"/>
    </w:rPr>
  </w:style>
  <w:style w:type="paragraph" w:customStyle="1" w:styleId="21">
    <w:name w:val="Основной текст (2)"/>
    <w:basedOn w:val="a"/>
    <w:link w:val="20"/>
    <w:pPr>
      <w:shd w:val="clear" w:color="auto" w:fill="FFFFFF"/>
      <w:spacing w:before="840" w:after="180" w:line="538" w:lineRule="exact"/>
    </w:pPr>
    <w:rPr>
      <w:rFonts w:ascii="Arial" w:eastAsia="Arial" w:hAnsi="Arial" w:cs="Arial"/>
      <w:b/>
      <w:bCs/>
      <w:sz w:val="45"/>
      <w:szCs w:val="45"/>
    </w:rPr>
  </w:style>
  <w:style w:type="paragraph" w:customStyle="1" w:styleId="11">
    <w:name w:val="Заголовок №1"/>
    <w:basedOn w:val="a"/>
    <w:link w:val="10"/>
    <w:pPr>
      <w:shd w:val="clear" w:color="auto" w:fill="FFFFFF"/>
      <w:spacing w:before="360" w:after="420" w:line="0" w:lineRule="atLeast"/>
      <w:ind w:hanging="440"/>
      <w:outlineLvl w:val="0"/>
    </w:pPr>
    <w:rPr>
      <w:rFonts w:ascii="Arial" w:eastAsia="Arial" w:hAnsi="Arial" w:cs="Arial"/>
      <w:b/>
      <w:bCs/>
      <w:sz w:val="36"/>
      <w:szCs w:val="36"/>
    </w:rPr>
  </w:style>
  <w:style w:type="paragraph" w:customStyle="1" w:styleId="23">
    <w:name w:val="Заголовок №2"/>
    <w:basedOn w:val="a"/>
    <w:link w:val="22"/>
    <w:pPr>
      <w:shd w:val="clear" w:color="auto" w:fill="FFFFFF"/>
      <w:spacing w:before="360" w:after="480" w:line="0" w:lineRule="atLeast"/>
      <w:outlineLvl w:val="1"/>
    </w:pPr>
    <w:rPr>
      <w:rFonts w:ascii="Arial" w:eastAsia="Arial" w:hAnsi="Arial" w:cs="Arial"/>
      <w:b/>
      <w:bCs/>
      <w:sz w:val="30"/>
      <w:szCs w:val="30"/>
    </w:rPr>
  </w:style>
  <w:style w:type="paragraph" w:customStyle="1" w:styleId="31">
    <w:name w:val="Основной текст (3)"/>
    <w:basedOn w:val="a"/>
    <w:link w:val="30"/>
    <w:pPr>
      <w:shd w:val="clear" w:color="auto" w:fill="FFFFFF"/>
      <w:spacing w:before="660" w:line="346" w:lineRule="exact"/>
    </w:pPr>
    <w:rPr>
      <w:rFonts w:ascii="Arial" w:eastAsia="Arial" w:hAnsi="Arial" w:cs="Arial"/>
      <w:b/>
      <w:bCs/>
      <w:sz w:val="30"/>
      <w:szCs w:val="30"/>
    </w:rPr>
  </w:style>
  <w:style w:type="paragraph" w:styleId="a5">
    <w:name w:val="No Spacing"/>
    <w:uiPriority w:val="1"/>
    <w:qFormat/>
    <w:rsid w:val="00493F68"/>
    <w:rPr>
      <w:color w:val="000000"/>
    </w:rPr>
  </w:style>
  <w:style w:type="paragraph" w:styleId="a6">
    <w:name w:val="List Paragraph"/>
    <w:basedOn w:val="a"/>
    <w:uiPriority w:val="34"/>
    <w:qFormat/>
    <w:rsid w:val="00493F68"/>
    <w:pPr>
      <w:ind w:left="708"/>
    </w:pPr>
    <w:rPr>
      <w:rFonts w:ascii="Times New Roman" w:eastAsia="Times New Roman" w:hAnsi="Times New Roman" w:cs="Times New Roman"/>
      <w:color w:val="auto"/>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3"/>
    <w:rPr>
      <w:rFonts w:ascii="Arial" w:eastAsia="Arial" w:hAnsi="Arial" w:cs="Arial"/>
      <w:b w:val="0"/>
      <w:bCs w:val="0"/>
      <w:i w:val="0"/>
      <w:iCs w:val="0"/>
      <w:smallCaps w:val="0"/>
      <w:strike w:val="0"/>
      <w:spacing w:val="0"/>
      <w:sz w:val="28"/>
      <w:szCs w:val="28"/>
    </w:rPr>
  </w:style>
  <w:style w:type="character" w:customStyle="1" w:styleId="1">
    <w:name w:val="Основной текст1"/>
    <w:basedOn w:val="a4"/>
    <w:rPr>
      <w:rFonts w:ascii="Arial" w:eastAsia="Arial" w:hAnsi="Arial" w:cs="Arial"/>
      <w:b w:val="0"/>
      <w:bCs w:val="0"/>
      <w:i w:val="0"/>
      <w:iCs w:val="0"/>
      <w:smallCaps w:val="0"/>
      <w:strike w:val="0"/>
      <w:spacing w:val="0"/>
      <w:sz w:val="28"/>
      <w:szCs w:val="28"/>
      <w:u w:val="single"/>
    </w:rPr>
  </w:style>
  <w:style w:type="character" w:customStyle="1" w:styleId="2">
    <w:name w:val="Основной текст2"/>
    <w:basedOn w:val="a4"/>
    <w:rPr>
      <w:rFonts w:ascii="Arial" w:eastAsia="Arial" w:hAnsi="Arial" w:cs="Arial"/>
      <w:b w:val="0"/>
      <w:bCs w:val="0"/>
      <w:i w:val="0"/>
      <w:iCs w:val="0"/>
      <w:smallCaps w:val="0"/>
      <w:strike w:val="0"/>
      <w:spacing w:val="0"/>
      <w:sz w:val="28"/>
      <w:szCs w:val="28"/>
    </w:rPr>
  </w:style>
  <w:style w:type="character" w:customStyle="1" w:styleId="20">
    <w:name w:val="Основной текст (2)_"/>
    <w:basedOn w:val="a0"/>
    <w:link w:val="21"/>
    <w:rPr>
      <w:rFonts w:ascii="Arial" w:eastAsia="Arial" w:hAnsi="Arial" w:cs="Arial"/>
      <w:b w:val="0"/>
      <w:bCs w:val="0"/>
      <w:i w:val="0"/>
      <w:iCs w:val="0"/>
      <w:smallCaps w:val="0"/>
      <w:strike w:val="0"/>
      <w:spacing w:val="0"/>
      <w:sz w:val="45"/>
      <w:szCs w:val="45"/>
    </w:rPr>
  </w:style>
  <w:style w:type="character" w:customStyle="1" w:styleId="10">
    <w:name w:val="Заголовок №1_"/>
    <w:basedOn w:val="a0"/>
    <w:link w:val="11"/>
    <w:rPr>
      <w:rFonts w:ascii="Arial" w:eastAsia="Arial" w:hAnsi="Arial" w:cs="Arial"/>
      <w:b w:val="0"/>
      <w:bCs w:val="0"/>
      <w:i w:val="0"/>
      <w:iCs w:val="0"/>
      <w:smallCaps w:val="0"/>
      <w:strike w:val="0"/>
      <w:spacing w:val="0"/>
      <w:sz w:val="36"/>
      <w:szCs w:val="36"/>
    </w:rPr>
  </w:style>
  <w:style w:type="character" w:customStyle="1" w:styleId="22">
    <w:name w:val="Заголовок №2_"/>
    <w:basedOn w:val="a0"/>
    <w:link w:val="23"/>
    <w:rPr>
      <w:rFonts w:ascii="Arial" w:eastAsia="Arial" w:hAnsi="Arial" w:cs="Arial"/>
      <w:b w:val="0"/>
      <w:bCs w:val="0"/>
      <w:i w:val="0"/>
      <w:iCs w:val="0"/>
      <w:smallCaps w:val="0"/>
      <w:strike w:val="0"/>
      <w:spacing w:val="0"/>
      <w:sz w:val="30"/>
      <w:szCs w:val="30"/>
    </w:rPr>
  </w:style>
  <w:style w:type="character" w:customStyle="1" w:styleId="30">
    <w:name w:val="Основной текст (3)_"/>
    <w:basedOn w:val="a0"/>
    <w:link w:val="31"/>
    <w:rPr>
      <w:rFonts w:ascii="Arial" w:eastAsia="Arial" w:hAnsi="Arial" w:cs="Arial"/>
      <w:b w:val="0"/>
      <w:bCs w:val="0"/>
      <w:i w:val="0"/>
      <w:iCs w:val="0"/>
      <w:smallCaps w:val="0"/>
      <w:strike w:val="0"/>
      <w:spacing w:val="0"/>
      <w:sz w:val="30"/>
      <w:szCs w:val="30"/>
    </w:rPr>
  </w:style>
  <w:style w:type="paragraph" w:customStyle="1" w:styleId="3">
    <w:name w:val="Основной текст3"/>
    <w:basedOn w:val="a"/>
    <w:link w:val="a4"/>
    <w:pPr>
      <w:shd w:val="clear" w:color="auto" w:fill="FFFFFF"/>
      <w:spacing w:after="240" w:line="346" w:lineRule="exact"/>
      <w:ind w:hanging="440"/>
      <w:jc w:val="both"/>
    </w:pPr>
    <w:rPr>
      <w:rFonts w:ascii="Arial" w:eastAsia="Arial" w:hAnsi="Arial" w:cs="Arial"/>
      <w:sz w:val="28"/>
      <w:szCs w:val="28"/>
    </w:rPr>
  </w:style>
  <w:style w:type="paragraph" w:customStyle="1" w:styleId="21">
    <w:name w:val="Основной текст (2)"/>
    <w:basedOn w:val="a"/>
    <w:link w:val="20"/>
    <w:pPr>
      <w:shd w:val="clear" w:color="auto" w:fill="FFFFFF"/>
      <w:spacing w:before="840" w:after="180" w:line="538" w:lineRule="exact"/>
    </w:pPr>
    <w:rPr>
      <w:rFonts w:ascii="Arial" w:eastAsia="Arial" w:hAnsi="Arial" w:cs="Arial"/>
      <w:b/>
      <w:bCs/>
      <w:sz w:val="45"/>
      <w:szCs w:val="45"/>
    </w:rPr>
  </w:style>
  <w:style w:type="paragraph" w:customStyle="1" w:styleId="11">
    <w:name w:val="Заголовок №1"/>
    <w:basedOn w:val="a"/>
    <w:link w:val="10"/>
    <w:pPr>
      <w:shd w:val="clear" w:color="auto" w:fill="FFFFFF"/>
      <w:spacing w:before="360" w:after="420" w:line="0" w:lineRule="atLeast"/>
      <w:ind w:hanging="440"/>
      <w:outlineLvl w:val="0"/>
    </w:pPr>
    <w:rPr>
      <w:rFonts w:ascii="Arial" w:eastAsia="Arial" w:hAnsi="Arial" w:cs="Arial"/>
      <w:b/>
      <w:bCs/>
      <w:sz w:val="36"/>
      <w:szCs w:val="36"/>
    </w:rPr>
  </w:style>
  <w:style w:type="paragraph" w:customStyle="1" w:styleId="23">
    <w:name w:val="Заголовок №2"/>
    <w:basedOn w:val="a"/>
    <w:link w:val="22"/>
    <w:pPr>
      <w:shd w:val="clear" w:color="auto" w:fill="FFFFFF"/>
      <w:spacing w:before="360" w:after="480" w:line="0" w:lineRule="atLeast"/>
      <w:outlineLvl w:val="1"/>
    </w:pPr>
    <w:rPr>
      <w:rFonts w:ascii="Arial" w:eastAsia="Arial" w:hAnsi="Arial" w:cs="Arial"/>
      <w:b/>
      <w:bCs/>
      <w:sz w:val="30"/>
      <w:szCs w:val="30"/>
    </w:rPr>
  </w:style>
  <w:style w:type="paragraph" w:customStyle="1" w:styleId="31">
    <w:name w:val="Основной текст (3)"/>
    <w:basedOn w:val="a"/>
    <w:link w:val="30"/>
    <w:pPr>
      <w:shd w:val="clear" w:color="auto" w:fill="FFFFFF"/>
      <w:spacing w:before="660" w:line="346" w:lineRule="exact"/>
    </w:pPr>
    <w:rPr>
      <w:rFonts w:ascii="Arial" w:eastAsia="Arial" w:hAnsi="Arial" w:cs="Arial"/>
      <w:b/>
      <w:bCs/>
      <w:sz w:val="30"/>
      <w:szCs w:val="30"/>
    </w:rPr>
  </w:style>
  <w:style w:type="paragraph" w:styleId="a5">
    <w:name w:val="No Spacing"/>
    <w:uiPriority w:val="1"/>
    <w:qFormat/>
    <w:rsid w:val="00493F68"/>
    <w:rPr>
      <w:color w:val="000000"/>
    </w:rPr>
  </w:style>
  <w:style w:type="paragraph" w:styleId="a6">
    <w:name w:val="List Paragraph"/>
    <w:basedOn w:val="a"/>
    <w:uiPriority w:val="34"/>
    <w:qFormat/>
    <w:rsid w:val="00493F68"/>
    <w:pPr>
      <w:ind w:left="708"/>
    </w:pPr>
    <w:rPr>
      <w:rFonts w:ascii="Times New Roman" w:eastAsia="Times New Roman" w:hAnsi="Times New Roman" w:cs="Times New Roman"/>
      <w:color w:val="auto"/>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5201">
      <w:bodyDiv w:val="1"/>
      <w:marLeft w:val="0"/>
      <w:marRight w:val="0"/>
      <w:marTop w:val="0"/>
      <w:marBottom w:val="0"/>
      <w:divBdr>
        <w:top w:val="none" w:sz="0" w:space="0" w:color="auto"/>
        <w:left w:val="none" w:sz="0" w:space="0" w:color="auto"/>
        <w:bottom w:val="none" w:sz="0" w:space="0" w:color="auto"/>
        <w:right w:val="none" w:sz="0" w:space="0" w:color="auto"/>
      </w:divBdr>
    </w:div>
    <w:div w:id="439377976">
      <w:bodyDiv w:val="1"/>
      <w:marLeft w:val="0"/>
      <w:marRight w:val="0"/>
      <w:marTop w:val="0"/>
      <w:marBottom w:val="0"/>
      <w:divBdr>
        <w:top w:val="none" w:sz="0" w:space="0" w:color="auto"/>
        <w:left w:val="none" w:sz="0" w:space="0" w:color="auto"/>
        <w:bottom w:val="none" w:sz="0" w:space="0" w:color="auto"/>
        <w:right w:val="none" w:sz="0" w:space="0" w:color="auto"/>
      </w:divBdr>
      <w:divsChild>
        <w:div w:id="1367027917">
          <w:marLeft w:val="0"/>
          <w:marRight w:val="0"/>
          <w:marTop w:val="0"/>
          <w:marBottom w:val="0"/>
          <w:divBdr>
            <w:top w:val="none" w:sz="0" w:space="0" w:color="auto"/>
            <w:left w:val="none" w:sz="0" w:space="0" w:color="auto"/>
            <w:bottom w:val="none" w:sz="0" w:space="0" w:color="auto"/>
            <w:right w:val="none" w:sz="0" w:space="0" w:color="auto"/>
          </w:divBdr>
          <w:divsChild>
            <w:div w:id="167252528">
              <w:marLeft w:val="0"/>
              <w:marRight w:val="0"/>
              <w:marTop w:val="0"/>
              <w:marBottom w:val="0"/>
              <w:divBdr>
                <w:top w:val="none" w:sz="0" w:space="0" w:color="auto"/>
                <w:left w:val="none" w:sz="0" w:space="0" w:color="auto"/>
                <w:bottom w:val="none" w:sz="0" w:space="0" w:color="auto"/>
                <w:right w:val="none" w:sz="0" w:space="0" w:color="auto"/>
              </w:divBdr>
              <w:divsChild>
                <w:div w:id="32644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23600">
          <w:marLeft w:val="0"/>
          <w:marRight w:val="0"/>
          <w:marTop w:val="0"/>
          <w:marBottom w:val="0"/>
          <w:divBdr>
            <w:top w:val="none" w:sz="0" w:space="0" w:color="auto"/>
            <w:left w:val="none" w:sz="0" w:space="0" w:color="auto"/>
            <w:bottom w:val="none" w:sz="0" w:space="0" w:color="auto"/>
            <w:right w:val="none" w:sz="0" w:space="0" w:color="auto"/>
          </w:divBdr>
          <w:divsChild>
            <w:div w:id="1747992263">
              <w:marLeft w:val="0"/>
              <w:marRight w:val="0"/>
              <w:marTop w:val="0"/>
              <w:marBottom w:val="0"/>
              <w:divBdr>
                <w:top w:val="none" w:sz="0" w:space="0" w:color="auto"/>
                <w:left w:val="none" w:sz="0" w:space="0" w:color="auto"/>
                <w:bottom w:val="none" w:sz="0" w:space="0" w:color="auto"/>
                <w:right w:val="none" w:sz="0" w:space="0" w:color="auto"/>
              </w:divBdr>
              <w:divsChild>
                <w:div w:id="103719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701041" TargetMode="External"/><Relationship Id="rId13" Type="http://schemas.openxmlformats.org/officeDocument/2006/relationships/hyperlink" Target="https://docs.cntd.ru/document/90213201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ocs.cntd.ru/document/9020740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cntd.ru/document/90170104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cntd.ru/document/902132010" TargetMode="External"/><Relationship Id="rId4" Type="http://schemas.openxmlformats.org/officeDocument/2006/relationships/settings" Target="settings.xml"/><Relationship Id="rId9" Type="http://schemas.openxmlformats.org/officeDocument/2006/relationships/hyperlink" Target="https://docs.cntd.ru/document/9020740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4485</Words>
  <Characters>25571</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dc:creator>
  <cp:lastModifiedBy>Петр</cp:lastModifiedBy>
  <cp:revision>2</cp:revision>
  <dcterms:created xsi:type="dcterms:W3CDTF">2021-04-12T08:44:00Z</dcterms:created>
  <dcterms:modified xsi:type="dcterms:W3CDTF">2021-04-12T08:44:00Z</dcterms:modified>
</cp:coreProperties>
</file>