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831E82">
        <w:rPr>
          <w:rFonts w:ascii="Times New Roman" w:hAnsi="Times New Roman" w:cs="Times New Roman"/>
          <w:b w:val="0"/>
          <w:sz w:val="24"/>
          <w:szCs w:val="24"/>
        </w:rPr>
        <w:t>3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12 февраля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 6</w:t>
      </w:r>
      <w:r w:rsidR="00831E82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CB25CA" w:rsidRPr="00CC1E06" w:rsidRDefault="00CB25CA" w:rsidP="00CB25CA">
      <w:pPr>
        <w:rPr>
          <w:i/>
          <w:sz w:val="20"/>
          <w:szCs w:val="20"/>
        </w:rPr>
      </w:pPr>
      <w:r w:rsidRPr="00CC1E06">
        <w:rPr>
          <w:i/>
          <w:sz w:val="20"/>
          <w:szCs w:val="20"/>
        </w:rPr>
        <w:t>О проведении публичных слушаний на территории Ругозерского</w:t>
      </w:r>
    </w:p>
    <w:p w:rsidR="00CB25CA" w:rsidRPr="00CC1E06" w:rsidRDefault="00CB25CA" w:rsidP="00CB25CA">
      <w:pPr>
        <w:rPr>
          <w:i/>
          <w:sz w:val="20"/>
          <w:szCs w:val="20"/>
        </w:rPr>
      </w:pPr>
      <w:r w:rsidRPr="00CC1E06">
        <w:rPr>
          <w:i/>
          <w:sz w:val="20"/>
          <w:szCs w:val="20"/>
        </w:rPr>
        <w:t xml:space="preserve">сельского поселения Муезерского муниципального района </w:t>
      </w:r>
    </w:p>
    <w:p w:rsidR="00CB25CA" w:rsidRPr="00CC1E06" w:rsidRDefault="00CB25CA" w:rsidP="00CB25CA">
      <w:pPr>
        <w:rPr>
          <w:i/>
          <w:sz w:val="20"/>
          <w:szCs w:val="20"/>
        </w:rPr>
      </w:pPr>
      <w:r w:rsidRPr="00CC1E06">
        <w:rPr>
          <w:i/>
          <w:sz w:val="20"/>
          <w:szCs w:val="20"/>
        </w:rPr>
        <w:t>по вопросу: «О преобразовании всех поселений, входящих в состав</w:t>
      </w:r>
    </w:p>
    <w:p w:rsidR="00CB25CA" w:rsidRPr="00CC1E06" w:rsidRDefault="00CB25CA" w:rsidP="00CB25CA">
      <w:pPr>
        <w:rPr>
          <w:i/>
          <w:sz w:val="20"/>
          <w:szCs w:val="20"/>
        </w:rPr>
      </w:pPr>
      <w:r w:rsidRPr="00CC1E06">
        <w:rPr>
          <w:i/>
          <w:sz w:val="20"/>
          <w:szCs w:val="20"/>
        </w:rPr>
        <w:t xml:space="preserve">Муезерского муниципального района Республики Карелия, </w:t>
      </w:r>
    </w:p>
    <w:p w:rsidR="00CB25CA" w:rsidRPr="00CC1E06" w:rsidRDefault="00CB25CA" w:rsidP="00CB25CA">
      <w:pPr>
        <w:rPr>
          <w:i/>
          <w:sz w:val="20"/>
          <w:szCs w:val="20"/>
        </w:rPr>
      </w:pPr>
      <w:r w:rsidRPr="00CC1E06">
        <w:rPr>
          <w:i/>
          <w:sz w:val="20"/>
          <w:szCs w:val="20"/>
        </w:rPr>
        <w:t xml:space="preserve">путем их объединения с наделением вновь образованного </w:t>
      </w:r>
    </w:p>
    <w:p w:rsidR="00CB25CA" w:rsidRPr="00CC1E06" w:rsidRDefault="00CB25CA" w:rsidP="00CB25CA">
      <w:pPr>
        <w:rPr>
          <w:i/>
          <w:sz w:val="20"/>
          <w:szCs w:val="20"/>
        </w:rPr>
      </w:pPr>
      <w:r w:rsidRPr="00CC1E06">
        <w:rPr>
          <w:i/>
          <w:sz w:val="20"/>
          <w:szCs w:val="20"/>
        </w:rPr>
        <w:t>муниципального образования статусом муниципального округа»</w:t>
      </w:r>
    </w:p>
    <w:p w:rsidR="00CB25CA" w:rsidRPr="0067505F" w:rsidRDefault="00CB25CA" w:rsidP="00CB25CA">
      <w:pPr>
        <w:rPr>
          <w:i/>
          <w:sz w:val="28"/>
          <w:szCs w:val="28"/>
        </w:rPr>
      </w:pPr>
    </w:p>
    <w:p w:rsidR="00CB25CA" w:rsidRPr="00BA45DF" w:rsidRDefault="00831E82" w:rsidP="00CB2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25CA" w:rsidRPr="00125C16">
        <w:rPr>
          <w:sz w:val="28"/>
          <w:szCs w:val="28"/>
        </w:rPr>
        <w:t>уководствуясь статьями 13 и 28 Федерального закона от 06.10.2003</w:t>
      </w:r>
      <w:r w:rsidR="00CB25CA">
        <w:rPr>
          <w:sz w:val="28"/>
          <w:szCs w:val="28"/>
        </w:rPr>
        <w:t>г.</w:t>
      </w:r>
      <w:r w:rsidR="00CB25CA" w:rsidRPr="00125C16">
        <w:rPr>
          <w:sz w:val="28"/>
          <w:szCs w:val="28"/>
        </w:rPr>
        <w:t xml:space="preserve"> №</w:t>
      </w:r>
      <w:r w:rsidR="00CB25CA">
        <w:rPr>
          <w:sz w:val="28"/>
          <w:szCs w:val="28"/>
        </w:rPr>
        <w:t> </w:t>
      </w:r>
      <w:r w:rsidR="00CB25CA" w:rsidRPr="00125C16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="00CB25CA" w:rsidRPr="00D81DC6">
        <w:rPr>
          <w:sz w:val="28"/>
          <w:szCs w:val="28"/>
        </w:rPr>
        <w:t xml:space="preserve">пунктом 4 части 3 статьи 11.3 Устава </w:t>
      </w:r>
      <w:r w:rsidR="00CB25CA">
        <w:rPr>
          <w:sz w:val="28"/>
          <w:szCs w:val="28"/>
        </w:rPr>
        <w:t>Ругозерского сельского</w:t>
      </w:r>
      <w:r w:rsidR="00CB25CA" w:rsidRPr="00241ADF">
        <w:rPr>
          <w:sz w:val="28"/>
          <w:szCs w:val="28"/>
        </w:rPr>
        <w:t xml:space="preserve"> поселения</w:t>
      </w:r>
      <w:r w:rsidR="00CB25CA">
        <w:rPr>
          <w:sz w:val="28"/>
          <w:szCs w:val="28"/>
        </w:rPr>
        <w:t>,</w:t>
      </w:r>
      <w:r w:rsidR="00CB25CA" w:rsidRPr="00125C16">
        <w:rPr>
          <w:sz w:val="28"/>
          <w:szCs w:val="28"/>
        </w:rPr>
        <w:t xml:space="preserve"> в целях</w:t>
      </w:r>
      <w:r w:rsidR="00CB25CA">
        <w:rPr>
          <w:sz w:val="28"/>
          <w:szCs w:val="28"/>
        </w:rPr>
        <w:t xml:space="preserve"> </w:t>
      </w:r>
      <w:r w:rsidR="00CB25CA" w:rsidRPr="00125C16">
        <w:rPr>
          <w:sz w:val="28"/>
          <w:szCs w:val="28"/>
        </w:rPr>
        <w:t>выявления мнения населения</w:t>
      </w:r>
      <w:r w:rsidR="00CB25CA">
        <w:rPr>
          <w:sz w:val="28"/>
          <w:szCs w:val="28"/>
        </w:rPr>
        <w:t xml:space="preserve"> Ругозерского сельского</w:t>
      </w:r>
      <w:r w:rsidR="00CB25CA" w:rsidRPr="00241ADF">
        <w:rPr>
          <w:sz w:val="28"/>
          <w:szCs w:val="28"/>
        </w:rPr>
        <w:t xml:space="preserve"> поселения </w:t>
      </w:r>
      <w:r w:rsidR="00CB25CA" w:rsidRPr="00125C16">
        <w:rPr>
          <w:sz w:val="28"/>
          <w:szCs w:val="28"/>
        </w:rPr>
        <w:t>по вопросу преобразования всех поселений, входящих в состав</w:t>
      </w:r>
      <w:r w:rsidR="00CB25CA">
        <w:rPr>
          <w:sz w:val="28"/>
          <w:szCs w:val="28"/>
        </w:rPr>
        <w:t xml:space="preserve"> муниципального образования «Муезерский муниципальный район» Республики Карелия</w:t>
      </w:r>
      <w:r w:rsidR="00CB25CA" w:rsidRPr="00125C16">
        <w:rPr>
          <w:sz w:val="28"/>
          <w:szCs w:val="28"/>
        </w:rPr>
        <w:t>, путем их объединения с наделением вновь образованного муниципального образования статусом муниципального округа</w:t>
      </w:r>
      <w:r w:rsidR="00CB25CA">
        <w:rPr>
          <w:sz w:val="28"/>
          <w:szCs w:val="28"/>
        </w:rPr>
        <w:t xml:space="preserve">, </w:t>
      </w:r>
      <w:r w:rsidR="00CB25CA" w:rsidRPr="00F04AEE">
        <w:rPr>
          <w:sz w:val="28"/>
          <w:szCs w:val="28"/>
        </w:rPr>
        <w:t xml:space="preserve">Совет </w:t>
      </w:r>
      <w:r w:rsidR="00CB25CA">
        <w:rPr>
          <w:sz w:val="28"/>
          <w:szCs w:val="28"/>
        </w:rPr>
        <w:t>Ругозерского сельского</w:t>
      </w:r>
      <w:r w:rsidR="00CB25CA" w:rsidRPr="00241ADF">
        <w:rPr>
          <w:sz w:val="28"/>
          <w:szCs w:val="28"/>
        </w:rPr>
        <w:t xml:space="preserve"> поселения </w:t>
      </w:r>
      <w:r w:rsidR="00CB25CA">
        <w:rPr>
          <w:sz w:val="28"/>
          <w:szCs w:val="28"/>
        </w:rPr>
        <w:t>решил</w:t>
      </w:r>
      <w:r w:rsidR="00CB25CA" w:rsidRPr="00125C16">
        <w:rPr>
          <w:b/>
          <w:sz w:val="28"/>
          <w:szCs w:val="28"/>
        </w:rPr>
        <w:t>:</w:t>
      </w:r>
    </w:p>
    <w:p w:rsidR="00D81DC6" w:rsidRPr="00FD37A0" w:rsidRDefault="00CB25CA" w:rsidP="00D81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публичные слушания</w:t>
      </w:r>
      <w:r w:rsidRPr="00125C16">
        <w:rPr>
          <w:sz w:val="28"/>
          <w:szCs w:val="28"/>
        </w:rPr>
        <w:t xml:space="preserve"> по вопросу: «О преобразовании всех поселений, входящих в состав</w:t>
      </w:r>
      <w:r>
        <w:t xml:space="preserve"> </w:t>
      </w:r>
      <w:r w:rsidRPr="00F62F70">
        <w:rPr>
          <w:sz w:val="28"/>
          <w:szCs w:val="28"/>
        </w:rPr>
        <w:t>Муезерского</w:t>
      </w:r>
      <w:r>
        <w:rPr>
          <w:sz w:val="28"/>
          <w:szCs w:val="28"/>
        </w:rPr>
        <w:t xml:space="preserve"> </w:t>
      </w:r>
      <w:r w:rsidRPr="00241AD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241ADF">
        <w:rPr>
          <w:sz w:val="28"/>
          <w:szCs w:val="28"/>
        </w:rPr>
        <w:t xml:space="preserve"> Республики Карелия, путем их объединения с наделением вновь </w:t>
      </w:r>
      <w:r w:rsidRPr="00FD37A0">
        <w:rPr>
          <w:sz w:val="28"/>
          <w:szCs w:val="28"/>
        </w:rPr>
        <w:t>образованного муниципального образования статусом муниципального округа</w:t>
      </w:r>
      <w:r w:rsidR="00E143A9" w:rsidRPr="00E143A9">
        <w:rPr>
          <w:sz w:val="28"/>
          <w:szCs w:val="28"/>
        </w:rPr>
        <w:t xml:space="preserve"> </w:t>
      </w:r>
      <w:r w:rsidR="00E143A9">
        <w:rPr>
          <w:sz w:val="28"/>
          <w:szCs w:val="28"/>
        </w:rPr>
        <w:t>с административным центром в пгт.Муезерский</w:t>
      </w:r>
      <w:r w:rsidRPr="00FD37A0">
        <w:rPr>
          <w:sz w:val="28"/>
          <w:szCs w:val="28"/>
        </w:rPr>
        <w:t>» на 1</w:t>
      </w:r>
      <w:r w:rsidR="00831E82" w:rsidRPr="00FD37A0">
        <w:rPr>
          <w:sz w:val="28"/>
          <w:szCs w:val="28"/>
        </w:rPr>
        <w:t>4</w:t>
      </w:r>
      <w:r w:rsidRPr="00FD37A0">
        <w:rPr>
          <w:sz w:val="28"/>
          <w:szCs w:val="28"/>
        </w:rPr>
        <w:t xml:space="preserve"> марта 2025 в </w:t>
      </w:r>
      <w:r w:rsidR="00831E82" w:rsidRPr="00FD37A0">
        <w:rPr>
          <w:sz w:val="28"/>
          <w:szCs w:val="28"/>
        </w:rPr>
        <w:t>1</w:t>
      </w:r>
      <w:r w:rsidR="00FD37A0" w:rsidRPr="00FD37A0">
        <w:rPr>
          <w:sz w:val="28"/>
          <w:szCs w:val="28"/>
        </w:rPr>
        <w:t>7</w:t>
      </w:r>
      <w:r w:rsidRPr="00FD37A0">
        <w:rPr>
          <w:sz w:val="28"/>
          <w:szCs w:val="28"/>
        </w:rPr>
        <w:t xml:space="preserve"> час. 00 мин. Определить место проведения публичных слушаний: с. Ругозеро, ул. Еремеева, д.30 в помещении </w:t>
      </w:r>
      <w:r w:rsidR="00FD37A0" w:rsidRPr="00FD37A0">
        <w:rPr>
          <w:sz w:val="28"/>
          <w:szCs w:val="28"/>
        </w:rPr>
        <w:t>зрительного зала</w:t>
      </w:r>
      <w:r w:rsidRPr="00FD37A0">
        <w:rPr>
          <w:sz w:val="28"/>
          <w:szCs w:val="28"/>
        </w:rPr>
        <w:t xml:space="preserve"> Ругозерского сельского дома культуры.</w:t>
      </w:r>
    </w:p>
    <w:p w:rsidR="00CB25CA" w:rsidRPr="00D81DC6" w:rsidRDefault="00CB25CA" w:rsidP="00D81DC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2. </w:t>
      </w:r>
      <w:r w:rsidRPr="00125C16">
        <w:rPr>
          <w:sz w:val="28"/>
          <w:szCs w:val="28"/>
        </w:rPr>
        <w:t xml:space="preserve">Определить Совет депутатов </w:t>
      </w:r>
      <w:r>
        <w:rPr>
          <w:sz w:val="28"/>
          <w:szCs w:val="28"/>
        </w:rPr>
        <w:t>Ругозерского сельского</w:t>
      </w:r>
      <w:r w:rsidRPr="00241AD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</w:t>
      </w:r>
      <w:r w:rsidRPr="00125C16">
        <w:rPr>
          <w:sz w:val="28"/>
          <w:szCs w:val="28"/>
        </w:rPr>
        <w:t>рганизатор</w:t>
      </w:r>
      <w:r>
        <w:rPr>
          <w:sz w:val="28"/>
          <w:szCs w:val="28"/>
        </w:rPr>
        <w:t>ом публичных слушаний.</w:t>
      </w:r>
    </w:p>
    <w:p w:rsidR="00CB25CA" w:rsidRDefault="00D81DC6" w:rsidP="00CB2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B25CA" w:rsidRPr="00F04AEE">
        <w:rPr>
          <w:sz w:val="28"/>
          <w:szCs w:val="28"/>
        </w:rPr>
        <w:t>Утвердить комисси</w:t>
      </w:r>
      <w:r w:rsidR="00CB25CA">
        <w:rPr>
          <w:sz w:val="28"/>
          <w:szCs w:val="28"/>
        </w:rPr>
        <w:t>ю</w:t>
      </w:r>
      <w:r w:rsidR="00CB25CA" w:rsidRPr="00F04AEE">
        <w:rPr>
          <w:sz w:val="28"/>
          <w:szCs w:val="28"/>
        </w:rPr>
        <w:t xml:space="preserve"> по подготовке и проведению публичных слушаний в составе: 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694"/>
      </w:tblGrid>
      <w:tr w:rsidR="00EA103A" w:rsidRPr="00CC0020" w:rsidTr="00C5641D">
        <w:tc>
          <w:tcPr>
            <w:tcW w:w="6804" w:type="dxa"/>
          </w:tcPr>
          <w:p w:rsidR="00EA103A" w:rsidRPr="000B61C2" w:rsidRDefault="001A18DB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1. </w:t>
            </w:r>
            <w:r w:rsidR="00EA103A" w:rsidRPr="000B61C2">
              <w:rPr>
                <w:color w:val="000000" w:themeColor="text1"/>
                <w:sz w:val="28"/>
                <w:szCs w:val="28"/>
              </w:rPr>
              <w:t xml:space="preserve">Цвицинская Марина Николаевна, 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Председатель Совета Ругозерского сельского поселения</w:t>
            </w:r>
          </w:p>
        </w:tc>
        <w:tc>
          <w:tcPr>
            <w:tcW w:w="2694" w:type="dxa"/>
          </w:tcPr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</w:tr>
      <w:tr w:rsidR="00EA103A" w:rsidRPr="00CC0020" w:rsidTr="00C5641D">
        <w:tc>
          <w:tcPr>
            <w:tcW w:w="6804" w:type="dxa"/>
          </w:tcPr>
          <w:p w:rsidR="00EA103A" w:rsidRPr="000B61C2" w:rsidRDefault="001A18DB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2. </w:t>
            </w:r>
            <w:r w:rsidR="00EA103A" w:rsidRPr="000B61C2">
              <w:rPr>
                <w:color w:val="000000" w:themeColor="text1"/>
                <w:sz w:val="28"/>
                <w:szCs w:val="28"/>
              </w:rPr>
              <w:t xml:space="preserve">Ладыга Наталья Михайловна, 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Ведущий специалист Администрации Ругозерского сельского поселения</w:t>
            </w:r>
          </w:p>
        </w:tc>
        <w:tc>
          <w:tcPr>
            <w:tcW w:w="2694" w:type="dxa"/>
          </w:tcPr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A103A" w:rsidRPr="00CC0020" w:rsidTr="00C5641D">
        <w:tc>
          <w:tcPr>
            <w:tcW w:w="6804" w:type="dxa"/>
          </w:tcPr>
          <w:p w:rsidR="00EA103A" w:rsidRPr="000B61C2" w:rsidRDefault="001A18DB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3. </w:t>
            </w:r>
            <w:r w:rsidR="00EA103A" w:rsidRPr="000B61C2">
              <w:rPr>
                <w:color w:val="000000" w:themeColor="text1"/>
                <w:sz w:val="28"/>
                <w:szCs w:val="28"/>
              </w:rPr>
              <w:t>Гурченкова Наталья Анатольевна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депутат Ругозерского сельского поселения</w:t>
            </w:r>
          </w:p>
        </w:tc>
        <w:tc>
          <w:tcPr>
            <w:tcW w:w="2694" w:type="dxa"/>
          </w:tcPr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A103A" w:rsidRPr="00CC0020" w:rsidTr="00C5641D">
        <w:tc>
          <w:tcPr>
            <w:tcW w:w="6804" w:type="dxa"/>
          </w:tcPr>
          <w:p w:rsidR="00EA103A" w:rsidRPr="000B61C2" w:rsidRDefault="001A18DB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4. </w:t>
            </w:r>
            <w:r w:rsidR="00EA103A" w:rsidRPr="000B61C2">
              <w:rPr>
                <w:color w:val="000000" w:themeColor="text1"/>
                <w:sz w:val="28"/>
                <w:szCs w:val="28"/>
              </w:rPr>
              <w:t>Бондарева Ольга Николаевна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 xml:space="preserve">специалист 1 категории Администрации 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Ругозерского сельского поселения</w:t>
            </w:r>
          </w:p>
        </w:tc>
        <w:tc>
          <w:tcPr>
            <w:tcW w:w="2694" w:type="dxa"/>
          </w:tcPr>
          <w:p w:rsidR="00EA103A" w:rsidRPr="000B61C2" w:rsidRDefault="00EA103A" w:rsidP="00E143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Секретарь</w:t>
            </w:r>
            <w:r w:rsidRPr="000B61C2">
              <w:rPr>
                <w:color w:val="000000" w:themeColor="text1"/>
                <w:sz w:val="28"/>
                <w:szCs w:val="28"/>
              </w:rPr>
              <w:t xml:space="preserve"> комиссии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A103A" w:rsidRPr="00CC0020" w:rsidTr="00C5641D">
        <w:tc>
          <w:tcPr>
            <w:tcW w:w="6804" w:type="dxa"/>
          </w:tcPr>
          <w:p w:rsidR="00EA103A" w:rsidRPr="000B61C2" w:rsidRDefault="001A18DB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5. </w:t>
            </w:r>
            <w:r w:rsidR="00EA103A" w:rsidRPr="000B61C2">
              <w:rPr>
                <w:color w:val="000000" w:themeColor="text1"/>
                <w:sz w:val="28"/>
                <w:szCs w:val="28"/>
              </w:rPr>
              <w:t xml:space="preserve">Купреева Оксана Викторовна, 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 xml:space="preserve">начальник организационного отдела </w:t>
            </w:r>
          </w:p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Администрации Муезерского муниципального района</w:t>
            </w:r>
          </w:p>
        </w:tc>
        <w:tc>
          <w:tcPr>
            <w:tcW w:w="2694" w:type="dxa"/>
          </w:tcPr>
          <w:p w:rsidR="00EA103A" w:rsidRPr="000B61C2" w:rsidRDefault="00EA103A" w:rsidP="00C564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61C2">
              <w:rPr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</w:tbl>
    <w:p w:rsidR="00CB25CA" w:rsidRPr="00EA103A" w:rsidRDefault="00CB25CA" w:rsidP="00D81DC6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E58A8">
        <w:rPr>
          <w:sz w:val="28"/>
          <w:szCs w:val="28"/>
        </w:rPr>
        <w:t xml:space="preserve">. Установить срок приема предложений и замечаний по вопросу, вынесенному на публичные слушания - со дня официального опубликования (обнародования) настоящего решения </w:t>
      </w:r>
      <w:r w:rsidRPr="00EA103A">
        <w:rPr>
          <w:sz w:val="28"/>
          <w:szCs w:val="28"/>
        </w:rPr>
        <w:t>до 00 час. 00 мин. 1</w:t>
      </w:r>
      <w:r w:rsidR="00831E82" w:rsidRPr="00EA103A">
        <w:rPr>
          <w:sz w:val="28"/>
          <w:szCs w:val="28"/>
        </w:rPr>
        <w:t>3</w:t>
      </w:r>
      <w:r w:rsidRPr="00EA103A">
        <w:rPr>
          <w:sz w:val="28"/>
          <w:szCs w:val="28"/>
        </w:rPr>
        <w:t xml:space="preserve"> марта 2024 года.</w:t>
      </w:r>
    </w:p>
    <w:p w:rsidR="00CB25CA" w:rsidRPr="00AE58A8" w:rsidRDefault="00CB25CA" w:rsidP="00CB25CA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AE58A8">
        <w:rPr>
          <w:sz w:val="28"/>
          <w:szCs w:val="28"/>
        </w:rPr>
        <w:t>. Определить способы</w:t>
      </w:r>
      <w:r w:rsidRPr="00CC1E0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AE58A8">
        <w:rPr>
          <w:sz w:val="28"/>
          <w:szCs w:val="28"/>
        </w:rPr>
        <w:t xml:space="preserve"> направления жителями Ругозерского сельского поселения п</w:t>
      </w:r>
      <w:r w:rsidRPr="00AE58A8">
        <w:rPr>
          <w:color w:val="000000"/>
          <w:sz w:val="28"/>
          <w:szCs w:val="28"/>
        </w:rPr>
        <w:t xml:space="preserve">редложении и замечаний </w:t>
      </w:r>
      <w:r w:rsidRPr="00AE58A8">
        <w:rPr>
          <w:sz w:val="28"/>
          <w:szCs w:val="28"/>
        </w:rPr>
        <w:t>по вопросу, вынесенному на публичные слушания</w:t>
      </w:r>
      <w:r w:rsidRPr="00AE58A8">
        <w:rPr>
          <w:color w:val="000000"/>
          <w:sz w:val="28"/>
          <w:szCs w:val="28"/>
        </w:rPr>
        <w:t>:</w:t>
      </w:r>
    </w:p>
    <w:p w:rsidR="00CB25CA" w:rsidRDefault="00CB25CA" w:rsidP="00CB25CA">
      <w:pPr>
        <w:spacing w:before="120"/>
        <w:ind w:firstLine="720"/>
        <w:jc w:val="both"/>
        <w:rPr>
          <w:rStyle w:val="af2"/>
          <w:sz w:val="28"/>
          <w:szCs w:val="28"/>
        </w:rPr>
      </w:pPr>
      <w:r w:rsidRPr="00AE58A8">
        <w:rPr>
          <w:color w:val="000000"/>
          <w:sz w:val="28"/>
          <w:szCs w:val="28"/>
        </w:rPr>
        <w:t xml:space="preserve">по электронной почте на адрес </w:t>
      </w:r>
      <w:hyperlink r:id="rId8" w:history="1">
        <w:r w:rsidRPr="00AE58A8">
          <w:rPr>
            <w:rStyle w:val="af2"/>
            <w:sz w:val="28"/>
            <w:szCs w:val="28"/>
          </w:rPr>
          <w:t>r</w:t>
        </w:r>
        <w:r w:rsidRPr="00AE58A8">
          <w:rPr>
            <w:rStyle w:val="af2"/>
            <w:sz w:val="28"/>
            <w:szCs w:val="28"/>
            <w:lang w:val="en-US"/>
          </w:rPr>
          <w:t>ugozeroadm</w:t>
        </w:r>
        <w:r w:rsidRPr="00AE58A8">
          <w:rPr>
            <w:rStyle w:val="af2"/>
            <w:sz w:val="28"/>
            <w:szCs w:val="28"/>
          </w:rPr>
          <w:t>@mail.ru</w:t>
        </w:r>
      </w:hyperlink>
      <w:r w:rsidRPr="00AE58A8">
        <w:rPr>
          <w:rStyle w:val="af2"/>
          <w:sz w:val="28"/>
          <w:szCs w:val="28"/>
        </w:rPr>
        <w:t>;</w:t>
      </w:r>
    </w:p>
    <w:p w:rsidR="00CB25CA" w:rsidRDefault="00CB25CA" w:rsidP="00CB25CA">
      <w:pPr>
        <w:spacing w:before="120"/>
        <w:ind w:firstLine="720"/>
        <w:jc w:val="both"/>
        <w:rPr>
          <w:sz w:val="28"/>
          <w:szCs w:val="28"/>
        </w:rPr>
      </w:pPr>
      <w:r w:rsidRPr="00AE58A8">
        <w:rPr>
          <w:color w:val="000000"/>
          <w:sz w:val="28"/>
          <w:szCs w:val="28"/>
        </w:rPr>
        <w:t xml:space="preserve">почтовым отправлением по адресу: 186968, Республика Карелия, Муезерский </w:t>
      </w:r>
      <w:r w:rsidRPr="00AE58A8">
        <w:rPr>
          <w:sz w:val="28"/>
          <w:szCs w:val="28"/>
        </w:rPr>
        <w:t>район, с. Ругозеро, ул. Еремеева, д.18, офис 21;</w:t>
      </w:r>
    </w:p>
    <w:p w:rsidR="00D81DC6" w:rsidRDefault="00CB25CA" w:rsidP="00D81DC6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AE58A8">
        <w:rPr>
          <w:sz w:val="28"/>
          <w:szCs w:val="28"/>
        </w:rPr>
        <w:t>лично по адресу: с. Ругозеро, ул. Еремеева, д.18, офис 21. Администрация Ругозерского сельского поселения</w:t>
      </w:r>
      <w:r w:rsidRPr="00AE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AE58A8">
        <w:rPr>
          <w:color w:val="000000"/>
          <w:sz w:val="28"/>
          <w:szCs w:val="28"/>
        </w:rPr>
        <w:t>понедельник-пятница с 09:00 до 17:00, обед с 13:00 до 14:00, в предпраздничные дни с 09:00 до 16:00, субб</w:t>
      </w:r>
      <w:r>
        <w:rPr>
          <w:color w:val="000000"/>
          <w:sz w:val="28"/>
          <w:szCs w:val="28"/>
        </w:rPr>
        <w:t xml:space="preserve">ота, воскресенье - выходные дни; контактный </w:t>
      </w:r>
      <w:r w:rsidRPr="00AE58A8">
        <w:rPr>
          <w:sz w:val="28"/>
          <w:szCs w:val="28"/>
        </w:rPr>
        <w:t xml:space="preserve">телефон - </w:t>
      </w:r>
      <w:r w:rsidRPr="00AE58A8">
        <w:rPr>
          <w:color w:val="000000"/>
          <w:sz w:val="28"/>
          <w:szCs w:val="28"/>
        </w:rPr>
        <w:t>8 814 55 2 51 82</w:t>
      </w:r>
      <w:r>
        <w:rPr>
          <w:color w:val="000000"/>
          <w:sz w:val="28"/>
          <w:szCs w:val="28"/>
        </w:rPr>
        <w:t>)</w:t>
      </w:r>
      <w:r w:rsidRPr="00AE58A8">
        <w:rPr>
          <w:color w:val="000000"/>
          <w:sz w:val="28"/>
          <w:szCs w:val="28"/>
        </w:rPr>
        <w:t>.</w:t>
      </w:r>
    </w:p>
    <w:p w:rsidR="00D81DC6" w:rsidRDefault="00CB25CA" w:rsidP="00D81DC6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AE58A8">
        <w:rPr>
          <w:color w:val="000000"/>
          <w:sz w:val="28"/>
          <w:szCs w:val="28"/>
        </w:rPr>
        <w:t>6. Опубликовать н</w:t>
      </w:r>
      <w:bookmarkStart w:id="0" w:name="_GoBack"/>
      <w:bookmarkEnd w:id="0"/>
      <w:r w:rsidRPr="00AE58A8">
        <w:rPr>
          <w:color w:val="000000"/>
          <w:sz w:val="28"/>
          <w:szCs w:val="28"/>
        </w:rPr>
        <w:t xml:space="preserve">астоящее решение и информацию о результатах публичных слушаний </w:t>
      </w:r>
      <w:r w:rsidRPr="00AE58A8">
        <w:rPr>
          <w:sz w:val="28"/>
          <w:szCs w:val="28"/>
        </w:rPr>
        <w:t>в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AE58A8">
        <w:rPr>
          <w:sz w:val="28"/>
          <w:szCs w:val="28"/>
          <w:lang w:val="en-US"/>
        </w:rPr>
        <w:t>http</w:t>
      </w:r>
      <w:r w:rsidRPr="00AE58A8">
        <w:rPr>
          <w:sz w:val="28"/>
          <w:szCs w:val="28"/>
        </w:rPr>
        <w:t>:/</w:t>
      </w:r>
      <w:r w:rsidRPr="00AE58A8">
        <w:rPr>
          <w:sz w:val="28"/>
          <w:szCs w:val="28"/>
          <w:lang w:val="en-US"/>
        </w:rPr>
        <w:t>www</w:t>
      </w:r>
      <w:r w:rsidRPr="00AE58A8">
        <w:rPr>
          <w:sz w:val="28"/>
          <w:szCs w:val="28"/>
        </w:rPr>
        <w:t>.</w:t>
      </w:r>
      <w:r w:rsidRPr="00AE58A8">
        <w:rPr>
          <w:sz w:val="28"/>
          <w:szCs w:val="28"/>
          <w:lang w:val="en-US"/>
        </w:rPr>
        <w:t>muezersky</w:t>
      </w:r>
      <w:r w:rsidRPr="00AE58A8">
        <w:rPr>
          <w:sz w:val="28"/>
          <w:szCs w:val="28"/>
        </w:rPr>
        <w:t>.</w:t>
      </w:r>
      <w:r w:rsidRPr="00AE58A8">
        <w:rPr>
          <w:sz w:val="28"/>
          <w:szCs w:val="28"/>
          <w:lang w:val="en-US"/>
        </w:rPr>
        <w:t>ru</w:t>
      </w:r>
      <w:r w:rsidRPr="00AE58A8">
        <w:rPr>
          <w:sz w:val="28"/>
          <w:szCs w:val="28"/>
        </w:rPr>
        <w:t>) и на досках объявлений в центре населенных пунктов (с. Ругозеро, п. Ондозеро).</w:t>
      </w:r>
    </w:p>
    <w:p w:rsidR="00D81DC6" w:rsidRDefault="00CB25CA" w:rsidP="00D81DC6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AE58A8">
        <w:rPr>
          <w:sz w:val="28"/>
          <w:szCs w:val="28"/>
        </w:rPr>
        <w:t>. Настоящее решение вступает в силу со дня его опубликования.</w:t>
      </w:r>
    </w:p>
    <w:p w:rsidR="00CB25CA" w:rsidRPr="00D81DC6" w:rsidRDefault="00CB25CA" w:rsidP="00D81DC6">
      <w:pPr>
        <w:pStyle w:val="ab"/>
        <w:tabs>
          <w:tab w:val="left" w:pos="1920"/>
          <w:tab w:val="left" w:pos="7230"/>
        </w:tabs>
        <w:spacing w:before="480" w:line="360" w:lineRule="auto"/>
        <w:rPr>
          <w:sz w:val="28"/>
        </w:rPr>
      </w:pPr>
      <w:r w:rsidRPr="00D81DC6">
        <w:rPr>
          <w:sz w:val="28"/>
        </w:rPr>
        <w:t>Председатель Совета</w:t>
      </w:r>
      <w:r w:rsidRPr="00D81DC6">
        <w:rPr>
          <w:sz w:val="28"/>
        </w:rPr>
        <w:tab/>
        <w:t>М.Н. Цвицинская</w:t>
      </w:r>
    </w:p>
    <w:p w:rsidR="00CB25CA" w:rsidRPr="00D81DC6" w:rsidRDefault="00CB25CA" w:rsidP="00CB25CA">
      <w:pPr>
        <w:pStyle w:val="ab"/>
        <w:tabs>
          <w:tab w:val="left" w:pos="7230"/>
        </w:tabs>
        <w:spacing w:before="360" w:line="360" w:lineRule="auto"/>
        <w:rPr>
          <w:sz w:val="28"/>
        </w:rPr>
      </w:pPr>
      <w:r w:rsidRPr="00D81DC6">
        <w:rPr>
          <w:sz w:val="28"/>
        </w:rPr>
        <w:t>Глава Ругозерского сельского поселения</w:t>
      </w:r>
      <w:r w:rsidRPr="00D81DC6">
        <w:rPr>
          <w:sz w:val="28"/>
        </w:rPr>
        <w:tab/>
        <w:t>А.В. Петренко</w:t>
      </w:r>
    </w:p>
    <w:sectPr w:rsidR="00CB25CA" w:rsidRPr="00D81DC6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C265F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A18DB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306932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502527"/>
    <w:rsid w:val="0057658C"/>
    <w:rsid w:val="005942F6"/>
    <w:rsid w:val="005E79A2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703437"/>
    <w:rsid w:val="0071235D"/>
    <w:rsid w:val="007310B6"/>
    <w:rsid w:val="00751232"/>
    <w:rsid w:val="0075389A"/>
    <w:rsid w:val="00766A81"/>
    <w:rsid w:val="007714E0"/>
    <w:rsid w:val="007A6D7F"/>
    <w:rsid w:val="007D76B0"/>
    <w:rsid w:val="007E175B"/>
    <w:rsid w:val="007E374E"/>
    <w:rsid w:val="008244F8"/>
    <w:rsid w:val="00831E82"/>
    <w:rsid w:val="00844BF5"/>
    <w:rsid w:val="00887BC8"/>
    <w:rsid w:val="008F4645"/>
    <w:rsid w:val="0091108C"/>
    <w:rsid w:val="0095298F"/>
    <w:rsid w:val="00981D55"/>
    <w:rsid w:val="00991F53"/>
    <w:rsid w:val="009C2C21"/>
    <w:rsid w:val="009E1DE2"/>
    <w:rsid w:val="00A51B27"/>
    <w:rsid w:val="00AA67B0"/>
    <w:rsid w:val="00B02239"/>
    <w:rsid w:val="00B20E6A"/>
    <w:rsid w:val="00B23A23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81DC6"/>
    <w:rsid w:val="00D85607"/>
    <w:rsid w:val="00DC7517"/>
    <w:rsid w:val="00E143A9"/>
    <w:rsid w:val="00E37385"/>
    <w:rsid w:val="00E375F2"/>
    <w:rsid w:val="00E5028A"/>
    <w:rsid w:val="00E63DFC"/>
    <w:rsid w:val="00E7215B"/>
    <w:rsid w:val="00EA103A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  <w:style w:type="character" w:styleId="af3">
    <w:name w:val="Strong"/>
    <w:qFormat/>
    <w:locked/>
    <w:rsid w:val="00FD37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gozeroad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95D2-E0B3-4729-B347-56A9DEF3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2025-02-13T09:36:00Z</cp:lastPrinted>
  <dcterms:created xsi:type="dcterms:W3CDTF">2025-02-11T15:08:00Z</dcterms:created>
  <dcterms:modified xsi:type="dcterms:W3CDTF">2025-02-13T09:48:00Z</dcterms:modified>
</cp:coreProperties>
</file>