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4E088A">
        <w:rPr>
          <w:noProof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7C2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Pr="00A86320" w:rsidRDefault="00A86320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 w:rsidRPr="00A86320">
        <w:rPr>
          <w:rFonts w:ascii="Times New Roman" w:hAnsi="Times New Roman"/>
          <w:b/>
          <w:sz w:val="28"/>
          <w:szCs w:val="28"/>
        </w:rPr>
        <w:t>39</w:t>
      </w:r>
      <w:r w:rsidR="005441F8" w:rsidRPr="00A86320">
        <w:rPr>
          <w:rFonts w:ascii="Times New Roman" w:hAnsi="Times New Roman"/>
          <w:b/>
          <w:sz w:val="28"/>
          <w:szCs w:val="28"/>
        </w:rPr>
        <w:t xml:space="preserve"> сессия 5</w:t>
      </w:r>
      <w:r w:rsidR="00935335" w:rsidRPr="00A8632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35335" w:rsidRPr="00A86320" w:rsidRDefault="00935335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0C61A7" w:rsidRPr="00A86320" w:rsidRDefault="00A45ACA" w:rsidP="00163164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 w:rsidRPr="00A86320">
        <w:rPr>
          <w:rFonts w:ascii="Times New Roman" w:hAnsi="Times New Roman"/>
          <w:b/>
          <w:sz w:val="28"/>
          <w:szCs w:val="28"/>
        </w:rPr>
        <w:t xml:space="preserve">от </w:t>
      </w:r>
      <w:r w:rsidR="00A86320" w:rsidRPr="00A86320">
        <w:rPr>
          <w:rFonts w:ascii="Times New Roman" w:hAnsi="Times New Roman"/>
          <w:b/>
          <w:sz w:val="28"/>
          <w:szCs w:val="28"/>
        </w:rPr>
        <w:t>30 мая</w:t>
      </w:r>
      <w:r w:rsidR="004E088A" w:rsidRPr="00A86320">
        <w:rPr>
          <w:rFonts w:ascii="Times New Roman" w:hAnsi="Times New Roman"/>
          <w:b/>
          <w:sz w:val="28"/>
          <w:szCs w:val="28"/>
        </w:rPr>
        <w:t xml:space="preserve"> </w:t>
      </w:r>
      <w:r w:rsidR="00A86320" w:rsidRPr="00A86320">
        <w:rPr>
          <w:rFonts w:ascii="Times New Roman" w:hAnsi="Times New Roman"/>
          <w:b/>
          <w:sz w:val="28"/>
          <w:szCs w:val="28"/>
        </w:rPr>
        <w:t xml:space="preserve"> 2025</w:t>
      </w:r>
      <w:r w:rsidR="00935335" w:rsidRPr="00A86320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</w:t>
      </w:r>
      <w:r w:rsidR="00163164" w:rsidRPr="00A86320">
        <w:rPr>
          <w:rFonts w:ascii="Times New Roman" w:hAnsi="Times New Roman"/>
          <w:b/>
          <w:sz w:val="28"/>
          <w:szCs w:val="28"/>
        </w:rPr>
        <w:t xml:space="preserve">        №</w:t>
      </w:r>
      <w:r w:rsidR="00A86320" w:rsidRPr="00A86320">
        <w:rPr>
          <w:rFonts w:ascii="Times New Roman" w:hAnsi="Times New Roman"/>
          <w:b/>
          <w:sz w:val="28"/>
          <w:szCs w:val="28"/>
        </w:rPr>
        <w:t xml:space="preserve"> 100</w:t>
      </w:r>
    </w:p>
    <w:p w:rsidR="00163164" w:rsidRPr="00A86320" w:rsidRDefault="00163164" w:rsidP="00163164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163164" w:rsidRPr="00A86320" w:rsidRDefault="00163164" w:rsidP="00163164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bookmarkStart w:id="0" w:name="_GoBack"/>
      <w:r w:rsidRPr="00A86320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163164" w:rsidRPr="00A86320" w:rsidRDefault="001A12D5" w:rsidP="00163164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A86320">
        <w:rPr>
          <w:rFonts w:ascii="Times New Roman" w:hAnsi="Times New Roman"/>
          <w:sz w:val="28"/>
          <w:szCs w:val="28"/>
        </w:rPr>
        <w:t>13 сессии 4</w:t>
      </w:r>
      <w:r w:rsidR="00163164" w:rsidRPr="00A86320">
        <w:rPr>
          <w:rFonts w:ascii="Times New Roman" w:hAnsi="Times New Roman"/>
          <w:sz w:val="28"/>
          <w:szCs w:val="28"/>
        </w:rPr>
        <w:t xml:space="preserve"> созыва Совета </w:t>
      </w:r>
      <w:proofErr w:type="spellStart"/>
      <w:r w:rsidR="00163164" w:rsidRPr="00A86320">
        <w:rPr>
          <w:rFonts w:ascii="Times New Roman" w:hAnsi="Times New Roman"/>
          <w:sz w:val="28"/>
          <w:szCs w:val="28"/>
        </w:rPr>
        <w:t>Ребольского</w:t>
      </w:r>
      <w:proofErr w:type="spellEnd"/>
    </w:p>
    <w:p w:rsidR="00163164" w:rsidRPr="00A86320" w:rsidRDefault="001A12D5" w:rsidP="00163164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A86320">
        <w:rPr>
          <w:rFonts w:ascii="Times New Roman" w:hAnsi="Times New Roman"/>
          <w:sz w:val="28"/>
          <w:szCs w:val="28"/>
        </w:rPr>
        <w:t>сельского поселения от 13 июля  2018</w:t>
      </w:r>
      <w:r w:rsidR="00163164" w:rsidRPr="00A86320">
        <w:rPr>
          <w:rFonts w:ascii="Times New Roman" w:hAnsi="Times New Roman"/>
          <w:sz w:val="28"/>
          <w:szCs w:val="28"/>
        </w:rPr>
        <w:t xml:space="preserve"> года</w:t>
      </w:r>
    </w:p>
    <w:p w:rsidR="00163164" w:rsidRPr="00A86320" w:rsidRDefault="00EB60C9" w:rsidP="00163164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46 «</w:t>
      </w:r>
      <w:r w:rsidR="001A12D5" w:rsidRPr="00A86320">
        <w:rPr>
          <w:rFonts w:ascii="Times New Roman" w:hAnsi="Times New Roman"/>
          <w:sz w:val="28"/>
          <w:szCs w:val="28"/>
        </w:rPr>
        <w:t>Об утверждении Правил благоустройства</w:t>
      </w:r>
    </w:p>
    <w:p w:rsidR="001A12D5" w:rsidRPr="00A86320" w:rsidRDefault="001A12D5" w:rsidP="00163164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proofErr w:type="spellStart"/>
      <w:r w:rsidRPr="00A86320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Pr="00A86320">
        <w:rPr>
          <w:rFonts w:ascii="Times New Roman" w:hAnsi="Times New Roman"/>
          <w:sz w:val="28"/>
          <w:szCs w:val="28"/>
        </w:rPr>
        <w:t xml:space="preserve"> сельского поселения в новой </w:t>
      </w:r>
    </w:p>
    <w:p w:rsidR="001A12D5" w:rsidRPr="00A86320" w:rsidRDefault="001A12D5" w:rsidP="00163164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A86320">
        <w:rPr>
          <w:rFonts w:ascii="Times New Roman" w:hAnsi="Times New Roman"/>
          <w:sz w:val="28"/>
          <w:szCs w:val="28"/>
        </w:rPr>
        <w:t>редакции»</w:t>
      </w:r>
    </w:p>
    <w:bookmarkEnd w:id="0"/>
    <w:p w:rsidR="00935335" w:rsidRPr="00A86320" w:rsidRDefault="00935335" w:rsidP="000C61A7">
      <w:pPr>
        <w:jc w:val="center"/>
        <w:rPr>
          <w:rFonts w:ascii="Times New Roman" w:hAnsi="Times New Roman"/>
          <w:sz w:val="28"/>
          <w:szCs w:val="28"/>
        </w:rPr>
      </w:pPr>
    </w:p>
    <w:p w:rsidR="00935335" w:rsidRPr="00A86320" w:rsidRDefault="00935335" w:rsidP="000C61A7">
      <w:pPr>
        <w:jc w:val="center"/>
        <w:rPr>
          <w:rFonts w:ascii="Times New Roman" w:hAnsi="Times New Roman"/>
          <w:sz w:val="28"/>
          <w:szCs w:val="28"/>
        </w:rPr>
      </w:pPr>
    </w:p>
    <w:p w:rsidR="000C61A7" w:rsidRPr="00A86320" w:rsidRDefault="00A86320" w:rsidP="000C61A7">
      <w:pPr>
        <w:jc w:val="both"/>
        <w:rPr>
          <w:rFonts w:ascii="Times New Roman" w:hAnsi="Times New Roman"/>
          <w:b/>
          <w:sz w:val="28"/>
          <w:szCs w:val="28"/>
        </w:rPr>
      </w:pPr>
      <w:r w:rsidRPr="00A86320">
        <w:rPr>
          <w:rFonts w:ascii="Times New Roman" w:hAnsi="Times New Roman"/>
          <w:sz w:val="28"/>
          <w:szCs w:val="28"/>
        </w:rPr>
        <w:t>В 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06.10.2003г.№ 131-ФЗ « Об общих принципах организации местного самоуправления в Российской Федерации» Жилищным кодексом Российской Федерации, Уставом </w:t>
      </w:r>
      <w:proofErr w:type="spellStart"/>
      <w:r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335" w:rsidRPr="00A86320">
        <w:rPr>
          <w:rFonts w:ascii="Times New Roman" w:hAnsi="Times New Roman"/>
          <w:sz w:val="28"/>
          <w:szCs w:val="28"/>
        </w:rPr>
        <w:t xml:space="preserve"> </w:t>
      </w:r>
      <w:r w:rsidR="008A413D" w:rsidRPr="00A86320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="008A413D" w:rsidRPr="00A86320">
        <w:rPr>
          <w:rFonts w:ascii="Times New Roman" w:hAnsi="Times New Roman"/>
          <w:b/>
          <w:sz w:val="28"/>
          <w:szCs w:val="28"/>
        </w:rPr>
        <w:t>Ребольского</w:t>
      </w:r>
      <w:proofErr w:type="spellEnd"/>
      <w:r w:rsidR="000C61A7" w:rsidRPr="00A86320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6E3562" w:rsidRPr="00A86320" w:rsidRDefault="006E3562" w:rsidP="000C61A7">
      <w:pPr>
        <w:jc w:val="both"/>
        <w:rPr>
          <w:rStyle w:val="a7"/>
          <w:sz w:val="28"/>
          <w:szCs w:val="28"/>
        </w:rPr>
      </w:pPr>
    </w:p>
    <w:p w:rsidR="001A12D5" w:rsidRPr="00A86320" w:rsidRDefault="00A86320" w:rsidP="001A12D5">
      <w:pPr>
        <w:pStyle w:val="a4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Правила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13 сессии 4 созыва Совета </w:t>
      </w:r>
      <w:proofErr w:type="spellStart"/>
      <w:r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 46 от 13.07.2018г. следующие изменения и дополнения:</w:t>
      </w:r>
    </w:p>
    <w:p w:rsidR="001A12D5" w:rsidRPr="00A86320" w:rsidRDefault="001A12D5" w:rsidP="001A12D5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B3AF8" w:rsidRDefault="001A12D5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A86320">
        <w:rPr>
          <w:rFonts w:ascii="Times New Roman" w:hAnsi="Times New Roman"/>
          <w:sz w:val="28"/>
          <w:szCs w:val="28"/>
        </w:rPr>
        <w:t xml:space="preserve">- </w:t>
      </w:r>
      <w:r w:rsidR="00A86320">
        <w:rPr>
          <w:rFonts w:ascii="Times New Roman" w:hAnsi="Times New Roman"/>
          <w:sz w:val="28"/>
          <w:szCs w:val="28"/>
        </w:rPr>
        <w:t xml:space="preserve">дополнить </w:t>
      </w:r>
      <w:r w:rsidR="00541FFE">
        <w:rPr>
          <w:rFonts w:ascii="Times New Roman" w:hAnsi="Times New Roman"/>
          <w:sz w:val="28"/>
          <w:szCs w:val="28"/>
        </w:rPr>
        <w:t xml:space="preserve">раздел </w:t>
      </w:r>
      <w:r w:rsidR="008B3AF8">
        <w:rPr>
          <w:rFonts w:ascii="Times New Roman" w:hAnsi="Times New Roman"/>
          <w:sz w:val="28"/>
          <w:szCs w:val="28"/>
        </w:rPr>
        <w:t>8 «Размещение и содержание  детских и спортивных площадок, площадок для выгула животных, парковок  (парковочных мест), малых архитектурных форм»  в следующей редакции:</w:t>
      </w:r>
    </w:p>
    <w:p w:rsidR="006E3562" w:rsidRDefault="008B3AF8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Велосипеды,самокаты</w:t>
      </w:r>
      <w:proofErr w:type="gramEnd"/>
      <w:r>
        <w:rPr>
          <w:rFonts w:ascii="Times New Roman" w:hAnsi="Times New Roman"/>
          <w:sz w:val="28"/>
          <w:szCs w:val="28"/>
        </w:rPr>
        <w:t>,скейтборды,гироскутеры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сигвеи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моноколеса,электродрифты</w:t>
      </w:r>
      <w:proofErr w:type="spellEnd"/>
      <w:r>
        <w:rPr>
          <w:rFonts w:ascii="Times New Roman" w:hAnsi="Times New Roman"/>
          <w:sz w:val="28"/>
          <w:szCs w:val="28"/>
        </w:rPr>
        <w:t xml:space="preserve"> ( далее – средства индивидуальной мобильности) не должны оставляться, размещаться ( за исключением мест, специально оборудованных для этих целей в соответствии с требованиями законодательства):</w:t>
      </w:r>
    </w:p>
    <w:p w:rsidR="007B5E39" w:rsidRDefault="008B3AF8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охранной зоне инженерных сетей, под железнодорожными путепроводами и автомобильными эстакадами, а также на расстоянии менее 5 </w:t>
      </w:r>
      <w:proofErr w:type="spellStart"/>
      <w:r>
        <w:rPr>
          <w:rFonts w:ascii="Times New Roman" w:hAnsi="Times New Roman"/>
          <w:sz w:val="28"/>
          <w:szCs w:val="28"/>
        </w:rPr>
        <w:t>местров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входов </w:t>
      </w:r>
      <w:proofErr w:type="gramStart"/>
      <w:r>
        <w:rPr>
          <w:rFonts w:ascii="Times New Roman" w:hAnsi="Times New Roman"/>
          <w:sz w:val="28"/>
          <w:szCs w:val="28"/>
        </w:rPr>
        <w:t>( выходов</w:t>
      </w:r>
      <w:proofErr w:type="gramEnd"/>
      <w:r>
        <w:rPr>
          <w:rFonts w:ascii="Times New Roman" w:hAnsi="Times New Roman"/>
          <w:sz w:val="28"/>
          <w:szCs w:val="28"/>
        </w:rPr>
        <w:t>) в здания</w:t>
      </w:r>
      <w:r w:rsidR="007B5E39">
        <w:rPr>
          <w:rFonts w:ascii="Times New Roman" w:hAnsi="Times New Roman"/>
          <w:sz w:val="28"/>
          <w:szCs w:val="28"/>
        </w:rPr>
        <w:t>, строения, сооружения;</w:t>
      </w: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арках зданий, на газонах, цветниках и иных территориях, занятых зелеными насаждениями;</w:t>
      </w: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остановочных пунктах пассажирского транспорта, а также на расстоянии менее 10 метров от границ посадочных площадок, светофоров;</w:t>
      </w: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пределах треугольника видимости на нерегулируемых перекрестках и примыканиях улиц и дорог;</w:t>
      </w: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 тротуарах, пешеходных дорожках, площадках, если ширина прохода с учетом края проезжей части составляет 1.5 метра;</w:t>
      </w: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 расстоянии 5 метров до границы пешеходного перехода;</w:t>
      </w: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на проезжей части улиц и ближе 1 метра от края проезжей части либо ограждающих конструкций проезжей части;</w:t>
      </w: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8)в местах, где они могут создать препятствия для движения пешеходов и автотранспорта;</w:t>
      </w: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на мемориальных сооружениях, стелах,</w:t>
      </w:r>
      <w:r w:rsidR="009D2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памятниках и в местах воинских захоронений;</w:t>
      </w: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9D26CB">
        <w:rPr>
          <w:rFonts w:ascii="Times New Roman" w:hAnsi="Times New Roman"/>
          <w:sz w:val="28"/>
          <w:szCs w:val="28"/>
        </w:rPr>
        <w:t>в иных установленных законодательством случаях</w:t>
      </w:r>
    </w:p>
    <w:p w:rsidR="009D26CB" w:rsidRDefault="009D26CB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Владелец средства индивидуальной мобильности обязан незамедлительно</w:t>
      </w:r>
      <w:r w:rsidR="00A15718">
        <w:rPr>
          <w:rFonts w:ascii="Times New Roman" w:hAnsi="Times New Roman"/>
          <w:sz w:val="28"/>
          <w:szCs w:val="28"/>
        </w:rPr>
        <w:t xml:space="preserve"> устранять нарушения настоящего пункта.</w:t>
      </w:r>
    </w:p>
    <w:p w:rsidR="00A15718" w:rsidRDefault="00A15718" w:rsidP="00A15718">
      <w:pPr>
        <w:pStyle w:val="a4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Велосипеды, самокаты и иные средства индивидуальной мобильности должны быть оборудованы в соответствии с техническим паспортом изделия.</w:t>
      </w:r>
    </w:p>
    <w:p w:rsidR="00A15718" w:rsidRDefault="00A15718" w:rsidP="00A15718">
      <w:pPr>
        <w:pStyle w:val="a4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могут устанавливаться перечни территорий </w:t>
      </w:r>
      <w:proofErr w:type="gramStart"/>
      <w:r>
        <w:rPr>
          <w:rFonts w:ascii="Times New Roman" w:hAnsi="Times New Roman"/>
          <w:sz w:val="28"/>
          <w:szCs w:val="28"/>
        </w:rPr>
        <w:t>( 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территории) общего пользования муниципального образования, на которых оставление ( размещение) средств индивидуальной мобильности и ( или) их эксплуатация не допускаются и ( или) скорость движения средства индивидуальной мобильности не должна превышать скорость пешеходного потока и иметь максимальное значение не более 15 км/час.</w:t>
      </w:r>
    </w:p>
    <w:p w:rsidR="00A15718" w:rsidRDefault="00A15718" w:rsidP="00A15718">
      <w:pPr>
        <w:pStyle w:val="a4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( обнародовать) данное решение путем вывешивания на досках объявлений администрации и размещения на официальном сайте с адресом доступа </w:t>
      </w:r>
      <w:hyperlink r:id="rId7" w:history="1">
        <w:r w:rsidRPr="00D12FD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12FD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12FDD">
          <w:rPr>
            <w:rStyle w:val="a3"/>
            <w:rFonts w:ascii="Times New Roman" w:hAnsi="Times New Roman"/>
            <w:sz w:val="28"/>
            <w:szCs w:val="28"/>
            <w:lang w:val="en-US"/>
          </w:rPr>
          <w:t>muezersky</w:t>
        </w:r>
        <w:r w:rsidRPr="00D12FD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12FD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( страница </w:t>
      </w:r>
      <w:proofErr w:type="spellStart"/>
      <w:r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поселения).</w:t>
      </w:r>
    </w:p>
    <w:p w:rsidR="00A15718" w:rsidRDefault="00A15718" w:rsidP="00A15718">
      <w:pPr>
        <w:pStyle w:val="a4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 w:rsidR="000B7AF8">
        <w:rPr>
          <w:rFonts w:ascii="Times New Roman" w:hAnsi="Times New Roman"/>
          <w:sz w:val="28"/>
          <w:szCs w:val="28"/>
        </w:rPr>
        <w:t>1 июня 2025 года.</w:t>
      </w: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5E39" w:rsidRDefault="007B5E39" w:rsidP="008B3AF8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4799" w:rsidRDefault="00194799" w:rsidP="0066585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850" w:rsidRPr="00194799">
        <w:rPr>
          <w:rFonts w:ascii="Times New Roman" w:hAnsi="Times New Roman"/>
          <w:color w:val="000000"/>
          <w:sz w:val="28"/>
          <w:szCs w:val="28"/>
        </w:rPr>
        <w:t>П</w:t>
      </w:r>
      <w:r w:rsidR="008A413D" w:rsidRPr="00194799">
        <w:rPr>
          <w:rFonts w:ascii="Times New Roman" w:hAnsi="Times New Roman"/>
          <w:color w:val="000000"/>
          <w:sz w:val="28"/>
          <w:szCs w:val="28"/>
        </w:rPr>
        <w:t>редседатель Совета</w:t>
      </w:r>
    </w:p>
    <w:p w:rsidR="000C61A7" w:rsidRDefault="008A413D" w:rsidP="0066585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947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4799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="00665850" w:rsidRPr="0019479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</w:t>
      </w:r>
      <w:r w:rsidRPr="0019479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94799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194799">
        <w:rPr>
          <w:rFonts w:ascii="Times New Roman" w:hAnsi="Times New Roman"/>
          <w:color w:val="000000"/>
          <w:sz w:val="28"/>
          <w:szCs w:val="28"/>
        </w:rPr>
        <w:t>Н.В.Коляда</w:t>
      </w:r>
      <w:proofErr w:type="spellEnd"/>
    </w:p>
    <w:p w:rsidR="00194799" w:rsidRPr="00194799" w:rsidRDefault="00194799" w:rsidP="00665850">
      <w:pPr>
        <w:jc w:val="both"/>
        <w:rPr>
          <w:rFonts w:ascii="Times New Roman" w:hAnsi="Times New Roman"/>
          <w:sz w:val="28"/>
          <w:szCs w:val="28"/>
        </w:rPr>
      </w:pPr>
    </w:p>
    <w:p w:rsidR="00194799" w:rsidRPr="00194799" w:rsidRDefault="00194799" w:rsidP="0019479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94799">
        <w:rPr>
          <w:rFonts w:ascii="Times New Roman" w:hAnsi="Times New Roman"/>
          <w:color w:val="000000"/>
          <w:sz w:val="28"/>
          <w:szCs w:val="28"/>
        </w:rPr>
        <w:t xml:space="preserve">Глава  </w:t>
      </w:r>
      <w:proofErr w:type="spellStart"/>
      <w:r w:rsidRPr="00194799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194799">
        <w:rPr>
          <w:rFonts w:ascii="Times New Roman" w:hAnsi="Times New Roman"/>
          <w:color w:val="000000"/>
          <w:sz w:val="28"/>
          <w:szCs w:val="28"/>
        </w:rPr>
        <w:t xml:space="preserve">  сел</w:t>
      </w:r>
      <w:r>
        <w:rPr>
          <w:rFonts w:ascii="Times New Roman" w:hAnsi="Times New Roman"/>
          <w:color w:val="000000"/>
          <w:sz w:val="28"/>
          <w:szCs w:val="28"/>
        </w:rPr>
        <w:t xml:space="preserve">ьского  поселения         </w:t>
      </w:r>
      <w:r w:rsidRPr="0019479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М.А.Седлецкая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CB7092" w:rsidRPr="00194799" w:rsidRDefault="00CB7092">
      <w:pPr>
        <w:rPr>
          <w:sz w:val="28"/>
          <w:szCs w:val="28"/>
        </w:rPr>
      </w:pPr>
    </w:p>
    <w:sectPr w:rsidR="00CB7092" w:rsidRPr="00194799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A9A45C9"/>
    <w:multiLevelType w:val="hybridMultilevel"/>
    <w:tmpl w:val="D838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E4C"/>
    <w:rsid w:val="000B751B"/>
    <w:rsid w:val="000B7AF8"/>
    <w:rsid w:val="000C61A7"/>
    <w:rsid w:val="000D36E3"/>
    <w:rsid w:val="00163164"/>
    <w:rsid w:val="00194799"/>
    <w:rsid w:val="001A12D5"/>
    <w:rsid w:val="001B1BA7"/>
    <w:rsid w:val="002E512D"/>
    <w:rsid w:val="00322512"/>
    <w:rsid w:val="004171C8"/>
    <w:rsid w:val="004C516F"/>
    <w:rsid w:val="004E088A"/>
    <w:rsid w:val="00541FFE"/>
    <w:rsid w:val="005441F8"/>
    <w:rsid w:val="00665850"/>
    <w:rsid w:val="0068010E"/>
    <w:rsid w:val="006E3562"/>
    <w:rsid w:val="0075749D"/>
    <w:rsid w:val="007B5E39"/>
    <w:rsid w:val="0083708F"/>
    <w:rsid w:val="0084446A"/>
    <w:rsid w:val="008A413D"/>
    <w:rsid w:val="008B3AF8"/>
    <w:rsid w:val="009077C2"/>
    <w:rsid w:val="00926153"/>
    <w:rsid w:val="00926429"/>
    <w:rsid w:val="009319AC"/>
    <w:rsid w:val="00935335"/>
    <w:rsid w:val="00995CA3"/>
    <w:rsid w:val="009972E4"/>
    <w:rsid w:val="009C045E"/>
    <w:rsid w:val="009C381D"/>
    <w:rsid w:val="009D26CB"/>
    <w:rsid w:val="00A15718"/>
    <w:rsid w:val="00A45ACA"/>
    <w:rsid w:val="00A86320"/>
    <w:rsid w:val="00B34FEB"/>
    <w:rsid w:val="00B92767"/>
    <w:rsid w:val="00CB7092"/>
    <w:rsid w:val="00D13D7B"/>
    <w:rsid w:val="00D217F5"/>
    <w:rsid w:val="00D849D5"/>
    <w:rsid w:val="00D95BE8"/>
    <w:rsid w:val="00E476BE"/>
    <w:rsid w:val="00E62000"/>
    <w:rsid w:val="00EA6C72"/>
    <w:rsid w:val="00EB60C9"/>
    <w:rsid w:val="00F2596C"/>
    <w:rsid w:val="00F323F6"/>
    <w:rsid w:val="00F71E4C"/>
    <w:rsid w:val="00F9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16F9"/>
  <w15:docId w15:val="{4A16A654-CAD4-4BBE-8F5B-5250E862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ubtle Reference"/>
    <w:basedOn w:val="a0"/>
    <w:uiPriority w:val="31"/>
    <w:qFormat/>
    <w:rsid w:val="001A12D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166B-F7FF-44A6-8ADC-DF645B18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11</cp:revision>
  <cp:lastPrinted>2019-11-29T12:37:00Z</cp:lastPrinted>
  <dcterms:created xsi:type="dcterms:W3CDTF">2021-12-27T07:53:00Z</dcterms:created>
  <dcterms:modified xsi:type="dcterms:W3CDTF">2025-06-04T09:02:00Z</dcterms:modified>
</cp:coreProperties>
</file>