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EC" w:rsidRDefault="006431EC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6431EC" w:rsidRDefault="006431EC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6431EC" w:rsidRDefault="006431EC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</w:p>
    <w:p w:rsidR="006431EC" w:rsidRDefault="006431EC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B22325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февраля 2025 г. № </w:t>
      </w:r>
      <w:r w:rsidR="00B22325">
        <w:rPr>
          <w:rFonts w:ascii="Times New Roman" w:hAnsi="Times New Roman" w:cs="Times New Roman"/>
          <w:sz w:val="26"/>
          <w:szCs w:val="26"/>
        </w:rPr>
        <w:t>27</w:t>
      </w:r>
    </w:p>
    <w:p w:rsidR="006431EC" w:rsidRDefault="006431EC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</w:p>
    <w:p w:rsidR="004227C7" w:rsidRPr="004227C7" w:rsidRDefault="004227C7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4227C7" w:rsidRPr="004227C7" w:rsidRDefault="004227C7" w:rsidP="004227C7">
      <w:pPr>
        <w:spacing w:after="0" w:line="240" w:lineRule="auto"/>
        <w:ind w:left="-567"/>
        <w:jc w:val="right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4227C7" w:rsidRPr="004227C7" w:rsidRDefault="004227C7" w:rsidP="004227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 xml:space="preserve">Муезерского муниципального района </w:t>
      </w:r>
    </w:p>
    <w:p w:rsidR="004227C7" w:rsidRPr="004227C7" w:rsidRDefault="004227C7" w:rsidP="004227C7">
      <w:pPr>
        <w:pStyle w:val="a3"/>
        <w:jc w:val="right"/>
        <w:rPr>
          <w:sz w:val="26"/>
          <w:szCs w:val="26"/>
        </w:rPr>
      </w:pPr>
      <w:r w:rsidRPr="004227C7">
        <w:rPr>
          <w:sz w:val="26"/>
          <w:szCs w:val="26"/>
        </w:rPr>
        <w:t>от « 14»  февраля  2024 года №32</w:t>
      </w:r>
    </w:p>
    <w:p w:rsidR="004227C7" w:rsidRPr="004227C7" w:rsidRDefault="004227C7" w:rsidP="004227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27C7" w:rsidRPr="004227C7" w:rsidRDefault="004227C7" w:rsidP="004227C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4227C7" w:rsidRPr="004227C7" w:rsidRDefault="004227C7" w:rsidP="004227C7">
      <w:pPr>
        <w:spacing w:after="0" w:line="240" w:lineRule="auto"/>
        <w:ind w:firstLine="1065"/>
        <w:jc w:val="center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>Состав</w:t>
      </w:r>
    </w:p>
    <w:p w:rsidR="004227C7" w:rsidRPr="004227C7" w:rsidRDefault="004227C7" w:rsidP="004227C7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>Координационного совета по взаимодействию</w:t>
      </w:r>
    </w:p>
    <w:p w:rsidR="004227C7" w:rsidRPr="004227C7" w:rsidRDefault="004227C7" w:rsidP="004227C7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>с отделением Общероссийского общественно-государственного движения детей и молодежи «Движение первых», местным и первичными отделениями</w:t>
      </w:r>
    </w:p>
    <w:p w:rsidR="004227C7" w:rsidRPr="004227C7" w:rsidRDefault="004227C7" w:rsidP="004227C7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227C7">
        <w:rPr>
          <w:rFonts w:ascii="Times New Roman" w:hAnsi="Times New Roman" w:cs="Times New Roman"/>
          <w:sz w:val="26"/>
          <w:szCs w:val="26"/>
        </w:rPr>
        <w:t>Муезерского муниципального района</w:t>
      </w:r>
    </w:p>
    <w:p w:rsidR="004227C7" w:rsidRPr="004227C7" w:rsidRDefault="004227C7" w:rsidP="004227C7">
      <w:pPr>
        <w:tabs>
          <w:tab w:val="left" w:pos="9639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227C7" w:rsidRPr="004227C7" w:rsidRDefault="004227C7" w:rsidP="004227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227C7" w:rsidRPr="004227C7" w:rsidRDefault="004227C7" w:rsidP="004227C7">
      <w:pPr>
        <w:spacing w:after="0" w:line="240" w:lineRule="auto"/>
        <w:ind w:left="705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4A0"/>
      </w:tblPr>
      <w:tblGrid>
        <w:gridCol w:w="3243"/>
        <w:gridCol w:w="6255"/>
      </w:tblGrid>
      <w:tr w:rsidR="004227C7" w:rsidRPr="004227C7" w:rsidTr="006431EC"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Стугарев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tabs>
                <w:tab w:val="left" w:pos="5387"/>
                <w:tab w:val="left" w:pos="5670"/>
              </w:tabs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Глава администрации Муезерского муниципального района, председатель муниципального координационного совета</w:t>
            </w:r>
          </w:p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Филиппова Л.В.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Муезерского муниципального района по социальным вопросам, заместитель председателя координационного совета</w:t>
            </w:r>
          </w:p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Бахтина М.Г.</w:t>
            </w:r>
          </w:p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Члены Совета: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Ведущий специалист отела образования и по делам молодежи, секретарь координационного совета</w:t>
            </w:r>
          </w:p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Белый В.В.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образования и по делам молодежи </w:t>
            </w:r>
          </w:p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Акулич</w:t>
            </w:r>
            <w:proofErr w:type="spellEnd"/>
            <w:r w:rsidRPr="004227C7">
              <w:rPr>
                <w:rFonts w:ascii="Times New Roman" w:hAnsi="Times New Roman" w:cs="Times New Roman"/>
                <w:sz w:val="26"/>
                <w:szCs w:val="26"/>
              </w:rPr>
              <w:t xml:space="preserve"> Т.И.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spacing w:after="0" w:line="240" w:lineRule="auto"/>
              <w:ind w:left="-41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Ведущий специалист по культуре</w:t>
            </w:r>
          </w:p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rPr>
          <w:trHeight w:val="1676"/>
        </w:trPr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Трофимова Е.М.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tabs>
                <w:tab w:val="left" w:pos="851"/>
                <w:tab w:val="left" w:pos="1134"/>
                <w:tab w:val="left" w:pos="3119"/>
                <w:tab w:val="left" w:pos="5387"/>
                <w:tab w:val="left" w:pos="5670"/>
              </w:tabs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местного отделения Муезерского муниципального района Общероссийского общественно- государственного движения детей и молодежи «Движение первых» </w:t>
            </w:r>
          </w:p>
          <w:p w:rsidR="004227C7" w:rsidRPr="004227C7" w:rsidRDefault="004227C7" w:rsidP="004227C7">
            <w:pPr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rPr>
          <w:trHeight w:val="600"/>
        </w:trPr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Алексеева</w:t>
            </w: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 xml:space="preserve"> И.О.</w:t>
            </w:r>
          </w:p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55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</w:t>
            </w:r>
            <w:proofErr w:type="spellStart"/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ОУУПиПДН</w:t>
            </w:r>
            <w:proofErr w:type="spellEnd"/>
            <w:r w:rsidRPr="004227C7">
              <w:rPr>
                <w:rFonts w:ascii="Times New Roman" w:hAnsi="Times New Roman" w:cs="Times New Roman"/>
                <w:sz w:val="26"/>
                <w:szCs w:val="26"/>
              </w:rPr>
              <w:t xml:space="preserve"> ОМВД России по Муезерскому району </w:t>
            </w:r>
          </w:p>
          <w:p w:rsidR="004227C7" w:rsidRPr="004227C7" w:rsidRDefault="004227C7" w:rsidP="004227C7">
            <w:pPr>
              <w:tabs>
                <w:tab w:val="left" w:pos="5387"/>
                <w:tab w:val="left" w:pos="5670"/>
              </w:tabs>
              <w:spacing w:after="0" w:line="240" w:lineRule="auto"/>
              <w:ind w:hanging="4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227C7" w:rsidRPr="004227C7" w:rsidTr="006431EC">
        <w:trPr>
          <w:trHeight w:val="600"/>
        </w:trPr>
        <w:tc>
          <w:tcPr>
            <w:tcW w:w="3243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Серебренникова Т.А.</w:t>
            </w:r>
          </w:p>
        </w:tc>
        <w:tc>
          <w:tcPr>
            <w:tcW w:w="6255" w:type="dxa"/>
          </w:tcPr>
          <w:p w:rsidR="004227C7" w:rsidRPr="004227C7" w:rsidRDefault="004227C7" w:rsidP="004227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27C7">
              <w:rPr>
                <w:rFonts w:ascii="Times New Roman" w:hAnsi="Times New Roman" w:cs="Times New Roman"/>
                <w:sz w:val="26"/>
                <w:szCs w:val="26"/>
              </w:rPr>
              <w:t>ведущий эксперт отдела реализации проектов и программ в сфере патриотического воспитания граждан Российского детско-юношеского Центра"</w:t>
            </w:r>
          </w:p>
        </w:tc>
      </w:tr>
    </w:tbl>
    <w:p w:rsidR="00F57E72" w:rsidRDefault="00F57E72" w:rsidP="004227C7">
      <w:pPr>
        <w:spacing w:after="0"/>
      </w:pPr>
    </w:p>
    <w:sectPr w:rsidR="00F57E72" w:rsidSect="006431E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27C7"/>
    <w:rsid w:val="004227C7"/>
    <w:rsid w:val="00612217"/>
    <w:rsid w:val="006431EC"/>
    <w:rsid w:val="00B22325"/>
    <w:rsid w:val="00CA6AFF"/>
    <w:rsid w:val="00F57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2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27C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4227C7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2025-02-12T08:43:00Z</cp:lastPrinted>
  <dcterms:created xsi:type="dcterms:W3CDTF">2025-02-05T06:59:00Z</dcterms:created>
  <dcterms:modified xsi:type="dcterms:W3CDTF">2025-02-12T08:43:00Z</dcterms:modified>
</cp:coreProperties>
</file>