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1B7" w:rsidRPr="00AF21B7" w:rsidRDefault="00AF21B7" w:rsidP="00AF21B7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F21B7">
        <w:rPr>
          <w:rFonts w:ascii="Times New Roman" w:hAnsi="Times New Roman" w:cs="Times New Roman"/>
          <w:b/>
          <w:bCs/>
          <w:sz w:val="26"/>
          <w:szCs w:val="26"/>
        </w:rPr>
        <w:t>РЕСПУБЛИКА КАРЕЛИЯ</w:t>
      </w:r>
    </w:p>
    <w:p w:rsidR="00AF21B7" w:rsidRPr="00AF21B7" w:rsidRDefault="00AF21B7" w:rsidP="00AF21B7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F21B7">
        <w:rPr>
          <w:rFonts w:ascii="Times New Roman" w:hAnsi="Times New Roman" w:cs="Times New Roman"/>
          <w:b/>
          <w:bCs/>
          <w:sz w:val="26"/>
          <w:szCs w:val="26"/>
        </w:rPr>
        <w:t>МУЕЗЕРСКИЙ МУНИЦИПАЛЬНЫЙ ОКРУГ</w:t>
      </w:r>
    </w:p>
    <w:p w:rsidR="00AF21B7" w:rsidRPr="00AF21B7" w:rsidRDefault="00AF21B7" w:rsidP="00AF21B7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F21B7">
        <w:rPr>
          <w:rFonts w:ascii="Times New Roman" w:hAnsi="Times New Roman" w:cs="Times New Roman"/>
          <w:b/>
          <w:bCs/>
          <w:sz w:val="26"/>
          <w:szCs w:val="26"/>
        </w:rPr>
        <w:t xml:space="preserve">РЕСПУБЛИКИ КАРЕЛИЯ </w:t>
      </w:r>
    </w:p>
    <w:p w:rsidR="00AF21B7" w:rsidRPr="00AF21B7" w:rsidRDefault="00AF21B7" w:rsidP="00AF21B7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F21B7">
        <w:rPr>
          <w:rFonts w:ascii="Times New Roman" w:hAnsi="Times New Roman" w:cs="Times New Roman"/>
          <w:b/>
          <w:bCs/>
          <w:sz w:val="26"/>
          <w:szCs w:val="26"/>
        </w:rPr>
        <w:t>АДМИНИСТРАЦИЯ МУЕЗЕРСКОГО МУНИЦИПАЛЬНОГО ОКРУГА</w:t>
      </w:r>
    </w:p>
    <w:p w:rsidR="00AF21B7" w:rsidRPr="00AF21B7" w:rsidRDefault="00AF21B7" w:rsidP="00AF21B7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F21B7" w:rsidRPr="00AF21B7" w:rsidRDefault="00AF21B7" w:rsidP="00AF21B7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F21B7" w:rsidRPr="00AF21B7" w:rsidRDefault="00AF21B7" w:rsidP="00AF21B7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F21B7">
        <w:rPr>
          <w:rFonts w:ascii="Times New Roman" w:hAnsi="Times New Roman" w:cs="Times New Roman"/>
          <w:b/>
          <w:bCs/>
          <w:sz w:val="26"/>
          <w:szCs w:val="26"/>
        </w:rPr>
        <w:t xml:space="preserve">ПОСТАНОВЛЕНИЕ </w:t>
      </w:r>
    </w:p>
    <w:p w:rsidR="00AF21B7" w:rsidRPr="00AF21B7" w:rsidRDefault="00AF21B7" w:rsidP="00AF21B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F21B7" w:rsidRPr="00AF21B7" w:rsidRDefault="00AF21B7" w:rsidP="00AF21B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F21B7">
        <w:rPr>
          <w:rFonts w:ascii="Times New Roman" w:hAnsi="Times New Roman" w:cs="Times New Roman"/>
          <w:sz w:val="26"/>
          <w:szCs w:val="26"/>
        </w:rPr>
        <w:t>от  «</w:t>
      </w:r>
      <w:r w:rsidR="00607346">
        <w:rPr>
          <w:rFonts w:ascii="Times New Roman" w:hAnsi="Times New Roman" w:cs="Times New Roman"/>
          <w:sz w:val="26"/>
          <w:szCs w:val="26"/>
        </w:rPr>
        <w:t>27</w:t>
      </w:r>
      <w:r w:rsidRPr="00AF21B7">
        <w:rPr>
          <w:rFonts w:ascii="Times New Roman" w:hAnsi="Times New Roman" w:cs="Times New Roman"/>
          <w:sz w:val="26"/>
          <w:szCs w:val="26"/>
        </w:rPr>
        <w:t xml:space="preserve">»  августа  2026  </w:t>
      </w:r>
      <w:r>
        <w:rPr>
          <w:rFonts w:ascii="Times New Roman" w:hAnsi="Times New Roman" w:cs="Times New Roman"/>
          <w:sz w:val="26"/>
          <w:szCs w:val="26"/>
        </w:rPr>
        <w:t xml:space="preserve"> года                  </w:t>
      </w:r>
      <w:r w:rsidRPr="00AF21B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№  </w:t>
      </w:r>
      <w:r w:rsidR="00607346">
        <w:rPr>
          <w:rFonts w:ascii="Times New Roman" w:hAnsi="Times New Roman" w:cs="Times New Roman"/>
          <w:sz w:val="26"/>
          <w:szCs w:val="26"/>
        </w:rPr>
        <w:t>400</w:t>
      </w:r>
    </w:p>
    <w:p w:rsidR="00AF21B7" w:rsidRPr="00983F08" w:rsidRDefault="00AF21B7" w:rsidP="00AF21B7">
      <w:pPr>
        <w:pStyle w:val="a6"/>
        <w:rPr>
          <w:b/>
          <w:sz w:val="28"/>
          <w:szCs w:val="28"/>
        </w:rPr>
      </w:pPr>
    </w:p>
    <w:p w:rsidR="00AF21B7" w:rsidRDefault="00F227C9" w:rsidP="00AF21B7">
      <w:pPr>
        <w:pStyle w:val="a6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Об утверждении Административного регламента</w:t>
      </w:r>
    </w:p>
    <w:p w:rsidR="00AF21B7" w:rsidRDefault="00F227C9" w:rsidP="00AF21B7">
      <w:pPr>
        <w:pStyle w:val="a6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администрации Муезерского муниципального округа</w:t>
      </w:r>
    </w:p>
    <w:p w:rsidR="00AF21B7" w:rsidRDefault="00F227C9" w:rsidP="00AF21B7">
      <w:pPr>
        <w:pStyle w:val="a6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 xml:space="preserve"> по предоставлению муниципальной услуги </w:t>
      </w:r>
    </w:p>
    <w:p w:rsidR="00AF21B7" w:rsidRDefault="00F227C9" w:rsidP="00AF21B7">
      <w:pPr>
        <w:pStyle w:val="a6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«Признание садового дома жилым домом</w:t>
      </w:r>
    </w:p>
    <w:p w:rsidR="00F227C9" w:rsidRDefault="00F227C9" w:rsidP="00AF21B7">
      <w:pPr>
        <w:pStyle w:val="a6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 xml:space="preserve"> и жилого дома садовым домом»</w:t>
      </w:r>
    </w:p>
    <w:p w:rsidR="00AF21B7" w:rsidRPr="00F227C9" w:rsidRDefault="00AF21B7" w:rsidP="00AF21B7">
      <w:pPr>
        <w:pStyle w:val="a6"/>
        <w:rPr>
          <w:rFonts w:ascii="Times New Roman" w:eastAsia="Times New Roman" w:hAnsi="Times New Roman" w:cs="Times New Roman"/>
          <w:sz w:val="26"/>
          <w:szCs w:val="26"/>
        </w:rPr>
      </w:pPr>
    </w:p>
    <w:p w:rsidR="00F227C9" w:rsidRPr="00F227C9" w:rsidRDefault="00F227C9" w:rsidP="00AF21B7">
      <w:pPr>
        <w:pStyle w:val="a6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администрация Муезерского муниципального округа </w:t>
      </w:r>
      <w:r w:rsidRPr="00AF21B7">
        <w:rPr>
          <w:rFonts w:ascii="Times New Roman" w:eastAsia="Times New Roman" w:hAnsi="Times New Roman" w:cs="Times New Roman"/>
          <w:b/>
          <w:sz w:val="26"/>
          <w:szCs w:val="26"/>
        </w:rPr>
        <w:t>постановляет:</w:t>
      </w:r>
    </w:p>
    <w:p w:rsidR="00F227C9" w:rsidRPr="00F227C9" w:rsidRDefault="00F227C9" w:rsidP="00AF21B7">
      <w:pPr>
        <w:pStyle w:val="a6"/>
        <w:numPr>
          <w:ilvl w:val="0"/>
          <w:numId w:val="15"/>
        </w:numPr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Утвердить Административный регламент администрации Муезерского муниципального округа по предоставлению муниципальной услуги «Признание садового дома жилым домом и жилого дома садовым домом» (прилагается).</w:t>
      </w:r>
    </w:p>
    <w:p w:rsidR="00F227C9" w:rsidRPr="00F227C9" w:rsidRDefault="00F227C9" w:rsidP="00AF21B7">
      <w:pPr>
        <w:pStyle w:val="a6"/>
        <w:numPr>
          <w:ilvl w:val="0"/>
          <w:numId w:val="15"/>
        </w:numPr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Признать утратившим силу постановление администрации Муезерского муниципального района от 04 декабря 2022 года № 35 «Об утверждении административного регламента по предоставлению муниципальной услуги «Признание садового дома жилым домом и жилого дома садовым домом» на территории Муезерского муниципального района» (вместе с утверждённым им административным регламентом).</w:t>
      </w:r>
    </w:p>
    <w:p w:rsidR="00F227C9" w:rsidRPr="00F227C9" w:rsidRDefault="00AF21B7" w:rsidP="00AF21B7">
      <w:pPr>
        <w:pStyle w:val="a6"/>
        <w:numPr>
          <w:ilvl w:val="0"/>
          <w:numId w:val="15"/>
        </w:numPr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Отделу градостроительства и землепользования</w:t>
      </w:r>
      <w:r w:rsidR="00F227C9" w:rsidRPr="00F227C9"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администрации Муезерского муниципального округа обеспечить размещение данного постановления и Административного регламента на официальном сайте Муезерского муниципального округа (</w:t>
      </w:r>
      <w:hyperlink r:id="rId5" w:tgtFrame="_blank" w:history="1">
        <w:r w:rsidR="00F227C9" w:rsidRPr="00F227C9">
          <w:rPr>
            <w:rFonts w:ascii="Times New Roman" w:eastAsia="Times New Roman" w:hAnsi="Times New Roman" w:cs="Times New Roman"/>
            <w:color w:val="3964FE"/>
            <w:sz w:val="26"/>
            <w:szCs w:val="26"/>
            <w:u w:val="single"/>
          </w:rPr>
          <w:t>www.muezersky.ru</w:t>
        </w:r>
      </w:hyperlink>
      <w:r w:rsidR="00F227C9" w:rsidRPr="00F227C9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F227C9" w:rsidRDefault="00F227C9" w:rsidP="00AF21B7">
      <w:pPr>
        <w:pStyle w:val="a6"/>
        <w:numPr>
          <w:ilvl w:val="0"/>
          <w:numId w:val="15"/>
        </w:numPr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Постановление вступает в силу с момента его официального опубликования.</w:t>
      </w:r>
    </w:p>
    <w:p w:rsidR="00AF21B7" w:rsidRDefault="00AF21B7" w:rsidP="00AF21B7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F21B7" w:rsidRDefault="00AF21B7" w:rsidP="00AF21B7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F21B7" w:rsidRPr="00F227C9" w:rsidRDefault="00AF21B7" w:rsidP="00AF21B7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F21B7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 xml:space="preserve">Глава Муезерского </w:t>
      </w:r>
    </w:p>
    <w:p w:rsid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муниципального округа </w:t>
      </w:r>
      <w:r w:rsidR="00AF21B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С.С. </w:t>
      </w:r>
      <w:proofErr w:type="spellStart"/>
      <w:r w:rsidR="00AF21B7">
        <w:rPr>
          <w:rFonts w:ascii="Times New Roman" w:eastAsia="Times New Roman" w:hAnsi="Times New Roman" w:cs="Times New Roman"/>
          <w:sz w:val="26"/>
          <w:szCs w:val="26"/>
        </w:rPr>
        <w:t>Стугарев</w:t>
      </w:r>
      <w:proofErr w:type="spellEnd"/>
    </w:p>
    <w:p w:rsidR="00AF21B7" w:rsidRDefault="00AF21B7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F21B7" w:rsidRDefault="00AF21B7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F21B7" w:rsidRDefault="00AF21B7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F21B7" w:rsidRDefault="00AF21B7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F21B7" w:rsidRDefault="00AF21B7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F21B7" w:rsidRPr="00F227C9" w:rsidRDefault="00AF21B7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1158C" w:rsidRDefault="00F1158C" w:rsidP="00F1158C">
      <w:pPr>
        <w:pStyle w:val="a6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Утверждено </w:t>
      </w:r>
    </w:p>
    <w:p w:rsidR="00F1158C" w:rsidRDefault="00F1158C" w:rsidP="00F1158C">
      <w:pPr>
        <w:pStyle w:val="a6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Постановлением Администрации</w:t>
      </w:r>
    </w:p>
    <w:p w:rsidR="00F1158C" w:rsidRDefault="00F1158C" w:rsidP="00F1158C">
      <w:pPr>
        <w:pStyle w:val="a6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Муезерского муниципального округа </w:t>
      </w:r>
    </w:p>
    <w:p w:rsidR="00F1158C" w:rsidRDefault="00607346" w:rsidP="00F1158C">
      <w:pPr>
        <w:pStyle w:val="a6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="00F1158C">
        <w:rPr>
          <w:rFonts w:ascii="Times New Roman" w:eastAsia="Times New Roman" w:hAnsi="Times New Roman" w:cs="Times New Roman"/>
          <w:sz w:val="26"/>
          <w:szCs w:val="26"/>
        </w:rPr>
        <w:t xml:space="preserve">т </w:t>
      </w:r>
      <w:r>
        <w:rPr>
          <w:rFonts w:ascii="Times New Roman" w:eastAsia="Times New Roman" w:hAnsi="Times New Roman" w:cs="Times New Roman"/>
          <w:sz w:val="26"/>
          <w:szCs w:val="26"/>
        </w:rPr>
        <w:t>27</w:t>
      </w:r>
      <w:r w:rsidR="00F1158C">
        <w:rPr>
          <w:rFonts w:ascii="Times New Roman" w:eastAsia="Times New Roman" w:hAnsi="Times New Roman" w:cs="Times New Roman"/>
          <w:sz w:val="26"/>
          <w:szCs w:val="26"/>
        </w:rPr>
        <w:t xml:space="preserve"> августа 2026г. 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400</w:t>
      </w:r>
    </w:p>
    <w:p w:rsidR="00F1158C" w:rsidRDefault="00F1158C" w:rsidP="00F1158C">
      <w:pPr>
        <w:pStyle w:val="a6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F1158C" w:rsidRPr="00F227C9" w:rsidRDefault="00F1158C" w:rsidP="00F1158C">
      <w:pPr>
        <w:pStyle w:val="a6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F227C9" w:rsidRPr="00F227C9" w:rsidRDefault="00F227C9" w:rsidP="00AF21B7">
      <w:pPr>
        <w:pStyle w:val="a6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АДМИНИСТРАТИВНЫЙ РЕГЛАМЕНТ</w:t>
      </w:r>
    </w:p>
    <w:p w:rsidR="00F227C9" w:rsidRDefault="00F227C9" w:rsidP="00AF21B7">
      <w:pPr>
        <w:pStyle w:val="a6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АДМИНИСТРАЦИИ МУЕЗЕРСКОГО МУНИЦИПАЛЬНОГО ОКРУГА ПО ПРЕДОСТАВЛЕНИЮ МУНИЦИПАЛЬНОЙ УСЛУГИ «ПРИЗНАНИЕ САДОВОГО ДОМА ЖИЛЫМ ДОМОМ И ЖИЛОГО ДОМА САДОВЫМ ДОМОМ»</w:t>
      </w:r>
    </w:p>
    <w:p w:rsidR="00AF21B7" w:rsidRPr="00607346" w:rsidRDefault="00AF21B7" w:rsidP="00AF21B7">
      <w:pPr>
        <w:pStyle w:val="a6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1. Общие положения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1.1. Административный регламент предоставления муниципальной услуги «Признание садового дома жилым домом и жилого дома садовым домом» (далее соответственно — Административный регламент, муниципальная услуга) является нормативным правовым актом, устанавливающим порядок предоставления и стандарт предоставления муниципальной услуги.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1.2. Административный регламент определяет порядок, сроки и последовательность взаимодействия между уполномоченным органом и их должностными лицами, заявителями, органами государственной власти, иными органами местного самоуправления, организациями при предоставлении муниципальной услуги.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 xml:space="preserve">1.3. Настоящий Административный регламент регулирует отношения, возникающие при оказании </w:t>
      </w:r>
      <w:proofErr w:type="gramStart"/>
      <w:r w:rsidRPr="00F227C9">
        <w:rPr>
          <w:rFonts w:ascii="Times New Roman" w:eastAsia="Times New Roman" w:hAnsi="Times New Roman" w:cs="Times New Roman"/>
          <w:sz w:val="26"/>
          <w:szCs w:val="26"/>
        </w:rPr>
        <w:t>следующих</w:t>
      </w:r>
      <w:proofErr w:type="gramEnd"/>
      <w:r w:rsidRPr="00F227C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F227C9">
        <w:rPr>
          <w:rFonts w:ascii="Times New Roman" w:eastAsia="Times New Roman" w:hAnsi="Times New Roman" w:cs="Times New Roman"/>
          <w:sz w:val="26"/>
          <w:szCs w:val="26"/>
        </w:rPr>
        <w:t>подуслуг</w:t>
      </w:r>
      <w:proofErr w:type="spellEnd"/>
      <w:r w:rsidRPr="00F227C9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Признания садового дома жилым домом;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Признания жилого дома садовым домом.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 xml:space="preserve">1.4. Муниципальная услуга предоставляется физическим лицам, являющимся собственниками садового дома или жилого дома, </w:t>
      </w:r>
      <w:proofErr w:type="gramStart"/>
      <w:r w:rsidRPr="00F227C9">
        <w:rPr>
          <w:rFonts w:ascii="Times New Roman" w:eastAsia="Times New Roman" w:hAnsi="Times New Roman" w:cs="Times New Roman"/>
          <w:sz w:val="26"/>
          <w:szCs w:val="26"/>
        </w:rPr>
        <w:t>расположенных</w:t>
      </w:r>
      <w:proofErr w:type="gramEnd"/>
      <w:r w:rsidRPr="00F227C9">
        <w:rPr>
          <w:rFonts w:ascii="Times New Roman" w:eastAsia="Times New Roman" w:hAnsi="Times New Roman" w:cs="Times New Roman"/>
          <w:sz w:val="26"/>
          <w:szCs w:val="26"/>
        </w:rPr>
        <w:t xml:space="preserve"> на территории Муезерского муниципального округа (далее — Заявитель).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1.5. Интересы заявителей могут представлять законные представители или иные лица, уполномоченные заявителем в установленном порядке (далее — представитель заявителя).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1.6. Информирование о предоставлении муниципальной услуги осуществляется: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специалистом уполномоченного органа при непосредственном обращении заявителя или его представителя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— официальный сайт уполномоченного органа);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путем размещения в федеральной государственной информационной системе «Единый портал государственных и муниципальных услуг (функций)» (далее — ЕПГУ);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путем публикации информационных материалов в средствах массовой информации;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посредством ответов на письменные обращения;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сотрудником </w:t>
      </w:r>
      <w:proofErr w:type="gramStart"/>
      <w:r w:rsidRPr="00F227C9">
        <w:rPr>
          <w:rFonts w:ascii="Times New Roman" w:eastAsia="Times New Roman" w:hAnsi="Times New Roman" w:cs="Times New Roman"/>
          <w:sz w:val="26"/>
          <w:szCs w:val="26"/>
        </w:rPr>
        <w:t>отдела предоставления услуг многофункционального центра предоставления государственных</w:t>
      </w:r>
      <w:proofErr w:type="gramEnd"/>
      <w:r w:rsidRPr="00F227C9">
        <w:rPr>
          <w:rFonts w:ascii="Times New Roman" w:eastAsia="Times New Roman" w:hAnsi="Times New Roman" w:cs="Times New Roman"/>
          <w:sz w:val="26"/>
          <w:szCs w:val="26"/>
        </w:rPr>
        <w:t xml:space="preserve"> и муниципальных услуг (далее — МФЦ).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1.7. Место нахождения Уполномоченного органа — Отдела градостроительства и землепользования администрации Муезерского муниципального округа (далее — Отдел):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 xml:space="preserve">Почтовый адрес: ул. Октябрьская, д. 48, </w:t>
      </w:r>
      <w:proofErr w:type="spellStart"/>
      <w:r w:rsidRPr="00F227C9">
        <w:rPr>
          <w:rFonts w:ascii="Times New Roman" w:eastAsia="Times New Roman" w:hAnsi="Times New Roman" w:cs="Times New Roman"/>
          <w:sz w:val="26"/>
          <w:szCs w:val="26"/>
        </w:rPr>
        <w:t>пгт</w:t>
      </w:r>
      <w:proofErr w:type="spellEnd"/>
      <w:r w:rsidRPr="00F227C9">
        <w:rPr>
          <w:rFonts w:ascii="Times New Roman" w:eastAsia="Times New Roman" w:hAnsi="Times New Roman" w:cs="Times New Roman"/>
          <w:sz w:val="26"/>
          <w:szCs w:val="26"/>
        </w:rPr>
        <w:t xml:space="preserve"> Муезерский, Республика Карелия, 186960.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Телефон: (81455) 3-32-31.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Адрес электронной почты: </w:t>
      </w:r>
      <w:proofErr w:type="spellStart"/>
      <w:r w:rsidR="00882756" w:rsidRPr="00882756">
        <w:rPr>
          <w:rFonts w:ascii="Times New Roman" w:eastAsia="Times New Roman" w:hAnsi="Times New Roman" w:cs="Times New Roman"/>
          <w:sz w:val="26"/>
          <w:szCs w:val="26"/>
        </w:rPr>
        <w:t>mueadmin@inbox.ru</w:t>
      </w:r>
      <w:proofErr w:type="spellEnd"/>
      <w:r w:rsidRPr="00F227C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 xml:space="preserve">График работы: понедельник — </w:t>
      </w:r>
      <w:r w:rsidR="00882756">
        <w:rPr>
          <w:rFonts w:ascii="Times New Roman" w:eastAsia="Times New Roman" w:hAnsi="Times New Roman" w:cs="Times New Roman"/>
          <w:sz w:val="26"/>
          <w:szCs w:val="26"/>
        </w:rPr>
        <w:t>четверг</w:t>
      </w:r>
      <w:r w:rsidRPr="00F227C9">
        <w:rPr>
          <w:rFonts w:ascii="Times New Roman" w:eastAsia="Times New Roman" w:hAnsi="Times New Roman" w:cs="Times New Roman"/>
          <w:sz w:val="26"/>
          <w:szCs w:val="26"/>
        </w:rPr>
        <w:t xml:space="preserve"> с 08.</w:t>
      </w:r>
      <w:r w:rsidR="00882756">
        <w:rPr>
          <w:rFonts w:ascii="Times New Roman" w:eastAsia="Times New Roman" w:hAnsi="Times New Roman" w:cs="Times New Roman"/>
          <w:sz w:val="26"/>
          <w:szCs w:val="26"/>
        </w:rPr>
        <w:t>30 до 17.00, перерыв с 13.0</w:t>
      </w:r>
      <w:r w:rsidRPr="00F227C9">
        <w:rPr>
          <w:rFonts w:ascii="Times New Roman" w:eastAsia="Times New Roman" w:hAnsi="Times New Roman" w:cs="Times New Roman"/>
          <w:sz w:val="26"/>
          <w:szCs w:val="26"/>
        </w:rPr>
        <w:t>0 до 14.00.</w:t>
      </w:r>
    </w:p>
    <w:p w:rsidR="00882756" w:rsidRPr="00F227C9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Пятниц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а-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с08.30 до 15.30.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Прием заявителей: вторник, четверг с 08.30 до 12.00 и с 14.00 до 1</w:t>
      </w:r>
      <w:r w:rsidR="00882756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F227C9">
        <w:rPr>
          <w:rFonts w:ascii="Times New Roman" w:eastAsia="Times New Roman" w:hAnsi="Times New Roman" w:cs="Times New Roman"/>
          <w:sz w:val="26"/>
          <w:szCs w:val="26"/>
        </w:rPr>
        <w:t>.00.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2. Стандарт предоставления муниципальной услуги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2.1. Наименование муниципальной услуги: «Признание садового дома жилым домом и жилого дома садовым домом».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2.2. Наименование органа, предоставляющего муниципальную услугу: Муниципальная услуга предоставляется Администрацией Муезерского муниципального округа в лице Отдела градостроительства и землепользования.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2.3. Результатом предоставления муниципальной услуги является: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решение о признании садового дома жилым домом или жилого дома садовым домом;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решение об отказе в признании садового дома жилым домом или жилого дома садовым домом с указанием причин отказа.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2.4. Срок предоставления муниципальной услуги составляет не более 10 рабочих дней со дня регистрации заявления.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2.5. Правовые основания для предоставления муниципальной услуги (в соответствии с Приложением № 2 к настоящему Административному регламенту):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Гражданский кодекс Российской Федерации;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Федеральный закон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(статья 23);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Постановление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реконструкции»;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Постановление Правительства Российской Федерации от 24.12.2018 № 1653 «О внесении изменений в постановление Правительства Российской Федерации от 28 января 2006 г. № 47».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2.6. Исчерпывающий перечень документов, необходимых для предоставления муниципальной услуги: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2.6.1. Заявление о признании садового дома жилым домом или жилого дома садовым домом (по форме согласно Приложению № 1 к настоящему Административному регламенту).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2.6.2. К указанному заявлению прилагаются следующие документы: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lastRenderedPageBreak/>
        <w:t>документ, удостоверяющий личность заявителя (при личном обращении);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документ, подтверждающий полномочия представителя (если от имени заявителя действует представитель);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 xml:space="preserve">правоустанавливающие документы на садовый дом или </w:t>
      </w:r>
      <w:proofErr w:type="spellStart"/>
      <w:r w:rsidRPr="00F227C9">
        <w:rPr>
          <w:rFonts w:ascii="Times New Roman" w:eastAsia="Times New Roman" w:hAnsi="Times New Roman" w:cs="Times New Roman"/>
          <w:sz w:val="26"/>
          <w:szCs w:val="26"/>
        </w:rPr>
        <w:t>жилый</w:t>
      </w:r>
      <w:proofErr w:type="spellEnd"/>
      <w:r w:rsidRPr="00F227C9">
        <w:rPr>
          <w:rFonts w:ascii="Times New Roman" w:eastAsia="Times New Roman" w:hAnsi="Times New Roman" w:cs="Times New Roman"/>
          <w:sz w:val="26"/>
          <w:szCs w:val="26"/>
        </w:rPr>
        <w:t xml:space="preserve"> дом (если право не зарегистрировано в ЕГРН);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технический паспорт садового дома или жилого дома;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заключение о соответствии садового дома требованиям к жилому помещению (для признания садового дома жилым) или заключение о несоответствии жилого дома требованиям к жилому помещению (для признания жилого дома садовым);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если садовый дом или жилой дом обременен правами третьих лиц, — нотариально удостоверенное согласие указанных лиц на признание садового дома жилым домом или жилого дома садовым домом.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2.7. Документы, которые заявитель вправе представить по собственной инициативе (запрашиваются по межведомственным каналам при их непредставлении):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выписка из Единого государственного реестра недвижимости о правах на объект;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выписка из Единого государственного реестра недвижимости о характеристиках объекта.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2.8. Основания для отказа в приеме документов: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заявление подано в орган, не уполномоченный на предоставление услуги;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представление неполного комплекта документов, обязанность по предоставлению которых возложена на заявителя;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представленные документы утратили силу на момент обращения;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представленные документы содержат подчистки, исправления, не заверенные в установленном порядке;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представленные в электронной форме документы содержат повреждения, не позволяющие использовать информацию;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заявитель не относится к кругу лиц, имеющих право на получение услуги.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2.9. Основания для отказа в предоставлении муниципальной услуги: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несоответствие садового дома требованиям, установленным для жилых помещений (при признании садового дома жилым домом);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несоответствие жилого дома требованиям, установленным для садовых домов (при признании жилого дома садовым домом);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отсутствие заключения о соответствии или несоответствии объекта установленным требованиям.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2.10. Максимальный срок ожидания в очереди при подаче заявления и получении результата – не более 15 минут.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2.11. Срок регистрации заявления – не более 1 рабочего дня.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3. Состав, последовательность и сроки выполнения административных процедур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3.1. Предоставление муниципальной услуги включает следующие административные процедуры: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прием и регистрация заявления и документов;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формирование и направление межведомственных запросов (при необходимости);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рассмотрение документов и сведений;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принятие решения о признании садового дома жилым домом (или жилого дома садовым домом) либо об отказе в таком признании;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выдача (направление) результата предоставления муниципальной услуги.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lastRenderedPageBreak/>
        <w:t>3.2. Прием и регистрация заявления и документов осуществляется специалистом Отдела в течение 1 рабочего дня.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3.3. Формирование и направление межведомственных запросов осуществляется в течение 1 рабочего дня со дня регистрации заявления. Срок получения ответов – до 5 рабочих дней.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3.4. Рассмотрение документов и сведений осуществляется в течение 3 рабочих дней со дня регистрации заявления.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3.5. Принятие решения осуществляется в течение 5 рабочих дней после рассмотрения документов.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3.6. Выдача (направление) результата осуществляется в течение 1 рабочего дня со дня принятия решения.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4. Формы контроля за исполнением административного регламента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4.1. Текущий контроль за соблюдением последовательности действий, определенных административными процедурами, осуществляется начальником Отдела.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4.2. Проверки полноты и качества предоставления муниципальной услуги проводятся на основании планов работы Уполномоченного органа, а также по обращениям заявителей.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4.3. Должностные лица несут персональную ответственность за соблюдение сроков и порядка предоставления муниципальной услуги в соответствии с законодательством Российской Федерации.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5. Досудебный (внесудебный) порядок обжалования решений и действий (бездействия)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5.1. Заявитель имеет право подать жалобу на решения и действия (бездействие) должностных лиц при предоставлении муниципальной услуги в соответствии с Федеральным законом от 27.07.2010 № 210-ФЗ.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5.2. Жалоба подается в письменной форме на бумажном носителе или в электронной форме в администрацию Муезерского муниципального округа.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5.3. Жалоба рассматривается в течение 15 рабочих дней со дня ее регистрации.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5.4. По результатам рассмотрения жалобы принимается решение об удовлетворении жалобы либо об отказе в ее удовлетворении.</w:t>
      </w:r>
    </w:p>
    <w:p w:rsid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Pr="00F227C9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227C9" w:rsidRPr="00F227C9" w:rsidRDefault="00F227C9" w:rsidP="00882756">
      <w:pPr>
        <w:pStyle w:val="a6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 № 1</w:t>
      </w:r>
    </w:p>
    <w:p w:rsidR="00F227C9" w:rsidRDefault="00F227C9" w:rsidP="00882756">
      <w:pPr>
        <w:pStyle w:val="a6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к Административному регламенту администрации</w:t>
      </w:r>
      <w:r w:rsidRPr="00F227C9">
        <w:rPr>
          <w:rFonts w:ascii="Times New Roman" w:eastAsia="Times New Roman" w:hAnsi="Times New Roman" w:cs="Times New Roman"/>
          <w:sz w:val="26"/>
          <w:szCs w:val="26"/>
        </w:rPr>
        <w:br/>
        <w:t>Муезерского муниципального округа по предоставлению</w:t>
      </w:r>
      <w:r w:rsidRPr="00F227C9">
        <w:rPr>
          <w:rFonts w:ascii="Times New Roman" w:eastAsia="Times New Roman" w:hAnsi="Times New Roman" w:cs="Times New Roman"/>
          <w:sz w:val="26"/>
          <w:szCs w:val="26"/>
        </w:rPr>
        <w:br/>
        <w:t>муниципальной услуги «Признание садового дома жилым домом</w:t>
      </w:r>
      <w:r w:rsidRPr="00F227C9">
        <w:rPr>
          <w:rFonts w:ascii="Times New Roman" w:eastAsia="Times New Roman" w:hAnsi="Times New Roman" w:cs="Times New Roman"/>
          <w:sz w:val="26"/>
          <w:szCs w:val="26"/>
        </w:rPr>
        <w:br/>
        <w:t>и жилого дома садовым домом»</w:t>
      </w:r>
    </w:p>
    <w:p w:rsidR="00882756" w:rsidRPr="00F227C9" w:rsidRDefault="00882756" w:rsidP="00882756">
      <w:pPr>
        <w:pStyle w:val="a6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Форма заявления о признании садового дома жилым домом / жилого дома садовым домом</w:t>
      </w:r>
    </w:p>
    <w:tbl>
      <w:tblPr>
        <w:tblW w:w="894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92"/>
        <w:gridCol w:w="4056"/>
      </w:tblGrid>
      <w:tr w:rsidR="00F227C9" w:rsidRPr="00F227C9" w:rsidTr="00882756">
        <w:trPr>
          <w:tblHeader/>
          <w:jc w:val="center"/>
        </w:trPr>
        <w:tc>
          <w:tcPr>
            <w:tcW w:w="4892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27C9" w:rsidRPr="00F227C9" w:rsidRDefault="00F227C9" w:rsidP="00F227C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6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27C9" w:rsidRPr="00F227C9" w:rsidRDefault="00F227C9" w:rsidP="00F227C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227C9" w:rsidRPr="00F227C9" w:rsidTr="00882756">
        <w:trPr>
          <w:jc w:val="center"/>
        </w:trPr>
        <w:tc>
          <w:tcPr>
            <w:tcW w:w="489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27C9" w:rsidRPr="00F227C9" w:rsidRDefault="00F227C9" w:rsidP="00F227C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7C9">
              <w:rPr>
                <w:rFonts w:ascii="Times New Roman" w:eastAsia="Times New Roman" w:hAnsi="Times New Roman" w:cs="Times New Roman"/>
                <w:sz w:val="26"/>
                <w:szCs w:val="26"/>
              </w:rPr>
              <w:t>В администрацию Муезерского муниципального округа</w:t>
            </w:r>
          </w:p>
        </w:tc>
        <w:tc>
          <w:tcPr>
            <w:tcW w:w="405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27C9" w:rsidRPr="00F227C9" w:rsidRDefault="00F227C9" w:rsidP="00F227C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227C9" w:rsidRPr="00F227C9" w:rsidTr="00882756">
        <w:trPr>
          <w:jc w:val="center"/>
        </w:trPr>
        <w:tc>
          <w:tcPr>
            <w:tcW w:w="489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27C9" w:rsidRPr="00F227C9" w:rsidRDefault="00F227C9" w:rsidP="00F227C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7C9"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</w:p>
        </w:tc>
        <w:tc>
          <w:tcPr>
            <w:tcW w:w="405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27C9" w:rsidRPr="00F227C9" w:rsidRDefault="00F227C9" w:rsidP="00F227C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227C9" w:rsidRPr="00F227C9" w:rsidTr="00882756">
        <w:trPr>
          <w:jc w:val="center"/>
        </w:trPr>
        <w:tc>
          <w:tcPr>
            <w:tcW w:w="489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27C9" w:rsidRPr="00F227C9" w:rsidRDefault="00F227C9" w:rsidP="00F227C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27C9" w:rsidRPr="00F227C9" w:rsidRDefault="00F227C9" w:rsidP="00F227C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7C9">
              <w:rPr>
                <w:rFonts w:ascii="Times New Roman" w:eastAsia="Times New Roman" w:hAnsi="Times New Roman" w:cs="Times New Roman"/>
                <w:sz w:val="26"/>
                <w:szCs w:val="26"/>
              </w:rPr>
              <w:t>(фамилия, имя, отчество (последнее – при наличии) заявителя)</w:t>
            </w:r>
          </w:p>
        </w:tc>
      </w:tr>
      <w:tr w:rsidR="00F227C9" w:rsidRPr="00F227C9" w:rsidTr="00882756">
        <w:trPr>
          <w:jc w:val="center"/>
        </w:trPr>
        <w:tc>
          <w:tcPr>
            <w:tcW w:w="489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27C9" w:rsidRPr="00F227C9" w:rsidRDefault="00F227C9" w:rsidP="00F227C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27C9" w:rsidRPr="00F227C9" w:rsidRDefault="00F227C9" w:rsidP="00F227C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227C9" w:rsidRPr="00F227C9" w:rsidTr="00882756">
        <w:trPr>
          <w:jc w:val="center"/>
        </w:trPr>
        <w:tc>
          <w:tcPr>
            <w:tcW w:w="489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27C9" w:rsidRPr="00F227C9" w:rsidRDefault="00F227C9" w:rsidP="00F227C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7C9">
              <w:rPr>
                <w:rFonts w:ascii="Times New Roman" w:eastAsia="Times New Roman" w:hAnsi="Times New Roman" w:cs="Times New Roman"/>
                <w:sz w:val="26"/>
                <w:szCs w:val="26"/>
              </w:rPr>
              <w:t>документ, удостоверяющий личность:</w:t>
            </w:r>
          </w:p>
        </w:tc>
        <w:tc>
          <w:tcPr>
            <w:tcW w:w="405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27C9" w:rsidRPr="00F227C9" w:rsidRDefault="00F227C9" w:rsidP="00F227C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227C9" w:rsidRPr="00F227C9" w:rsidTr="00882756">
        <w:trPr>
          <w:jc w:val="center"/>
        </w:trPr>
        <w:tc>
          <w:tcPr>
            <w:tcW w:w="489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27C9" w:rsidRPr="00F227C9" w:rsidRDefault="00F227C9" w:rsidP="00F227C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27C9" w:rsidRPr="00F227C9" w:rsidRDefault="00F227C9" w:rsidP="00F227C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7C9">
              <w:rPr>
                <w:rFonts w:ascii="Times New Roman" w:eastAsia="Times New Roman" w:hAnsi="Times New Roman" w:cs="Times New Roman"/>
                <w:sz w:val="26"/>
                <w:szCs w:val="26"/>
              </w:rPr>
              <w:t>(вид, серия, номер, кем и когда выдан)</w:t>
            </w:r>
          </w:p>
        </w:tc>
      </w:tr>
      <w:tr w:rsidR="00F227C9" w:rsidRPr="00F227C9" w:rsidTr="00882756">
        <w:trPr>
          <w:jc w:val="center"/>
        </w:trPr>
        <w:tc>
          <w:tcPr>
            <w:tcW w:w="489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27C9" w:rsidRPr="00F227C9" w:rsidRDefault="00F227C9" w:rsidP="00F227C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27C9" w:rsidRPr="00F227C9" w:rsidRDefault="00F227C9" w:rsidP="00F227C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227C9" w:rsidRPr="00F227C9" w:rsidTr="00882756">
        <w:trPr>
          <w:jc w:val="center"/>
        </w:trPr>
        <w:tc>
          <w:tcPr>
            <w:tcW w:w="489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27C9" w:rsidRPr="00F227C9" w:rsidRDefault="00F227C9" w:rsidP="00F227C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7C9">
              <w:rPr>
                <w:rFonts w:ascii="Times New Roman" w:eastAsia="Times New Roman" w:hAnsi="Times New Roman" w:cs="Times New Roman"/>
                <w:sz w:val="26"/>
                <w:szCs w:val="26"/>
              </w:rPr>
              <w:t>адрес места жительства:</w:t>
            </w:r>
          </w:p>
        </w:tc>
        <w:tc>
          <w:tcPr>
            <w:tcW w:w="405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27C9" w:rsidRPr="00F227C9" w:rsidRDefault="00F227C9" w:rsidP="00F227C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227C9" w:rsidRPr="00F227C9" w:rsidTr="00882756">
        <w:trPr>
          <w:jc w:val="center"/>
        </w:trPr>
        <w:tc>
          <w:tcPr>
            <w:tcW w:w="489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27C9" w:rsidRPr="00F227C9" w:rsidRDefault="00F227C9" w:rsidP="00F227C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27C9" w:rsidRPr="00F227C9" w:rsidRDefault="00F227C9" w:rsidP="00F227C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227C9" w:rsidRPr="00F227C9" w:rsidTr="00882756">
        <w:trPr>
          <w:jc w:val="center"/>
        </w:trPr>
        <w:tc>
          <w:tcPr>
            <w:tcW w:w="489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27C9" w:rsidRPr="00F227C9" w:rsidRDefault="00F227C9" w:rsidP="00F227C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7C9">
              <w:rPr>
                <w:rFonts w:ascii="Times New Roman" w:eastAsia="Times New Roman" w:hAnsi="Times New Roman" w:cs="Times New Roman"/>
                <w:sz w:val="26"/>
                <w:szCs w:val="26"/>
              </w:rPr>
              <w:t>телефон:</w:t>
            </w:r>
          </w:p>
        </w:tc>
        <w:tc>
          <w:tcPr>
            <w:tcW w:w="405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27C9" w:rsidRPr="00F227C9" w:rsidRDefault="00F227C9" w:rsidP="00F227C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227C9" w:rsidRPr="00F227C9" w:rsidTr="00882756">
        <w:trPr>
          <w:jc w:val="center"/>
        </w:trPr>
        <w:tc>
          <w:tcPr>
            <w:tcW w:w="489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27C9" w:rsidRPr="00F227C9" w:rsidRDefault="00F227C9" w:rsidP="00F227C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7C9">
              <w:rPr>
                <w:rFonts w:ascii="Times New Roman" w:eastAsia="Times New Roman" w:hAnsi="Times New Roman" w:cs="Times New Roman"/>
                <w:sz w:val="26"/>
                <w:szCs w:val="26"/>
              </w:rPr>
              <w:t>адрес электронной почты:</w:t>
            </w:r>
          </w:p>
        </w:tc>
        <w:tc>
          <w:tcPr>
            <w:tcW w:w="405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27C9" w:rsidRPr="00F227C9" w:rsidRDefault="00F227C9" w:rsidP="00F227C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227C9" w:rsidRPr="00F227C9" w:rsidRDefault="00F227C9" w:rsidP="00882756">
      <w:pPr>
        <w:pStyle w:val="a6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ЗАЯВЛЕНИЕ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Прошу признать садовый дом / жилой дом </w:t>
      </w:r>
      <w:r w:rsidRPr="00F227C9">
        <w:rPr>
          <w:rFonts w:ascii="Times New Roman" w:eastAsia="Times New Roman" w:hAnsi="Times New Roman" w:cs="Times New Roman"/>
          <w:i/>
          <w:iCs/>
          <w:sz w:val="26"/>
          <w:szCs w:val="26"/>
        </w:rPr>
        <w:t>(нужное подчеркнуть)</w:t>
      </w:r>
      <w:r w:rsidRPr="00F227C9">
        <w:rPr>
          <w:rFonts w:ascii="Times New Roman" w:eastAsia="Times New Roman" w:hAnsi="Times New Roman" w:cs="Times New Roman"/>
          <w:sz w:val="26"/>
          <w:szCs w:val="26"/>
        </w:rPr>
        <w:t>, расположенны</w:t>
      </w:r>
      <w:proofErr w:type="gramStart"/>
      <w:r w:rsidRPr="00F227C9">
        <w:rPr>
          <w:rFonts w:ascii="Times New Roman" w:eastAsia="Times New Roman" w:hAnsi="Times New Roman" w:cs="Times New Roman"/>
          <w:sz w:val="26"/>
          <w:szCs w:val="26"/>
        </w:rPr>
        <w:t>й(</w:t>
      </w:r>
      <w:proofErr w:type="spellStart"/>
      <w:proofErr w:type="gramEnd"/>
      <w:r w:rsidRPr="00F227C9">
        <w:rPr>
          <w:rFonts w:ascii="Times New Roman" w:eastAsia="Times New Roman" w:hAnsi="Times New Roman" w:cs="Times New Roman"/>
          <w:sz w:val="26"/>
          <w:szCs w:val="26"/>
        </w:rPr>
        <w:t>ый</w:t>
      </w:r>
      <w:proofErr w:type="spellEnd"/>
      <w:r w:rsidRPr="00F227C9">
        <w:rPr>
          <w:rFonts w:ascii="Times New Roman" w:eastAsia="Times New Roman" w:hAnsi="Times New Roman" w:cs="Times New Roman"/>
          <w:sz w:val="26"/>
          <w:szCs w:val="26"/>
        </w:rPr>
        <w:t>) по адресу: ______________________________________________________________________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кадастровый номер объекта: _____________________________________________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227C9">
        <w:rPr>
          <w:rFonts w:ascii="Times New Roman" w:eastAsia="Times New Roman" w:hAnsi="Times New Roman" w:cs="Times New Roman"/>
          <w:sz w:val="26"/>
          <w:szCs w:val="26"/>
        </w:rPr>
        <w:t>принадлежащий</w:t>
      </w:r>
      <w:proofErr w:type="gramEnd"/>
      <w:r w:rsidRPr="00F227C9">
        <w:rPr>
          <w:rFonts w:ascii="Times New Roman" w:eastAsia="Times New Roman" w:hAnsi="Times New Roman" w:cs="Times New Roman"/>
          <w:sz w:val="26"/>
          <w:szCs w:val="26"/>
        </w:rPr>
        <w:t xml:space="preserve"> мне на праве: ___________________________________________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Вид разрешенного использования земельного участка: ____________________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К заявлению прилагаются следующие документы:</w:t>
      </w:r>
    </w:p>
    <w:p w:rsidR="00F227C9" w:rsidRPr="00F227C9" w:rsidRDefault="00DE58B4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58B4">
        <w:rPr>
          <w:rFonts w:ascii="Times New Roman" w:eastAsia="Times New Roman" w:hAnsi="Times New Roman" w:cs="Times New Roman"/>
          <w:sz w:val="26"/>
          <w:szCs w:val="26"/>
        </w:rPr>
        <w:pict>
          <v:rect id="_x0000_i1025" style="width:0;height:.75pt" o:hralign="center" o:hrstd="t" o:hr="t" fillcolor="#a0a0a0" stroked="f"/>
        </w:pict>
      </w:r>
    </w:p>
    <w:p w:rsidR="00F227C9" w:rsidRPr="00F227C9" w:rsidRDefault="00DE58B4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58B4">
        <w:rPr>
          <w:rFonts w:ascii="Times New Roman" w:eastAsia="Times New Roman" w:hAnsi="Times New Roman" w:cs="Times New Roman"/>
          <w:sz w:val="26"/>
          <w:szCs w:val="26"/>
        </w:rPr>
        <w:pict>
          <v:rect id="_x0000_i1026" style="width:0;height:.75pt" o:hralign="center" o:hrstd="t" o:hr="t" fillcolor="#a0a0a0" stroked="f"/>
        </w:pict>
      </w:r>
    </w:p>
    <w:p w:rsidR="00F227C9" w:rsidRPr="00F227C9" w:rsidRDefault="00DE58B4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58B4">
        <w:rPr>
          <w:rFonts w:ascii="Times New Roman" w:eastAsia="Times New Roman" w:hAnsi="Times New Roman" w:cs="Times New Roman"/>
          <w:sz w:val="26"/>
          <w:szCs w:val="26"/>
        </w:rPr>
        <w:pict>
          <v:rect id="_x0000_i1027" style="width:0;height:.75pt" o:hralign="center" o:hrstd="t" o:hr="t" fillcolor="#a0a0a0" stroked="f"/>
        </w:pic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(дата) __________________ (подпись) __________________ (расшифровка подписи)</w:t>
      </w:r>
    </w:p>
    <w:p w:rsidR="00F227C9" w:rsidRPr="00F227C9" w:rsidRDefault="00F227C9" w:rsidP="00882756">
      <w:pPr>
        <w:pStyle w:val="a6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 № 2</w:t>
      </w:r>
    </w:p>
    <w:p w:rsidR="00F227C9" w:rsidRDefault="00F227C9" w:rsidP="00882756">
      <w:pPr>
        <w:pStyle w:val="a6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к Административному регламенту администрации</w:t>
      </w:r>
      <w:r w:rsidRPr="00F227C9">
        <w:rPr>
          <w:rFonts w:ascii="Times New Roman" w:eastAsia="Times New Roman" w:hAnsi="Times New Roman" w:cs="Times New Roman"/>
          <w:sz w:val="26"/>
          <w:szCs w:val="26"/>
        </w:rPr>
        <w:br/>
        <w:t>Муезерского муниципального округа по предоставлению</w:t>
      </w:r>
      <w:r w:rsidRPr="00F227C9">
        <w:rPr>
          <w:rFonts w:ascii="Times New Roman" w:eastAsia="Times New Roman" w:hAnsi="Times New Roman" w:cs="Times New Roman"/>
          <w:sz w:val="26"/>
          <w:szCs w:val="26"/>
        </w:rPr>
        <w:br/>
        <w:t>муниципальной услуги «Признание садового дома жилым домом</w:t>
      </w:r>
      <w:r w:rsidRPr="00F227C9">
        <w:rPr>
          <w:rFonts w:ascii="Times New Roman" w:eastAsia="Times New Roman" w:hAnsi="Times New Roman" w:cs="Times New Roman"/>
          <w:sz w:val="26"/>
          <w:szCs w:val="26"/>
        </w:rPr>
        <w:br/>
        <w:t>и жилого дома садовым домом»</w:t>
      </w:r>
    </w:p>
    <w:p w:rsidR="00882756" w:rsidRPr="00F227C9" w:rsidRDefault="00882756" w:rsidP="00882756">
      <w:pPr>
        <w:pStyle w:val="a6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Правовые основания предоставления муниципальной услуги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Предоставление муниципальной услуги осуществляется в соответствии </w:t>
      </w:r>
      <w:proofErr w:type="gramStart"/>
      <w:r w:rsidRPr="00F227C9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Pr="00F227C9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Гражданским кодексом Российской Федерации.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Федеральным законом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(статья 23).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Федеральным законом от 27.07.2010 № 210-ФЗ «Об организации предоставления государственных и муниципальных услуг».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Постановлением Правительства Российской Федерации от 24.12.2018 № 1653 «О внесении изменений в постановление Правительства Российской Федерации от 28 января 2006 г. № 47».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Иными нормативными правовыми актами, регулирующими отношения в сфере признания домов жилыми или садовыми.</w:t>
      </w:r>
    </w:p>
    <w:p w:rsid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Pr="00F227C9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227C9" w:rsidRPr="00F227C9" w:rsidRDefault="00F227C9" w:rsidP="00882756">
      <w:pPr>
        <w:pStyle w:val="a6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Приложение № 3</w:t>
      </w:r>
    </w:p>
    <w:p w:rsidR="00F227C9" w:rsidRDefault="00F227C9" w:rsidP="00882756">
      <w:pPr>
        <w:pStyle w:val="a6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lastRenderedPageBreak/>
        <w:t>к Административному регламенту администрации</w:t>
      </w:r>
      <w:r w:rsidRPr="00F227C9">
        <w:rPr>
          <w:rFonts w:ascii="Times New Roman" w:eastAsia="Times New Roman" w:hAnsi="Times New Roman" w:cs="Times New Roman"/>
          <w:sz w:val="26"/>
          <w:szCs w:val="26"/>
        </w:rPr>
        <w:br/>
        <w:t>Муезерского муниципального округа по предоставлению</w:t>
      </w:r>
      <w:r w:rsidRPr="00F227C9">
        <w:rPr>
          <w:rFonts w:ascii="Times New Roman" w:eastAsia="Times New Roman" w:hAnsi="Times New Roman" w:cs="Times New Roman"/>
          <w:sz w:val="26"/>
          <w:szCs w:val="26"/>
        </w:rPr>
        <w:br/>
        <w:t>муниципальной услуги «Признание садового дома жилым домом</w:t>
      </w:r>
      <w:r w:rsidRPr="00F227C9">
        <w:rPr>
          <w:rFonts w:ascii="Times New Roman" w:eastAsia="Times New Roman" w:hAnsi="Times New Roman" w:cs="Times New Roman"/>
          <w:sz w:val="26"/>
          <w:szCs w:val="26"/>
        </w:rPr>
        <w:br/>
        <w:t>и жилого дома садовым домом»</w:t>
      </w:r>
    </w:p>
    <w:p w:rsidR="00882756" w:rsidRPr="00F227C9" w:rsidRDefault="00882756" w:rsidP="00882756">
      <w:pPr>
        <w:pStyle w:val="a6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F227C9" w:rsidRPr="00F227C9" w:rsidRDefault="00F227C9" w:rsidP="00882756">
      <w:pPr>
        <w:pStyle w:val="a6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Форма решения об отказе в предоставлении муниципальной услуги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Кому: _____________________________________________________________</w:t>
      </w:r>
    </w:p>
    <w:p w:rsidR="00F227C9" w:rsidRPr="00F227C9" w:rsidRDefault="00F227C9" w:rsidP="003926C0">
      <w:pPr>
        <w:pStyle w:val="a6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РЕШЕНИЕ</w:t>
      </w:r>
      <w:r w:rsidRPr="00F227C9">
        <w:rPr>
          <w:rFonts w:ascii="Times New Roman" w:eastAsia="Times New Roman" w:hAnsi="Times New Roman" w:cs="Times New Roman"/>
          <w:sz w:val="26"/>
          <w:szCs w:val="26"/>
        </w:rPr>
        <w:br/>
        <w:t>об отказе в предоставлении муниципальной услуги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от «</w:t>
      </w:r>
      <w:r w:rsidRPr="00F227C9">
        <w:rPr>
          <w:rFonts w:ascii="Times New Roman" w:eastAsia="Times New Roman" w:hAnsi="Times New Roman" w:cs="Times New Roman"/>
          <w:i/>
          <w:iCs/>
          <w:sz w:val="26"/>
          <w:szCs w:val="26"/>
        </w:rPr>
        <w:t>» __________ 20</w:t>
      </w:r>
      <w:r w:rsidRPr="00F227C9">
        <w:rPr>
          <w:rFonts w:ascii="Times New Roman" w:eastAsia="Times New Roman" w:hAnsi="Times New Roman" w:cs="Times New Roman"/>
          <w:sz w:val="26"/>
          <w:szCs w:val="26"/>
        </w:rPr>
        <w:t> г. № ______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Рассмотрев Ваше заявление от «</w:t>
      </w:r>
      <w:r w:rsidRPr="00F227C9">
        <w:rPr>
          <w:rFonts w:ascii="Times New Roman" w:eastAsia="Times New Roman" w:hAnsi="Times New Roman" w:cs="Times New Roman"/>
          <w:i/>
          <w:iCs/>
          <w:sz w:val="26"/>
          <w:szCs w:val="26"/>
        </w:rPr>
        <w:t>» __________ 20</w:t>
      </w:r>
      <w:r w:rsidRPr="00F227C9">
        <w:rPr>
          <w:rFonts w:ascii="Times New Roman" w:eastAsia="Times New Roman" w:hAnsi="Times New Roman" w:cs="Times New Roman"/>
          <w:sz w:val="26"/>
          <w:szCs w:val="26"/>
        </w:rPr>
        <w:t> г. № ______ о признании садового дома жилым домом / жилого дома садовым домом </w:t>
      </w:r>
      <w:r w:rsidRPr="00F227C9">
        <w:rPr>
          <w:rFonts w:ascii="Times New Roman" w:eastAsia="Times New Roman" w:hAnsi="Times New Roman" w:cs="Times New Roman"/>
          <w:i/>
          <w:iCs/>
          <w:sz w:val="26"/>
          <w:szCs w:val="26"/>
        </w:rPr>
        <w:t>(нужное подчеркнуть)</w:t>
      </w:r>
      <w:r w:rsidRPr="00F227C9">
        <w:rPr>
          <w:rFonts w:ascii="Times New Roman" w:eastAsia="Times New Roman" w:hAnsi="Times New Roman" w:cs="Times New Roman"/>
          <w:sz w:val="26"/>
          <w:szCs w:val="26"/>
        </w:rPr>
        <w:t>, принято решение об отказе в предоставлении муниципальной услуги по следующим основаниям: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(указываются конкретные основания отказа с отсылкой на пункт 2.9 Административного регламента)</w:t>
      </w:r>
    </w:p>
    <w:p w:rsidR="00F227C9" w:rsidRPr="00F227C9" w:rsidRDefault="00DE58B4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58B4">
        <w:rPr>
          <w:rFonts w:ascii="Times New Roman" w:eastAsia="Times New Roman" w:hAnsi="Times New Roman" w:cs="Times New Roman"/>
          <w:sz w:val="26"/>
          <w:szCs w:val="26"/>
        </w:rPr>
        <w:pict>
          <v:rect id="_x0000_i1028" style="width:0;height:.75pt" o:hralign="center" o:hrstd="t" o:hr="t" fillcolor="#a0a0a0" stroked="f"/>
        </w:pict>
      </w:r>
    </w:p>
    <w:p w:rsidR="00F227C9" w:rsidRPr="00F227C9" w:rsidRDefault="00DE58B4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58B4">
        <w:rPr>
          <w:rFonts w:ascii="Times New Roman" w:eastAsia="Times New Roman" w:hAnsi="Times New Roman" w:cs="Times New Roman"/>
          <w:sz w:val="26"/>
          <w:szCs w:val="26"/>
        </w:rPr>
        <w:pict>
          <v:rect id="_x0000_i1029" style="width:0;height:.75pt" o:hralign="center" o:hrstd="t" o:hr="t" fillcolor="#a0a0a0" stroked="f"/>
        </w:pic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(должность) (подпись) (расшифровка подписи)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М.П.</w:t>
      </w: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Pr="00F227C9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Pr="00F227C9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2756" w:rsidRPr="00F227C9" w:rsidRDefault="00882756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227C9" w:rsidRPr="00F227C9" w:rsidRDefault="00F227C9" w:rsidP="00882756">
      <w:pPr>
        <w:pStyle w:val="a6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Приложение № 4</w:t>
      </w:r>
    </w:p>
    <w:p w:rsidR="00F227C9" w:rsidRPr="00F227C9" w:rsidRDefault="00F227C9" w:rsidP="00882756">
      <w:pPr>
        <w:pStyle w:val="a6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lastRenderedPageBreak/>
        <w:t>к Административному регламенту администрации</w:t>
      </w:r>
      <w:r w:rsidRPr="00F227C9">
        <w:rPr>
          <w:rFonts w:ascii="Times New Roman" w:eastAsia="Times New Roman" w:hAnsi="Times New Roman" w:cs="Times New Roman"/>
          <w:sz w:val="26"/>
          <w:szCs w:val="26"/>
        </w:rPr>
        <w:br/>
        <w:t>Муезерского муниципального округа по предоставлению</w:t>
      </w:r>
      <w:r w:rsidRPr="00F227C9">
        <w:rPr>
          <w:rFonts w:ascii="Times New Roman" w:eastAsia="Times New Roman" w:hAnsi="Times New Roman" w:cs="Times New Roman"/>
          <w:sz w:val="26"/>
          <w:szCs w:val="26"/>
        </w:rPr>
        <w:br/>
        <w:t>муниципальной услуги «Признание садового дома жилым домом</w:t>
      </w:r>
      <w:r w:rsidRPr="00F227C9">
        <w:rPr>
          <w:rFonts w:ascii="Times New Roman" w:eastAsia="Times New Roman" w:hAnsi="Times New Roman" w:cs="Times New Roman"/>
          <w:sz w:val="26"/>
          <w:szCs w:val="26"/>
        </w:rPr>
        <w:br/>
        <w:t>и жилого дома садовым домом»</w:t>
      </w:r>
    </w:p>
    <w:p w:rsidR="00F227C9" w:rsidRPr="00F227C9" w:rsidRDefault="00F227C9" w:rsidP="00882756">
      <w:pPr>
        <w:pStyle w:val="a6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БЛОК-СХЕМА</w:t>
      </w:r>
      <w:r w:rsidRPr="00F227C9">
        <w:rPr>
          <w:rFonts w:ascii="Times New Roman" w:eastAsia="Times New Roman" w:hAnsi="Times New Roman" w:cs="Times New Roman"/>
          <w:sz w:val="26"/>
          <w:szCs w:val="26"/>
        </w:rPr>
        <w:br/>
        <w:t>ПОСЛЕДОВАТЕЛЬНОСТИ АДМИНИСТРАТИВНЫХ ПРОЦЕДУР (ТЕКСТОВОЕ ОПИСАНИЕ)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Заявитель подает заявление и документы (лично, через МФЦ, почтой или через Единый портал).</w:t>
      </w:r>
      <w:r w:rsidRPr="00F227C9">
        <w:rPr>
          <w:rFonts w:ascii="Times New Roman" w:eastAsia="Times New Roman" w:hAnsi="Times New Roman" w:cs="Times New Roman"/>
          <w:sz w:val="26"/>
          <w:szCs w:val="26"/>
        </w:rPr>
        <w:br/>
      </w:r>
      <w:proofErr w:type="spellStart"/>
      <w:r w:rsidRPr="00F227C9">
        <w:rPr>
          <w:rFonts w:ascii="Times New Roman" w:eastAsia="Times New Roman" w:hAnsi="Times New Roman" w:cs="Times New Roman"/>
          <w:sz w:val="26"/>
          <w:szCs w:val="26"/>
        </w:rPr>
        <w:t>↓</w:t>
      </w:r>
      <w:proofErr w:type="spellEnd"/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Специалист Отдела осуществляет прием и регистрацию (срок – 1 рабочий день):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проверяет наличие документов и правильность оформления;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при отсутствии оснований для отказа в приеме документов регистрирует заявление;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при наличии оснований для отказа – подготавливает решение об отказе в приеме документов.</w:t>
      </w:r>
      <w:r w:rsidRPr="00F227C9">
        <w:rPr>
          <w:rFonts w:ascii="Times New Roman" w:eastAsia="Times New Roman" w:hAnsi="Times New Roman" w:cs="Times New Roman"/>
          <w:sz w:val="26"/>
          <w:szCs w:val="26"/>
        </w:rPr>
        <w:br/>
      </w:r>
      <w:proofErr w:type="spellStart"/>
      <w:r w:rsidRPr="00F227C9">
        <w:rPr>
          <w:rFonts w:ascii="Times New Roman" w:eastAsia="Times New Roman" w:hAnsi="Times New Roman" w:cs="Times New Roman"/>
          <w:sz w:val="26"/>
          <w:szCs w:val="26"/>
        </w:rPr>
        <w:t>↓</w:t>
      </w:r>
      <w:proofErr w:type="spellEnd"/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Направление межведомственных запросов (при необходимости) (срок – 1 рабочий день):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запрашивает выписку из ЕГРН;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получает ответы (срок – до 5 рабочих дней).</w:t>
      </w:r>
      <w:r w:rsidRPr="00F227C9">
        <w:rPr>
          <w:rFonts w:ascii="Times New Roman" w:eastAsia="Times New Roman" w:hAnsi="Times New Roman" w:cs="Times New Roman"/>
          <w:sz w:val="26"/>
          <w:szCs w:val="26"/>
        </w:rPr>
        <w:br/>
      </w:r>
      <w:proofErr w:type="spellStart"/>
      <w:r w:rsidRPr="00F227C9">
        <w:rPr>
          <w:rFonts w:ascii="Times New Roman" w:eastAsia="Times New Roman" w:hAnsi="Times New Roman" w:cs="Times New Roman"/>
          <w:sz w:val="26"/>
          <w:szCs w:val="26"/>
        </w:rPr>
        <w:t>↓</w:t>
      </w:r>
      <w:proofErr w:type="spellEnd"/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Рассмотрение документов и сведений (срок – 3 рабочих дня):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проверяет соответствие объекта требованиям, установленным законодательством;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подготавливает проект решения.</w:t>
      </w:r>
      <w:r w:rsidRPr="00F227C9">
        <w:rPr>
          <w:rFonts w:ascii="Times New Roman" w:eastAsia="Times New Roman" w:hAnsi="Times New Roman" w:cs="Times New Roman"/>
          <w:sz w:val="26"/>
          <w:szCs w:val="26"/>
        </w:rPr>
        <w:br/>
      </w:r>
      <w:proofErr w:type="spellStart"/>
      <w:r w:rsidRPr="00F227C9">
        <w:rPr>
          <w:rFonts w:ascii="Times New Roman" w:eastAsia="Times New Roman" w:hAnsi="Times New Roman" w:cs="Times New Roman"/>
          <w:sz w:val="26"/>
          <w:szCs w:val="26"/>
        </w:rPr>
        <w:t>↓</w:t>
      </w:r>
      <w:proofErr w:type="spellEnd"/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Принятие решения (срок – 5 рабочих дней):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на основании документов принимается решение о признании садового дома жилым домом (или жилого дома садовым домом) либо об отказе.</w:t>
      </w:r>
      <w:r w:rsidRPr="00F227C9">
        <w:rPr>
          <w:rFonts w:ascii="Times New Roman" w:eastAsia="Times New Roman" w:hAnsi="Times New Roman" w:cs="Times New Roman"/>
          <w:sz w:val="26"/>
          <w:szCs w:val="26"/>
        </w:rPr>
        <w:br/>
      </w:r>
      <w:proofErr w:type="spellStart"/>
      <w:r w:rsidRPr="00F227C9">
        <w:rPr>
          <w:rFonts w:ascii="Times New Roman" w:eastAsia="Times New Roman" w:hAnsi="Times New Roman" w:cs="Times New Roman"/>
          <w:sz w:val="26"/>
          <w:szCs w:val="26"/>
        </w:rPr>
        <w:t>↓</w:t>
      </w:r>
      <w:proofErr w:type="spellEnd"/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>Выдача (направление) результата (срок – 1 рабочий день):</w:t>
      </w:r>
    </w:p>
    <w:p w:rsidR="00F227C9" w:rsidRPr="00F227C9" w:rsidRDefault="00F227C9" w:rsidP="00F227C9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7C9">
        <w:rPr>
          <w:rFonts w:ascii="Times New Roman" w:eastAsia="Times New Roman" w:hAnsi="Times New Roman" w:cs="Times New Roman"/>
          <w:sz w:val="26"/>
          <w:szCs w:val="26"/>
        </w:rPr>
        <w:t xml:space="preserve">выдается решение о признании или </w:t>
      </w:r>
      <w:proofErr w:type="gramStart"/>
      <w:r w:rsidRPr="00F227C9">
        <w:rPr>
          <w:rFonts w:ascii="Times New Roman" w:eastAsia="Times New Roman" w:hAnsi="Times New Roman" w:cs="Times New Roman"/>
          <w:sz w:val="26"/>
          <w:szCs w:val="26"/>
        </w:rPr>
        <w:t>решение</w:t>
      </w:r>
      <w:proofErr w:type="gramEnd"/>
      <w:r w:rsidRPr="00F227C9">
        <w:rPr>
          <w:rFonts w:ascii="Times New Roman" w:eastAsia="Times New Roman" w:hAnsi="Times New Roman" w:cs="Times New Roman"/>
          <w:sz w:val="26"/>
          <w:szCs w:val="26"/>
        </w:rPr>
        <w:t xml:space="preserve"> об отказе способом, указанным заявителем (лично, через МФЦ, почтой, в личный кабинет ЕПГУ).</w:t>
      </w:r>
      <w:r w:rsidRPr="00F227C9">
        <w:rPr>
          <w:rFonts w:ascii="Times New Roman" w:eastAsia="Times New Roman" w:hAnsi="Times New Roman" w:cs="Times New Roman"/>
          <w:sz w:val="26"/>
          <w:szCs w:val="26"/>
        </w:rPr>
        <w:br/>
      </w:r>
      <w:proofErr w:type="spellStart"/>
      <w:r w:rsidRPr="00F227C9">
        <w:rPr>
          <w:rFonts w:ascii="Times New Roman" w:eastAsia="Times New Roman" w:hAnsi="Times New Roman" w:cs="Times New Roman"/>
          <w:sz w:val="26"/>
          <w:szCs w:val="26"/>
        </w:rPr>
        <w:t>↓</w:t>
      </w:r>
      <w:proofErr w:type="spellEnd"/>
      <w:r w:rsidRPr="00F227C9">
        <w:rPr>
          <w:rFonts w:ascii="Times New Roman" w:eastAsia="Times New Roman" w:hAnsi="Times New Roman" w:cs="Times New Roman"/>
          <w:sz w:val="26"/>
          <w:szCs w:val="26"/>
        </w:rPr>
        <w:br/>
        <w:t>Конец предоставления муниципальной услуги.</w:t>
      </w:r>
    </w:p>
    <w:p w:rsidR="00846176" w:rsidRDefault="00846176"/>
    <w:sectPr w:rsidR="00846176" w:rsidSect="00DE5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47884"/>
    <w:multiLevelType w:val="multilevel"/>
    <w:tmpl w:val="7D105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A714C5"/>
    <w:multiLevelType w:val="multilevel"/>
    <w:tmpl w:val="FDC8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FF1FCE"/>
    <w:multiLevelType w:val="multilevel"/>
    <w:tmpl w:val="9DE6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A2359"/>
    <w:multiLevelType w:val="multilevel"/>
    <w:tmpl w:val="79146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E40926"/>
    <w:multiLevelType w:val="multilevel"/>
    <w:tmpl w:val="45789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A851C5"/>
    <w:multiLevelType w:val="multilevel"/>
    <w:tmpl w:val="91AC1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D600B9"/>
    <w:multiLevelType w:val="hybridMultilevel"/>
    <w:tmpl w:val="C31EF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2560F8"/>
    <w:multiLevelType w:val="multilevel"/>
    <w:tmpl w:val="8CE24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5759BD"/>
    <w:multiLevelType w:val="multilevel"/>
    <w:tmpl w:val="EB50F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ED5ED9"/>
    <w:multiLevelType w:val="multilevel"/>
    <w:tmpl w:val="D00E2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2E1603"/>
    <w:multiLevelType w:val="multilevel"/>
    <w:tmpl w:val="5A4CA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706CE9"/>
    <w:multiLevelType w:val="multilevel"/>
    <w:tmpl w:val="05D28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FF016C"/>
    <w:multiLevelType w:val="multilevel"/>
    <w:tmpl w:val="82103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6C0628"/>
    <w:multiLevelType w:val="multilevel"/>
    <w:tmpl w:val="C214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6578A3"/>
    <w:multiLevelType w:val="multilevel"/>
    <w:tmpl w:val="C2CEF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3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9"/>
  </w:num>
  <w:num w:numId="9">
    <w:abstractNumId w:val="5"/>
  </w:num>
  <w:num w:numId="10">
    <w:abstractNumId w:val="10"/>
  </w:num>
  <w:num w:numId="11">
    <w:abstractNumId w:val="12"/>
  </w:num>
  <w:num w:numId="12">
    <w:abstractNumId w:val="8"/>
  </w:num>
  <w:num w:numId="13">
    <w:abstractNumId w:val="0"/>
  </w:num>
  <w:num w:numId="14">
    <w:abstractNumId w:val="14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27C9"/>
    <w:rsid w:val="003926C0"/>
    <w:rsid w:val="00607346"/>
    <w:rsid w:val="00846176"/>
    <w:rsid w:val="00882756"/>
    <w:rsid w:val="00AF21B7"/>
    <w:rsid w:val="00DE58B4"/>
    <w:rsid w:val="00F1158C"/>
    <w:rsid w:val="00F22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8B4"/>
  </w:style>
  <w:style w:type="paragraph" w:styleId="3">
    <w:name w:val="heading 3"/>
    <w:basedOn w:val="a"/>
    <w:link w:val="30"/>
    <w:uiPriority w:val="9"/>
    <w:qFormat/>
    <w:rsid w:val="00F227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F227C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227C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F227C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F227C9"/>
    <w:rPr>
      <w:b/>
      <w:bCs/>
    </w:rPr>
  </w:style>
  <w:style w:type="paragraph" w:customStyle="1" w:styleId="ds-markdown-paragraph">
    <w:name w:val="ds-markdown-paragraph"/>
    <w:basedOn w:val="a"/>
    <w:rsid w:val="00F22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227C9"/>
    <w:rPr>
      <w:color w:val="0000FF"/>
      <w:u w:val="single"/>
    </w:rPr>
  </w:style>
  <w:style w:type="character" w:styleId="a5">
    <w:name w:val="Emphasis"/>
    <w:basedOn w:val="a0"/>
    <w:uiPriority w:val="20"/>
    <w:qFormat/>
    <w:rsid w:val="00F227C9"/>
    <w:rPr>
      <w:i/>
      <w:iCs/>
    </w:rPr>
  </w:style>
  <w:style w:type="paragraph" w:styleId="a6">
    <w:name w:val="No Spacing"/>
    <w:uiPriority w:val="1"/>
    <w:qFormat/>
    <w:rsid w:val="00F227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2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uezersk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</Pages>
  <Words>2432</Words>
  <Characters>13869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Хлебаев</dc:creator>
  <cp:keywords/>
  <dc:description/>
  <cp:lastModifiedBy>Olga</cp:lastModifiedBy>
  <cp:revision>3</cp:revision>
  <cp:lastPrinted>2026-08-27T03:27:00Z</cp:lastPrinted>
  <dcterms:created xsi:type="dcterms:W3CDTF">2026-08-27T02:38:00Z</dcterms:created>
  <dcterms:modified xsi:type="dcterms:W3CDTF">2026-09-02T08:09:00Z</dcterms:modified>
</cp:coreProperties>
</file>