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E8D" w:rsidRPr="00212E8D" w:rsidRDefault="00212E8D" w:rsidP="00212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12E8D">
        <w:rPr>
          <w:rFonts w:ascii="Times New Roman" w:hAnsi="Times New Roman" w:cs="Times New Roman"/>
          <w:b/>
          <w:bCs/>
          <w:sz w:val="26"/>
          <w:szCs w:val="26"/>
        </w:rPr>
        <w:t>РЕСПУБЛИКА КАРЕЛИЯ</w:t>
      </w:r>
    </w:p>
    <w:p w:rsidR="00212E8D" w:rsidRPr="00212E8D" w:rsidRDefault="00212E8D" w:rsidP="00212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12E8D">
        <w:rPr>
          <w:rFonts w:ascii="Times New Roman" w:hAnsi="Times New Roman" w:cs="Times New Roman"/>
          <w:b/>
          <w:bCs/>
          <w:sz w:val="26"/>
          <w:szCs w:val="26"/>
        </w:rPr>
        <w:t>МУЕЗЕРСКИЙ МУНИЦИПАЛЬНЫЙ ОКРУГ</w:t>
      </w:r>
    </w:p>
    <w:p w:rsidR="00212E8D" w:rsidRPr="00212E8D" w:rsidRDefault="00212E8D" w:rsidP="00212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12E8D">
        <w:rPr>
          <w:rFonts w:ascii="Times New Roman" w:hAnsi="Times New Roman" w:cs="Times New Roman"/>
          <w:b/>
          <w:bCs/>
          <w:sz w:val="26"/>
          <w:szCs w:val="26"/>
        </w:rPr>
        <w:t xml:space="preserve">РЕСПУБЛИКИ КАРЕЛИЯ </w:t>
      </w:r>
    </w:p>
    <w:p w:rsidR="00212E8D" w:rsidRPr="00212E8D" w:rsidRDefault="00212E8D" w:rsidP="00212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12E8D">
        <w:rPr>
          <w:rFonts w:ascii="Times New Roman" w:hAnsi="Times New Roman" w:cs="Times New Roman"/>
          <w:b/>
          <w:bCs/>
          <w:sz w:val="26"/>
          <w:szCs w:val="26"/>
        </w:rPr>
        <w:t>АДМИНИСТРАЦИЯ МУЕЗЕРСКОГО МУНИЦИПАЛЬНОГО ОКРУГА</w:t>
      </w:r>
    </w:p>
    <w:p w:rsidR="00212E8D" w:rsidRPr="00212E8D" w:rsidRDefault="00212E8D" w:rsidP="00212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2E8D" w:rsidRPr="00212E8D" w:rsidRDefault="00212E8D" w:rsidP="00212E8D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2E8D" w:rsidRPr="00212E8D" w:rsidRDefault="00212E8D" w:rsidP="00212E8D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12E8D">
        <w:rPr>
          <w:rFonts w:ascii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 w:rsidR="00212E8D" w:rsidRPr="00212E8D" w:rsidRDefault="00212E8D" w:rsidP="00212E8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212E8D" w:rsidRPr="00212E8D" w:rsidRDefault="00212E8D" w:rsidP="00212E8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212E8D">
        <w:rPr>
          <w:rFonts w:ascii="Times New Roman" w:hAnsi="Times New Roman" w:cs="Times New Roman"/>
          <w:sz w:val="26"/>
          <w:szCs w:val="26"/>
        </w:rPr>
        <w:t>от  «</w:t>
      </w:r>
      <w:r w:rsidR="00FA28AA">
        <w:rPr>
          <w:rFonts w:ascii="Times New Roman" w:hAnsi="Times New Roman" w:cs="Times New Roman"/>
          <w:sz w:val="26"/>
          <w:szCs w:val="26"/>
        </w:rPr>
        <w:t>27</w:t>
      </w:r>
      <w:r w:rsidRPr="00212E8D">
        <w:rPr>
          <w:rFonts w:ascii="Times New Roman" w:hAnsi="Times New Roman" w:cs="Times New Roman"/>
          <w:sz w:val="26"/>
          <w:szCs w:val="26"/>
        </w:rPr>
        <w:t xml:space="preserve">»  августа  2026   года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212E8D">
        <w:rPr>
          <w:rFonts w:ascii="Times New Roman" w:hAnsi="Times New Roman" w:cs="Times New Roman"/>
          <w:sz w:val="26"/>
          <w:szCs w:val="26"/>
        </w:rPr>
        <w:t xml:space="preserve">   </w:t>
      </w:r>
      <w:r w:rsidR="00FA28AA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212E8D">
        <w:rPr>
          <w:rFonts w:ascii="Times New Roman" w:hAnsi="Times New Roman" w:cs="Times New Roman"/>
          <w:sz w:val="26"/>
          <w:szCs w:val="26"/>
        </w:rPr>
        <w:t xml:space="preserve">   №  </w:t>
      </w:r>
      <w:r w:rsidR="00FA28AA">
        <w:rPr>
          <w:rFonts w:ascii="Times New Roman" w:hAnsi="Times New Roman" w:cs="Times New Roman"/>
          <w:sz w:val="26"/>
          <w:szCs w:val="26"/>
        </w:rPr>
        <w:t>398</w:t>
      </w:r>
    </w:p>
    <w:p w:rsidR="00212E8D" w:rsidRPr="00212E8D" w:rsidRDefault="00212E8D" w:rsidP="00212E8D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Об утверждении Административного регламента</w:t>
      </w: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Муезерского муниципального округа</w:t>
      </w: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по предоставлению муниципальной услуги </w:t>
      </w: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«Выдача акта освидетельствования проведения основных работ</w:t>
      </w: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по строительству (реконструкции) объекта </w:t>
      </w: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индивидуального жилищного строительства </w:t>
      </w: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с привлечением средств материнского (семейного) капитала»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212E8D">
      <w:pPr>
        <w:pStyle w:val="a5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Приказом Минстроя России от 24 апреля 2024 года № 285/</w:t>
      </w:r>
      <w:proofErr w:type="spellStart"/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формы документа, подтверждающего проведение основных работ по строительству объекта </w:t>
      </w: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Федерации», администрация Муезерского муниципального округа </w:t>
      </w:r>
      <w:r w:rsidRPr="00212E8D">
        <w:rPr>
          <w:rFonts w:ascii="Times New Roman" w:eastAsia="Times New Roman" w:hAnsi="Times New Roman" w:cs="Times New Roman"/>
          <w:b/>
          <w:sz w:val="26"/>
          <w:szCs w:val="26"/>
        </w:rPr>
        <w:t>постановляет:</w:t>
      </w:r>
      <w:proofErr w:type="gramEnd"/>
    </w:p>
    <w:p w:rsidR="00212E8D" w:rsidRPr="00212E8D" w:rsidRDefault="00212E8D" w:rsidP="00212E8D">
      <w:pPr>
        <w:pStyle w:val="a5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Утвердить Административный регламент администрации Муезерского муниципального округа по предоставлению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(прилагается).</w:t>
      </w:r>
    </w:p>
    <w:p w:rsidR="00212E8D" w:rsidRPr="00212E8D" w:rsidRDefault="00212E8D" w:rsidP="00212E8D">
      <w:pPr>
        <w:pStyle w:val="a5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Признать утратившими силу:</w:t>
      </w:r>
    </w:p>
    <w:p w:rsidR="00212E8D" w:rsidRPr="00212E8D" w:rsidRDefault="00212E8D" w:rsidP="00212E8D">
      <w:pPr>
        <w:pStyle w:val="a5"/>
        <w:numPr>
          <w:ilvl w:val="1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Постановление администрации Муезерского муниципального района от 27 сентября 2022 года № 277 «Об утверждении административного регламента по предоставлению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(вместе с утверждённым им административным регламентом).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 xml:space="preserve">2.2. </w:t>
      </w: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администрации Муезерского муниципального района от 21 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lastRenderedPageBreak/>
        <w:t>июля 2025 года № 127 «О внесении изменений в постановление администрации Муезерского муниципального района от 27 сентября 2022 года № 277 «Об утверждении административного регламента по предоставлению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капитала»».</w:t>
      </w:r>
      <w:proofErr w:type="gramEnd"/>
    </w:p>
    <w:p w:rsidR="00212E8D" w:rsidRPr="00212E8D" w:rsidRDefault="00212E8D" w:rsidP="00212E8D">
      <w:pPr>
        <w:pStyle w:val="a5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Отделу градостроительства и землепользования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Муезерского муниципального округа обеспечить размещение данного постановления и Административного регламента на официальном сайте Муезерского муниципального округа (</w:t>
      </w:r>
      <w:hyperlink r:id="rId7" w:tgtFrame="_blank" w:history="1">
        <w:r w:rsidRPr="00212E8D">
          <w:rPr>
            <w:rFonts w:ascii="Times New Roman" w:eastAsia="Times New Roman" w:hAnsi="Times New Roman" w:cs="Times New Roman"/>
            <w:color w:val="3964FE"/>
            <w:sz w:val="26"/>
            <w:szCs w:val="26"/>
            <w:u w:val="single"/>
          </w:rPr>
          <w:t>www.muezersky.ru</w:t>
        </w:r>
      </w:hyperlink>
      <w:r w:rsidRPr="00212E8D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212E8D" w:rsidRDefault="00212E8D" w:rsidP="00212E8D">
      <w:pPr>
        <w:pStyle w:val="a5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Постановление вступает в силу с момента его официального опубликования.</w:t>
      </w: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Глава Муезерского </w:t>
      </w: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муниципального округа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С.С.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Стугарев</w:t>
      </w:r>
      <w:proofErr w:type="spellEnd"/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Pr="00F36C6B" w:rsidRDefault="00FA28AA" w:rsidP="00FA28AA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F36C6B">
        <w:rPr>
          <w:rFonts w:ascii="Times New Roman" w:hAnsi="Times New Roman" w:cs="Times New Roman"/>
          <w:sz w:val="26"/>
          <w:szCs w:val="26"/>
        </w:rPr>
        <w:lastRenderedPageBreak/>
        <w:t>Утверждено</w:t>
      </w:r>
    </w:p>
    <w:p w:rsidR="00FA28AA" w:rsidRPr="00F36C6B" w:rsidRDefault="00FA28AA" w:rsidP="00FA28AA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F36C6B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FA28AA" w:rsidRPr="00F36C6B" w:rsidRDefault="00FA28AA" w:rsidP="00FA28AA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F36C6B">
        <w:rPr>
          <w:rFonts w:ascii="Times New Roman" w:hAnsi="Times New Roman" w:cs="Times New Roman"/>
          <w:sz w:val="26"/>
          <w:szCs w:val="26"/>
        </w:rPr>
        <w:t xml:space="preserve"> От</w:t>
      </w:r>
      <w:r>
        <w:rPr>
          <w:rFonts w:ascii="Times New Roman" w:hAnsi="Times New Roman" w:cs="Times New Roman"/>
          <w:sz w:val="26"/>
          <w:szCs w:val="26"/>
        </w:rPr>
        <w:t xml:space="preserve"> 27 августа </w:t>
      </w:r>
      <w:r w:rsidRPr="00F36C6B">
        <w:rPr>
          <w:rFonts w:ascii="Times New Roman" w:hAnsi="Times New Roman" w:cs="Times New Roman"/>
          <w:sz w:val="26"/>
          <w:szCs w:val="26"/>
        </w:rPr>
        <w:t>2026 года №</w:t>
      </w:r>
      <w:r>
        <w:rPr>
          <w:rFonts w:ascii="Times New Roman" w:hAnsi="Times New Roman" w:cs="Times New Roman"/>
          <w:sz w:val="26"/>
          <w:szCs w:val="26"/>
        </w:rPr>
        <w:t xml:space="preserve"> 398</w:t>
      </w:r>
    </w:p>
    <w:p w:rsidR="00212E8D" w:rsidRPr="00F36C6B" w:rsidRDefault="00212E8D" w:rsidP="00FA28AA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8E1559">
      <w:pPr>
        <w:pStyle w:val="a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A28AA" w:rsidRDefault="00FA28AA" w:rsidP="008E1559">
      <w:pPr>
        <w:pStyle w:val="a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12E8D" w:rsidRPr="008E1559" w:rsidRDefault="00212E8D" w:rsidP="008E1559">
      <w:pPr>
        <w:pStyle w:val="a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1559">
        <w:rPr>
          <w:rFonts w:ascii="Times New Roman" w:eastAsia="Times New Roman" w:hAnsi="Times New Roman" w:cs="Times New Roman"/>
          <w:b/>
          <w:sz w:val="26"/>
          <w:szCs w:val="26"/>
        </w:rPr>
        <w:t>АДМИНИСТРАТИВНЫЙ РЕГЛАМЕНТ</w:t>
      </w:r>
    </w:p>
    <w:p w:rsidR="00212E8D" w:rsidRDefault="00212E8D" w:rsidP="008E1559">
      <w:pPr>
        <w:pStyle w:val="a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1559">
        <w:rPr>
          <w:rFonts w:ascii="Times New Roman" w:eastAsia="Times New Roman" w:hAnsi="Times New Roman" w:cs="Times New Roman"/>
          <w:b/>
          <w:sz w:val="26"/>
          <w:szCs w:val="26"/>
        </w:rPr>
        <w:t>АДМИНИСТРАЦИИ МУЕЗЕРСКОГО МУНИЦИПАЛЬНОГО ОКРУГА ПО ПРЕДОСТАВЛЕНИЮ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8E1559" w:rsidRDefault="008E1559" w:rsidP="008E1559">
      <w:pPr>
        <w:pStyle w:val="a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59" w:rsidRPr="008E1559" w:rsidRDefault="008E1559" w:rsidP="008E1559">
      <w:pPr>
        <w:pStyle w:val="a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I. Общие положения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1.1. Настоящий административный регламент предоставления муниципальной услуги (далее – Административный регламент) устанавливает стандарт и порядок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 (далее – ИЖС), осуществляемому с привлечением средств материнского (семейного) капитала (далее – муниципальная услуга) на территории Муезерского муниципального округа.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1.2. Заявителями на получение муниципальной услуги являются физические лица, получившие государственный сертификат на материнский (семейный) капитал (далее – Заявитель). Интересы заявителей могут представлять законные представители или иные лица, уполномоченные заявителем в установленном порядке (далее – представитель заявителя).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1.3. Информирование о предоставлении муниципальной услуги: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1.3.1. Информирование о порядке предоставления муниципальной услуги осуществляется: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путем размещения на информационных стендах, содержащих визуальную и текстовую информацию о муниципальной услуге, расположенных в помещениях многофункциональных центров предоставления государственных и муниципальных услуг (далее – многофункциональный центр);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путем размещения на официальном сайте органа местного самоуправления Муезерского муниципального округа Республики Карелия (</w:t>
      </w:r>
      <w:hyperlink r:id="rId8" w:tgtFrame="_blank" w:history="1">
        <w:r w:rsidRPr="00212E8D">
          <w:rPr>
            <w:rFonts w:ascii="Times New Roman" w:eastAsia="Times New Roman" w:hAnsi="Times New Roman" w:cs="Times New Roman"/>
            <w:color w:val="3964FE"/>
            <w:sz w:val="26"/>
            <w:szCs w:val="26"/>
            <w:u w:val="single"/>
          </w:rPr>
          <w:t>www.muezersky.ru</w:t>
        </w:r>
      </w:hyperlink>
      <w:r w:rsidRPr="00212E8D">
        <w:rPr>
          <w:rFonts w:ascii="Times New Roman" w:eastAsia="Times New Roman" w:hAnsi="Times New Roman" w:cs="Times New Roman"/>
          <w:sz w:val="26"/>
          <w:szCs w:val="26"/>
        </w:rPr>
        <w:t>);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путем размещения на Едином портале государственных и муниципальных услуг (функций) (</w:t>
      </w:r>
      <w:hyperlink r:id="rId9" w:tgtFrame="_blank" w:history="1">
        <w:r w:rsidRPr="00212E8D">
          <w:rPr>
            <w:rFonts w:ascii="Times New Roman" w:eastAsia="Times New Roman" w:hAnsi="Times New Roman" w:cs="Times New Roman"/>
            <w:color w:val="3964FE"/>
            <w:sz w:val="26"/>
            <w:szCs w:val="26"/>
            <w:u w:val="single"/>
          </w:rPr>
          <w:t>www.gosuslugi.ru</w:t>
        </w:r>
      </w:hyperlink>
      <w:r w:rsidRPr="00212E8D">
        <w:rPr>
          <w:rFonts w:ascii="Times New Roman" w:eastAsia="Times New Roman" w:hAnsi="Times New Roman" w:cs="Times New Roman"/>
          <w:sz w:val="26"/>
          <w:szCs w:val="26"/>
        </w:rPr>
        <w:t>) (далее – Единый портал);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путем размещения в государственной информационной системе «Реестр государственных и муниципальных услуг» (</w:t>
      </w:r>
      <w:hyperlink r:id="rId10" w:tgtFrame="_blank" w:history="1">
        <w:r w:rsidRPr="00212E8D">
          <w:rPr>
            <w:rFonts w:ascii="Times New Roman" w:eastAsia="Times New Roman" w:hAnsi="Times New Roman" w:cs="Times New Roman"/>
            <w:color w:val="3964FE"/>
            <w:sz w:val="26"/>
            <w:szCs w:val="26"/>
            <w:u w:val="single"/>
          </w:rPr>
          <w:t>http://frgu.ru</w:t>
        </w:r>
      </w:hyperlink>
      <w:r w:rsidRPr="00212E8D">
        <w:rPr>
          <w:rFonts w:ascii="Times New Roman" w:eastAsia="Times New Roman" w:hAnsi="Times New Roman" w:cs="Times New Roman"/>
          <w:sz w:val="26"/>
          <w:szCs w:val="26"/>
        </w:rPr>
        <w:t>);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непосредственно при личном приеме заявителя в администрации Муезерского муниципального округа (далее – Уполномоченный орган) или многофункциональном центре;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по телефону специалистами Отдела градостроительства и землепользования администрации Муезерского муниципального округа (далее – Отдел) или многофункционального центра, письменно, в том числе посредством электронной почты, факсимильной связи.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lastRenderedPageBreak/>
        <w:t>1.3.2. Консультирование по вопросам предоставления муниципальной услуги осуществляется: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в многофункциональных центрах при устном обращении – лично или по телефону;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в Отделе при устном обращении – лично или по телефону,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1.3.3. Информация на Едином портале о порядке и сроках предоставления муниципальной услуги предоставляется заявителю бесплатно. </w:t>
      </w: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1.3.4. При обращении заявителя лично или по телефону может быть предоставлена информация: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о месте нахождения многофункционального центра;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о порядке предоставления муниципальной услуги, о способах и сроках подачи заявлений;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о категориях граждан, которым предоставляется муниципальная услуга;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о нормативных правовых актах, регулирующих вопросы предоставления муниципальной услуги;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о перечне документов, необходимых для рассмотрения заявления о предоставлении муниципальной услуги, о сроках приема и регистрации заявления, о ходе предоставления муниципальной услуги;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о месте размещения на официальном сайте информации по вопросам предоставления муниципальной услуги;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о порядке обжалования действий или бездействия должностных лиц органа местного самоуправления.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По письменному обращению специалисты Отдела подробно, в письменной форме разъясняют заявителю порядок предоставления муниципальной услуги и вопросы, указанные в настоящем пункте Административного регламента, и в течение 30 дней со дня регистрации обращения направляют ответ заявителю.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1.3.5. Информация по вопросам предоставления муниципальной услуги размещается на официальном сайте органа местного самоуправления и на информационных стендах в помещениях органа местного самоуправления для работы с заявителями. Информация, размещаемая на информационных стендах и на официальном сайте, включает сведения о муниципальной услуге, содержащиеся в пунктах 2.1, 2.4, 2.5, 2.6, 2.7, 2.8, 2.9, 2.10, 2.11, 2.12, 5.1 Административного регламента, информацию о месте нахождения, справочных телефонах, времени работы органа местного самоуправления, о графике приема заявлений.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II. Стандарт предоставления муниципальной услуги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2.1. Наименование муниципальной услуги: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lastRenderedPageBreak/>
        <w:t>2.2. Наименование исполнительно-распорядительного органа местного самоуправления, непосредственно предоставляющего муниципальную услугу: Администрация Муезерского муниципального округа.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2.2.1. В предоставлении муниципальной услуги принимают участие уполномоченные органы местного самоуправления, многофункциональные центры. При предоставлении муниципальной услуги орган местного самоуправления взаимодействует с: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Федеральной службой государственной регистрации, кадастра и картографии;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Пенсионным фондом Российской Федерации.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2.2.2. При предоставлении муниципальной услуги органу местного самоуправления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2.3. Нормативные правовые акты, регулирующие предоставление муниципальной услуги,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2.4. Описание результата предоставления муниципальной услуги: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2.4.1. Результатом предоставления муниципальной услуги является: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акт освидетельствования проведения основных работ по строительству (реконструкции) объекта ИЖС по форме, утвержденной Приказом Минстроя России от 24 апреля 2024 г. № 285/</w:t>
      </w:r>
      <w:proofErr w:type="spellStart"/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1 к настоящему Административному регламенту);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об отказе в предоставлении муниципальной услуги в форме документа на бумажном носителе по форме</w:t>
      </w:r>
      <w:proofErr w:type="gramEnd"/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Приложению № 2 к настоящему Административному регламенту.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2.4.2. Результат предоставления муниципальной услуги представляется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 от 06.04.2011 № 63-ФЗ «Об электронной подписи».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2.5. Срок предоставления муниципальной услуги: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2.5.1. Срок предоставления муниципальной услуги – 10 рабочих дней.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2.5.2. Уполномоченный орган в течение 10 рабочих дней со дня регистрации заявления и документов направляет заявителю способом, указанным в заявлении, один из результатов, указанных в пункте 2.4.1.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2.5.3. Приостановление предоставления муниципальной услуги действующим законодательством не предусмотрено. 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2.6. Исчерпывающий перечень документов, необходимых для предоставления муниципальной услуги: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2.6.1. Для получения муниципальной услуги заявитель представляет следующие документы: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Документ, удостоверяющий личность заявителя или представителя заявителя (при личном обращении). В случае направления заявления через Единый портал сведения из документа формируются при подтверждении учетной записи в ЕСИА.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lastRenderedPageBreak/>
        <w:t>Заявление по форме согласно Приложению № 3 к настоящему Административному регламенту (на бумажном носителе или в электронной форме, подписанное в соответствии с Федеральным законом № 63-ФЗ).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Документ, подтверждающий полномочия представителя (если от имени заявителя действует представитель).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Копии правоустанавливающих документов, если право не зарегистрировано в Едином государственном реестре недвижимости.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Заявление и прилагаемые документы могут быть представлены лично, через МФЦ, почтовым отправлением или через Единый портал.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2.6.2. 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организаций, за исключением документов, указанных в части 6 статьи 7 Федерального закона № 210-ФЗ.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2.7. Документы, которые запрашиваются в рамках межведомственного взаимодействия (заявитель вправе представить по собственной инициативе):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выписка из Единого государственного реестра недвижимости;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сведения о выданных сертификатах на материнский (семейный) капитал.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2.8. </w:t>
      </w: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Основания для отказа в приеме документов: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подача заявления в орган, не уполномоченный на предоставление услуги;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представленные документы утратили силу;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наличие подчисток, исправлений, не заверенных в установленном порядке;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повреждения документов, не позволяющие использовать информацию;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неполное заполнение полей в заявлении;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нарушение требований к электронной подписи;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– заявитель не относится к кругу лиц, имеющих право на получение услуги.</w:t>
      </w:r>
      <w:proofErr w:type="gramEnd"/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2.9. Основания для отказа в предоставлении муниципальной услуги: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установление в ходе освидетельствования, что основные работы по строительству (монтаж фундамента, возведение стен и кровли) не выполнены в полном объеме;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установление в ходе освидетельствования работ по реконструкции, что общая площадь жилого помещения не увеличивается либо увеличивается менее чем на учетную норму площади жилого помещения.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2.10. Муниципальная услуга предоставляется бесплатно.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2.11–2.12. Предоставление необходимых и обязательных услуг не требуется.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2.13. Максимальный срок ожидания в очереди – не более 15 минут.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2.14. Регистрация заявления осуществляется в день обращения (при личном обращении), в течение 1 рабочего дня при поступлении через МФЦ или Единый портал.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2.15. Требования к помещениям: обеспечение комфортных условий, доступности для инвалидов, наличие информационных стендов.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2.16. Показатели доступности и качества услуги: наличие информации, соблюдение сроков, отсутствие жалоб.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2.17. Особенности предоставления в электронной форме: возможность подачи заявления через ЕПГУ, получение результата в электронном виде, оценка качества.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III. Состав, последовательность и сроки выполнения административных процедур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3.1. Предоставление муниципальной услуги включает: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проверку документов и регистрацию заявления;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получение сведений посредством СМЭВ;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рассмотрение документов и сведений;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lastRenderedPageBreak/>
        <w:t>осмотр объекта;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принятие решения;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выдачу результата.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Детальное описание процедур приведено в Приложении № 4 (блок-схема и таблица).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IV. Формы контроля за исполнением административного регламента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4.1. Текущий контроль осуществляет начальник Отдела.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4.2. Плановые и внеплановые проверки проводятся в установленном порядке.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4.3. Должностные лица несут персональную ответственность.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4.4. Граждане вправе осуществлять контроль путем направления обращений.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V. Досудебный порядок обжалования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5.1. Заявитель может обжаловать действия (бездействие) должностных лиц в администрацию округа.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5.2. Жалоба подается в письменной или электронной форме.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5.3. Срок рассмотрения жалобы – 15 рабочих дней (в отдельных случаях – 5 рабочих дней).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5.4. По результатам жалобы принимается решение об удовлетворении или отказе.</w:t>
      </w: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212E8D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Приложение № 1</w:t>
      </w:r>
    </w:p>
    <w:p w:rsidR="00212E8D" w:rsidRDefault="00212E8D" w:rsidP="00212E8D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«Выдача акта освидетельствования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проведения основных работ по строительству (реконструкции)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объекта индивидуального жилищного строительства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с привлечением средств материнского (семейного) капитала»</w:t>
      </w:r>
    </w:p>
    <w:p w:rsidR="00212E8D" w:rsidRPr="00212E8D" w:rsidRDefault="00212E8D" w:rsidP="00212E8D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Форма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(монтаж фундамента, возведение стен и кровли)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(форма утверждена Приказом Минстроя России от 24.04.2024 № 285/</w:t>
      </w:r>
      <w:proofErr w:type="spellStart"/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212E8D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212E8D" w:rsidRPr="00212E8D" w:rsidRDefault="00212E8D" w:rsidP="00212E8D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УТВЕРЖДАЮ</w:t>
      </w:r>
    </w:p>
    <w:p w:rsidR="00212E8D" w:rsidRPr="00212E8D" w:rsidRDefault="00212E8D" w:rsidP="00212E8D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(наименование органа местного самоуправления)</w:t>
      </w:r>
    </w:p>
    <w:p w:rsidR="00212E8D" w:rsidRPr="00212E8D" w:rsidRDefault="00212E8D" w:rsidP="00212E8D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(уполномоченное лицо на проведение освидетельствования)</w:t>
      </w:r>
    </w:p>
    <w:p w:rsidR="00212E8D" w:rsidRPr="00212E8D" w:rsidRDefault="00212E8D" w:rsidP="00212E8D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АКТ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proofErr w:type="gramEnd"/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(месторасположение объекта)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(дата проведения осмотра)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Объект капитального строительства (объект индивидуального жилищного строительства) расположен по адресу: ______________________________________________________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Кадастровый номер земельного участка: _____________________________________________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Кадастровый номер объекта капитального строительства (при наличии): 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Застройщик: ____________________________________________________________________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(фамилия, имя, отчество (при наличии), данные документа, удостоверяющего личность)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Проведен осмотр объекта индивидуального жилищного строительства, в ходе которого установлено: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(указывается факт выполнения основных работ по строительству (монтаж фундамента, возведение стен и кровли) либо факт выполнения работ по реконструкции, в результате которых общая площадь жилого помещения увеличилась не менее чем на учетную норму)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lastRenderedPageBreak/>
        <w:t>Результат освидетельствования: основные работы по строительству (реконструкции) объекта индивидуального жилищного строительства выполнены в полном объеме / не выполнены (</w:t>
      </w: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нужное</w:t>
      </w:r>
      <w:proofErr w:type="gramEnd"/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подчеркнуть).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Подписи членов комиссии (уполномоченных лиц):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_________________________ (_________________________)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_________________________ (_________________________)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_________________________ (_________________________)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Дата</w:t>
      </w: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212E8D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Приложение № 2</w:t>
      </w:r>
    </w:p>
    <w:p w:rsidR="00212E8D" w:rsidRDefault="00212E8D" w:rsidP="00212E8D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«Выдача акта освидетельствования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проведения основных работ по строительству (реконструкции)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объекта индивидуального жилищного строительства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с привлечением средств материнского (семейного) капитала»</w:t>
      </w:r>
    </w:p>
    <w:p w:rsidR="00212E8D" w:rsidRPr="00212E8D" w:rsidRDefault="00212E8D" w:rsidP="00212E8D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Форма решения об отказе в предоставлении муниципальной услуги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(наименование уполномоченного органа местного самоуправления)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Кому: _____________________________________________________________</w:t>
      </w:r>
    </w:p>
    <w:p w:rsidR="00212E8D" w:rsidRPr="00212E8D" w:rsidRDefault="00212E8D" w:rsidP="00212E8D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РЕШЕНИЕ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об отказе в предоставлении муниципальной услуги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от «</w:t>
      </w:r>
      <w:r w:rsidRPr="00212E8D">
        <w:rPr>
          <w:rFonts w:ascii="Times New Roman" w:eastAsia="Times New Roman" w:hAnsi="Times New Roman" w:cs="Times New Roman"/>
          <w:i/>
          <w:iCs/>
          <w:sz w:val="26"/>
          <w:szCs w:val="26"/>
        </w:rPr>
        <w:t>» __________ 20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t> г. № 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Рассмотрев Ваше заявление от «</w:t>
      </w:r>
      <w:r w:rsidRPr="00212E8D">
        <w:rPr>
          <w:rFonts w:ascii="Times New Roman" w:eastAsia="Times New Roman" w:hAnsi="Times New Roman" w:cs="Times New Roman"/>
          <w:i/>
          <w:iCs/>
          <w:sz w:val="26"/>
          <w:szCs w:val="26"/>
        </w:rPr>
        <w:t>» __________ 20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t> г. № ______ о предоставлении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капитала», принято решение об отказе в предоставлении муниципальной услуги по следующим основаниям:</w:t>
      </w:r>
    </w:p>
    <w:tbl>
      <w:tblPr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6580"/>
        <w:gridCol w:w="1811"/>
      </w:tblGrid>
      <w:tr w:rsidR="00212E8D" w:rsidRPr="00212E8D" w:rsidTr="00212E8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2E8D" w:rsidRPr="00212E8D" w:rsidRDefault="00212E8D" w:rsidP="00212E8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2E8D" w:rsidRPr="00212E8D" w:rsidRDefault="00212E8D" w:rsidP="00212E8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основания для отказа</w:t>
            </w:r>
          </w:p>
        </w:tc>
        <w:tc>
          <w:tcPr>
            <w:tcW w:w="1811" w:type="dxa"/>
            <w:tcMar>
              <w:top w:w="150" w:type="dxa"/>
              <w:left w:w="0" w:type="dxa"/>
              <w:bottom w:w="150" w:type="dxa"/>
            </w:tcMar>
            <w:hideMark/>
          </w:tcPr>
          <w:p w:rsidR="00212E8D" w:rsidRPr="00212E8D" w:rsidRDefault="00212E8D" w:rsidP="00212E8D">
            <w:pPr>
              <w:pStyle w:val="a5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зъяснение причин отказа</w:t>
            </w:r>
          </w:p>
        </w:tc>
      </w:tr>
      <w:tr w:rsidR="00212E8D" w:rsidRPr="00212E8D" w:rsidTr="00212E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2E8D" w:rsidRPr="00212E8D" w:rsidRDefault="00212E8D" w:rsidP="00212E8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2E8D" w:rsidRPr="00212E8D" w:rsidRDefault="00212E8D" w:rsidP="00212E8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установлено, что такие работы не выполнены либо выполнены не в полном объеме</w:t>
            </w:r>
          </w:p>
        </w:tc>
        <w:tc>
          <w:tcPr>
            <w:tcW w:w="18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2E8D" w:rsidRPr="00212E8D" w:rsidRDefault="00212E8D" w:rsidP="00212E8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(указываются основания такого вывода)</w:t>
            </w:r>
          </w:p>
        </w:tc>
      </w:tr>
      <w:tr w:rsidR="00212E8D" w:rsidRPr="00212E8D" w:rsidTr="00212E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2E8D" w:rsidRPr="00212E8D" w:rsidRDefault="00212E8D" w:rsidP="00212E8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2E8D" w:rsidRPr="00212E8D" w:rsidRDefault="00212E8D" w:rsidP="00212E8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В ходе освидетельствования проведения работ по реконструкции объекта индивидуального жилищного строительства было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установленную на территории Муезерского муниципального округа</w:t>
            </w:r>
          </w:p>
        </w:tc>
        <w:tc>
          <w:tcPr>
            <w:tcW w:w="18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2E8D" w:rsidRPr="00212E8D" w:rsidRDefault="00212E8D" w:rsidP="00212E8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E8D">
              <w:rPr>
                <w:rFonts w:ascii="Times New Roman" w:eastAsia="Times New Roman" w:hAnsi="Times New Roman" w:cs="Times New Roman"/>
                <w:sz w:val="26"/>
                <w:szCs w:val="26"/>
              </w:rPr>
              <w:t>(указываются основания такого вывода)</w:t>
            </w:r>
          </w:p>
        </w:tc>
      </w:tr>
    </w:tbl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Дополнительная информация: _____________________________________________________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lastRenderedPageBreak/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(должность) (подпись) (расшифровка подписи)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М.П.</w:t>
      </w:r>
    </w:p>
    <w:p w:rsid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Pr="00212E8D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8E1559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Приложение № 3</w:t>
      </w:r>
    </w:p>
    <w:p w:rsidR="00212E8D" w:rsidRDefault="00212E8D" w:rsidP="008E1559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«Выдача акта освидетельствования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проведения основных работ по строительству (реконструкции)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объекта индивидуального жилищного строительства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с привлечением средств материнского (семейного) капитала»</w:t>
      </w:r>
    </w:p>
    <w:p w:rsidR="008E1559" w:rsidRPr="00212E8D" w:rsidRDefault="008E1559" w:rsidP="008E1559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A28AA" w:rsidRDefault="00FA28AA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Форма заявления о предоставлении муниципальной услуги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В администрацию Муезерского муниципального округа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(</w:t>
      </w: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фамилия</w:t>
      </w:r>
      <w:proofErr w:type="gramEnd"/>
      <w:r w:rsidRPr="00212E8D">
        <w:rPr>
          <w:rFonts w:ascii="Times New Roman" w:eastAsia="Times New Roman" w:hAnsi="Times New Roman" w:cs="Times New Roman"/>
          <w:sz w:val="26"/>
          <w:szCs w:val="26"/>
        </w:rPr>
        <w:t>, имя, отчество (при наличии) заявителя)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документ, удостоверяющий личность: ____________________________________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(вид, серия, номер, кем и когда выдан)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адрес места жительства: ________________________________________________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телефон: _________________ адрес электронной почты: ____________________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о предоставлении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Сведения о владельце сертификата материнского (семейного) капитала:</w:t>
      </w:r>
    </w:p>
    <w:p w:rsidR="00212E8D" w:rsidRPr="00212E8D" w:rsidRDefault="00C452C6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52C6">
        <w:rPr>
          <w:rFonts w:ascii="Times New Roman" w:eastAsia="Times New Roman" w:hAnsi="Times New Roman" w:cs="Times New Roman"/>
          <w:sz w:val="26"/>
          <w:szCs w:val="26"/>
        </w:rPr>
        <w:pict>
          <v:rect id="_x0000_i1025" style="width:0;height:.75pt" o:hralign="center" o:hrstd="t" o:hr="t" fillcolor="#a0a0a0" stroked="f"/>
        </w:pic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(фамилия, имя, отчество, серия и номер сертификата)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Кадастровый номер земельного участка: _________________________________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Адрес земельного участка: _____________________________________________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Работы по строительству (реконструкции) объекта индивидуального жилищного строительства проведены в соответствии </w:t>
      </w: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212E8D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color w:val="61666B"/>
          <w:sz w:val="26"/>
          <w:szCs w:val="26"/>
        </w:rPr>
        <w:t>□ 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разрешением на строительство (реконструкцию) </w:t>
      </w: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________ № 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color w:val="61666B"/>
          <w:sz w:val="26"/>
          <w:szCs w:val="26"/>
        </w:rPr>
        <w:t>□ 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уведомлением о соответствии параметров планируемого строительства (реконструкции) </w:t>
      </w: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________ № 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Вид строительных работ: (</w:t>
      </w: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нужное</w:t>
      </w:r>
      <w:proofErr w:type="gramEnd"/>
      <w:r w:rsidRPr="00212E8D">
        <w:rPr>
          <w:rFonts w:ascii="Times New Roman" w:eastAsia="Times New Roman" w:hAnsi="Times New Roman" w:cs="Times New Roman"/>
          <w:sz w:val="26"/>
          <w:szCs w:val="26"/>
        </w:rPr>
        <w:t xml:space="preserve"> отметить)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color w:val="61666B"/>
          <w:sz w:val="26"/>
          <w:szCs w:val="26"/>
        </w:rPr>
        <w:t>□ 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строительство (монтаж фундамента, возведение стен и кровли)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color w:val="61666B"/>
          <w:sz w:val="26"/>
          <w:szCs w:val="26"/>
        </w:rPr>
        <w:t>□ 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реконструкция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Кадастровый номер объекта индивидуального жилищного строительства (при наличии): ___________________________________________________________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Площадь объекта до реконструкции: _____ кв. м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Площадь объекта после реконструкции: _____ кв. м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Укажите виды производственных работ: __________________________________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Укажите основные материалы: __________________________________________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(документы, которые заявитель представляет по собственной инициативе):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C452C6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52C6">
        <w:rPr>
          <w:rFonts w:ascii="Times New Roman" w:eastAsia="Times New Roman" w:hAnsi="Times New Roman" w:cs="Times New Roman"/>
          <w:sz w:val="26"/>
          <w:szCs w:val="26"/>
        </w:rPr>
        <w:pict>
          <v:rect id="_x0000_i1026" style="width:0;height:.75pt" o:hralign="center" o:hrstd="t" o:hr="t" fillcolor="#a0a0a0" stroked="f"/>
        </w:pict>
      </w:r>
    </w:p>
    <w:p w:rsidR="00212E8D" w:rsidRPr="00212E8D" w:rsidRDefault="00C452C6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52C6">
        <w:rPr>
          <w:rFonts w:ascii="Times New Roman" w:eastAsia="Times New Roman" w:hAnsi="Times New Roman" w:cs="Times New Roman"/>
          <w:sz w:val="26"/>
          <w:szCs w:val="26"/>
        </w:rPr>
        <w:pict>
          <v:rect id="_x0000_i1027" style="width:0;height:.75pt" o:hralign="center" o:hrstd="t" o:hr="t" fillcolor="#a0a0a0" stroked="f"/>
        </w:pic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(дата) __________________ (подпись) __________________ (расшифровка подписи)</w:t>
      </w:r>
    </w:p>
    <w:p w:rsidR="00212E8D" w:rsidRPr="00212E8D" w:rsidRDefault="00C452C6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52C6">
        <w:rPr>
          <w:rFonts w:ascii="Times New Roman" w:eastAsia="Times New Roman" w:hAnsi="Times New Roman" w:cs="Times New Roman"/>
          <w:sz w:val="26"/>
          <w:szCs w:val="26"/>
        </w:rPr>
        <w:pict>
          <v:rect id="_x0000_i1028" style="width:0;height:.75pt" o:hralign="center" o:hrstd="t" o:hr="t" fillcolor="#a0a0a0" stroked="f"/>
        </w:pict>
      </w: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1559" w:rsidRDefault="008E1559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8E1559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4</w:t>
      </w:r>
    </w:p>
    <w:p w:rsidR="00212E8D" w:rsidRDefault="00212E8D" w:rsidP="008E1559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«Выдача акта освидетельствования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проведения основных работ по строительству (реконструкции)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объекта индивидуального жилищного строительства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с привлечением средств материнского (семейного) капитала»</w:t>
      </w:r>
    </w:p>
    <w:p w:rsidR="008E1559" w:rsidRPr="00212E8D" w:rsidRDefault="008E1559" w:rsidP="008E1559">
      <w:pPr>
        <w:pStyle w:val="a5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12E8D" w:rsidRPr="00212E8D" w:rsidRDefault="00212E8D" w:rsidP="008E1559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БЛОК-СХЕМА ПОСЛЕДОВАТЕЛЬНОСТИ АДМИНИСТРАТИВНЫХ ПРОЦЕДУР (ТЕКСТОВОЕ ОПИСАНИЕ)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Заявитель подает заявление и документы (лично, через МФЦ, почтой или через Единый портал).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212E8D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Специалист Отдела осуществляет прием и регистрацию (срок – 1 рабочий день):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проверяет наличие документов и правильность оформления;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при отсутствии оснований для отказа в приеме документов регистрирует заявление;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12E8D">
        <w:rPr>
          <w:rFonts w:ascii="Times New Roman" w:eastAsia="Times New Roman" w:hAnsi="Times New Roman" w:cs="Times New Roman"/>
          <w:sz w:val="26"/>
          <w:szCs w:val="26"/>
        </w:rPr>
        <w:t>при наличии оснований для отказа – подготавливает решение об отказе в приеме документов (Приложение № 4 к регламенту – форма решения об отказе в приеме документов не приводится отдельно, но по аналогии с регламентом Костомукши она есть, мы её опускаем для краткости, но в полном регламенте она должна быть; в данном случае мы её не включаем, так как пользователь не просил).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212E8D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  <w:proofErr w:type="gramEnd"/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Направление межведомственных запросов (при необходимости) (срок – 1 рабочий день):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запрашивает выписку из ЕГРН, сведения о сертификате материнского капитала;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получает ответы (срок – до 5 рабочих дней).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212E8D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Рассмотрение документов и сведений (срок – 2 рабочих дня):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проверяет соответствие документов требованиям;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подготавливает проект результата.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212E8D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Осмотр объекта (срок – 2 рабочих дня):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назначается дата и время осмотра;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проводится осмотр объекта с выездом на место;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составляется акт осмотра.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212E8D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Принятие решения (в день рассмотрения):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на основании акта осмотра и документов принимается решение о выдаче акта освидетельствования или об отказе.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212E8D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Выдача (направление) результата (в день регистрации результата):</w:t>
      </w:r>
    </w:p>
    <w:p w:rsidR="00212E8D" w:rsidRPr="00212E8D" w:rsidRDefault="00212E8D" w:rsidP="00212E8D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E8D">
        <w:rPr>
          <w:rFonts w:ascii="Times New Roman" w:eastAsia="Times New Roman" w:hAnsi="Times New Roman" w:cs="Times New Roman"/>
          <w:sz w:val="26"/>
          <w:szCs w:val="26"/>
        </w:rPr>
        <w:t>выдается акт освидетельствования (Приложение № 1) или решение об отказе (Приложение № 2) способом, указанным заявителем (лично, через МФЦ, почтой, в личный кабинет ЕПГУ).</w:t>
      </w:r>
      <w:r w:rsidRPr="00212E8D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212E8D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  <w:r w:rsidRPr="00212E8D">
        <w:rPr>
          <w:rFonts w:ascii="Times New Roman" w:eastAsia="Times New Roman" w:hAnsi="Times New Roman" w:cs="Times New Roman"/>
          <w:sz w:val="26"/>
          <w:szCs w:val="26"/>
        </w:rPr>
        <w:br/>
        <w:t>Конец предоставления муниципальной услуги.</w:t>
      </w:r>
    </w:p>
    <w:p w:rsidR="00AC4A15" w:rsidRDefault="00AC4A15"/>
    <w:sectPr w:rsidR="00AC4A15" w:rsidSect="00C4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94D" w:rsidRDefault="0053794D" w:rsidP="00F36C6B">
      <w:pPr>
        <w:spacing w:after="0" w:line="240" w:lineRule="auto"/>
      </w:pPr>
      <w:r>
        <w:separator/>
      </w:r>
    </w:p>
  </w:endnote>
  <w:endnote w:type="continuationSeparator" w:id="0">
    <w:p w:rsidR="0053794D" w:rsidRDefault="0053794D" w:rsidP="00F36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94D" w:rsidRDefault="0053794D" w:rsidP="00F36C6B">
      <w:pPr>
        <w:spacing w:after="0" w:line="240" w:lineRule="auto"/>
      </w:pPr>
      <w:r>
        <w:separator/>
      </w:r>
    </w:p>
  </w:footnote>
  <w:footnote w:type="continuationSeparator" w:id="0">
    <w:p w:rsidR="0053794D" w:rsidRDefault="0053794D" w:rsidP="00F36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7869"/>
    <w:multiLevelType w:val="multilevel"/>
    <w:tmpl w:val="5AAA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13632"/>
    <w:multiLevelType w:val="multilevel"/>
    <w:tmpl w:val="AFA00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D7DE6"/>
    <w:multiLevelType w:val="multilevel"/>
    <w:tmpl w:val="7E9CA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DC79D8"/>
    <w:multiLevelType w:val="multilevel"/>
    <w:tmpl w:val="4AA4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EF616B"/>
    <w:multiLevelType w:val="multilevel"/>
    <w:tmpl w:val="00F2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C627B1"/>
    <w:multiLevelType w:val="multilevel"/>
    <w:tmpl w:val="D9D45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7D5E34"/>
    <w:multiLevelType w:val="multilevel"/>
    <w:tmpl w:val="978A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614F02"/>
    <w:multiLevelType w:val="multilevel"/>
    <w:tmpl w:val="790A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7B1293"/>
    <w:multiLevelType w:val="multilevel"/>
    <w:tmpl w:val="FE42D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BA72F10"/>
    <w:multiLevelType w:val="multilevel"/>
    <w:tmpl w:val="63E84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8B492C"/>
    <w:multiLevelType w:val="multilevel"/>
    <w:tmpl w:val="B13E1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2E8D"/>
    <w:rsid w:val="00212E8D"/>
    <w:rsid w:val="0053794D"/>
    <w:rsid w:val="008E1559"/>
    <w:rsid w:val="00AC4A15"/>
    <w:rsid w:val="00C452C6"/>
    <w:rsid w:val="00F36C6B"/>
    <w:rsid w:val="00FA2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2C6"/>
  </w:style>
  <w:style w:type="paragraph" w:styleId="3">
    <w:name w:val="heading 3"/>
    <w:basedOn w:val="a"/>
    <w:link w:val="30"/>
    <w:uiPriority w:val="9"/>
    <w:qFormat/>
    <w:rsid w:val="00212E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2E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2E8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2E8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s-markdown-paragraph">
    <w:name w:val="ds-markdown-paragraph"/>
    <w:basedOn w:val="a"/>
    <w:rsid w:val="0021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12E8D"/>
    <w:rPr>
      <w:b/>
      <w:bCs/>
    </w:rPr>
  </w:style>
  <w:style w:type="character" w:styleId="a4">
    <w:name w:val="Hyperlink"/>
    <w:basedOn w:val="a0"/>
    <w:uiPriority w:val="99"/>
    <w:semiHidden/>
    <w:unhideWhenUsed/>
    <w:rsid w:val="00212E8D"/>
    <w:rPr>
      <w:color w:val="0000FF"/>
      <w:u w:val="single"/>
    </w:rPr>
  </w:style>
  <w:style w:type="character" w:customStyle="1" w:styleId="ds-markdown-task-checkbox">
    <w:name w:val="ds-markdown-task-checkbox"/>
    <w:basedOn w:val="a0"/>
    <w:rsid w:val="00212E8D"/>
  </w:style>
  <w:style w:type="paragraph" w:styleId="a5">
    <w:name w:val="No Spacing"/>
    <w:uiPriority w:val="1"/>
    <w:qFormat/>
    <w:rsid w:val="00212E8D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F36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36C6B"/>
  </w:style>
  <w:style w:type="paragraph" w:styleId="a8">
    <w:name w:val="footer"/>
    <w:basedOn w:val="a"/>
    <w:link w:val="a9"/>
    <w:uiPriority w:val="99"/>
    <w:semiHidden/>
    <w:unhideWhenUsed/>
    <w:rsid w:val="00F36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36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ezersk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uezersky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frg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Хлебаев</dc:creator>
  <cp:keywords/>
  <dc:description/>
  <cp:lastModifiedBy>Olga</cp:lastModifiedBy>
  <cp:revision>6</cp:revision>
  <cp:lastPrinted>2026-08-27T03:15:00Z</cp:lastPrinted>
  <dcterms:created xsi:type="dcterms:W3CDTF">2026-08-27T02:16:00Z</dcterms:created>
  <dcterms:modified xsi:type="dcterms:W3CDTF">2026-09-02T08:36:00Z</dcterms:modified>
</cp:coreProperties>
</file>