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90" w:rsidRPr="006942D5" w:rsidRDefault="005E1B90" w:rsidP="00F2096B">
      <w:pPr>
        <w:pStyle w:val="a3"/>
        <w:rPr>
          <w:rFonts w:ascii="Times New Roman" w:hAnsi="Times New Roman" w:cs="Times New Roman"/>
          <w:b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РЕСПУБЛИКА КАРЕЛИЯ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МУЕЗЕРСКИЙ МУНИЦИПАЛЬНЫЙ ОКРУГ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РЕСПУБЛИКИ КАРЕЛИЯ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АДМИНИСТРАЦИЯ МУЕЗЕРСКОГО МУНИЦИПАЛЬНОГО ОКРУГА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42D5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0020F2" w:rsidRPr="006942D5" w:rsidRDefault="000020F2" w:rsidP="000020F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0F2" w:rsidRDefault="000020F2" w:rsidP="000020F2">
      <w:pPr>
        <w:pStyle w:val="a3"/>
        <w:rPr>
          <w:rFonts w:ascii="Times New Roman" w:hAnsi="Times New Roman" w:cs="Times New Roman"/>
          <w:sz w:val="26"/>
          <w:szCs w:val="26"/>
        </w:rPr>
      </w:pPr>
      <w:r w:rsidRPr="006942D5">
        <w:rPr>
          <w:rFonts w:ascii="Times New Roman" w:hAnsi="Times New Roman" w:cs="Times New Roman"/>
          <w:sz w:val="26"/>
          <w:szCs w:val="26"/>
        </w:rPr>
        <w:t>от «</w:t>
      </w:r>
      <w:r w:rsidR="004E15F7">
        <w:rPr>
          <w:rFonts w:ascii="Times New Roman" w:hAnsi="Times New Roman" w:cs="Times New Roman"/>
          <w:sz w:val="26"/>
          <w:szCs w:val="26"/>
        </w:rPr>
        <w:t>27</w:t>
      </w:r>
      <w:r w:rsidRPr="006942D5">
        <w:rPr>
          <w:rFonts w:ascii="Times New Roman" w:hAnsi="Times New Roman" w:cs="Times New Roman"/>
          <w:sz w:val="26"/>
          <w:szCs w:val="26"/>
        </w:rPr>
        <w:t xml:space="preserve">» </w:t>
      </w:r>
      <w:r w:rsidR="004E15F7">
        <w:rPr>
          <w:rFonts w:ascii="Times New Roman" w:hAnsi="Times New Roman" w:cs="Times New Roman"/>
          <w:sz w:val="26"/>
          <w:szCs w:val="26"/>
        </w:rPr>
        <w:t>августа</w:t>
      </w:r>
      <w:r w:rsidRPr="006942D5">
        <w:rPr>
          <w:rFonts w:ascii="Times New Roman" w:hAnsi="Times New Roman" w:cs="Times New Roman"/>
          <w:sz w:val="26"/>
          <w:szCs w:val="26"/>
        </w:rPr>
        <w:t xml:space="preserve"> 2026 года                                                   </w:t>
      </w:r>
      <w:r w:rsidR="005E1B90">
        <w:rPr>
          <w:rFonts w:ascii="Times New Roman" w:hAnsi="Times New Roman" w:cs="Times New Roman"/>
          <w:sz w:val="26"/>
          <w:szCs w:val="26"/>
        </w:rPr>
        <w:t xml:space="preserve">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       </w:t>
      </w:r>
      <w:r w:rsidR="004E15F7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942D5">
        <w:rPr>
          <w:rFonts w:ascii="Times New Roman" w:hAnsi="Times New Roman" w:cs="Times New Roman"/>
          <w:sz w:val="26"/>
          <w:szCs w:val="26"/>
        </w:rPr>
        <w:t xml:space="preserve">  №</w:t>
      </w:r>
      <w:r w:rsidR="004E15F7">
        <w:rPr>
          <w:rFonts w:ascii="Times New Roman" w:hAnsi="Times New Roman" w:cs="Times New Roman"/>
          <w:sz w:val="26"/>
          <w:szCs w:val="26"/>
        </w:rPr>
        <w:t xml:space="preserve"> 396</w:t>
      </w:r>
    </w:p>
    <w:p w:rsidR="00242A89" w:rsidRDefault="00242A89" w:rsidP="000020F2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2096B" w:rsidRDefault="00E92E23" w:rsidP="00E92E23">
      <w:pPr>
        <w:pStyle w:val="a3"/>
        <w:jc w:val="both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 xml:space="preserve">Об утверждении Административного регламента </w:t>
      </w:r>
    </w:p>
    <w:p w:rsidR="00F2096B" w:rsidRDefault="00E92E23" w:rsidP="00E92E23">
      <w:pPr>
        <w:pStyle w:val="a3"/>
        <w:jc w:val="both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 xml:space="preserve">администрации Муезерского муниципального округа </w:t>
      </w:r>
    </w:p>
    <w:p w:rsidR="00F2096B" w:rsidRDefault="00E92E23" w:rsidP="00E92E23">
      <w:pPr>
        <w:pStyle w:val="a3"/>
        <w:jc w:val="both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F2096B" w:rsidRDefault="00E92E23" w:rsidP="00E92E23">
      <w:pPr>
        <w:pStyle w:val="a3"/>
        <w:jc w:val="both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«Согласование проведения переустройства</w:t>
      </w:r>
    </w:p>
    <w:p w:rsidR="00F2096B" w:rsidRDefault="00E92E23" w:rsidP="00E92E23">
      <w:pPr>
        <w:pStyle w:val="a3"/>
        <w:jc w:val="both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 xml:space="preserve">и (или) перепланировки помещения </w:t>
      </w:r>
    </w:p>
    <w:p w:rsidR="00E92E23" w:rsidRDefault="00E92E23" w:rsidP="00E92E23">
      <w:pPr>
        <w:pStyle w:val="a3"/>
        <w:jc w:val="both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в многоквартирном доме»</w:t>
      </w:r>
    </w:p>
    <w:p w:rsidR="008748D2" w:rsidRPr="008748D2" w:rsidRDefault="008748D2" w:rsidP="00E92E23">
      <w:pPr>
        <w:pStyle w:val="a3"/>
        <w:jc w:val="both"/>
        <w:rPr>
          <w:rFonts w:ascii="Times New Roman" w:hAnsi="Times New Roman" w:cs="Times New Roman"/>
          <w:bCs/>
          <w:color w:val="0F1115"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 соответствии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Жилищным кодексом Российской Федерации</w:t>
      </w:r>
      <w:r w:rsidRPr="00E92E23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Федеральным законом от 06.10.2003 № 131-ФЗ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Федеральным законом от 27.07.2010 № 210-ФЗ</w:t>
      </w:r>
      <w:r w:rsidRPr="00E92E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Приказом Минстроя России от 04.04.2024 № 240/</w:t>
      </w:r>
      <w:proofErr w:type="spellStart"/>
      <w:proofErr w:type="gramStart"/>
      <w:r w:rsidRPr="00E92E23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 xml:space="preserve">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согласовании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или об отказе в согласовании переустройства и (или) перепланировки помещения в многоквартирном доме», администрация Муезерского муниципального округа </w:t>
      </w:r>
      <w:r w:rsidRPr="008748D2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8748D2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Утвердить Административный регламент администрации Муезерского муниципального округа по предоставлению муниципальной услуги «Согласование проведения переустройства и (или) перепланировки помещения в многоквартирном доме» (прилагается).</w:t>
      </w:r>
    </w:p>
    <w:p w:rsidR="00E92E23" w:rsidRPr="00E92E23" w:rsidRDefault="00E92E23" w:rsidP="008748D2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Признать утратившим силу постановление администрации Муезерского муниципального района от 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E92E23">
        <w:rPr>
          <w:rFonts w:ascii="Times New Roman" w:hAnsi="Times New Roman" w:cs="Times New Roman"/>
          <w:sz w:val="26"/>
          <w:szCs w:val="26"/>
        </w:rPr>
        <w:t xml:space="preserve"> октября 2022 года № 298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доме».</w:t>
      </w:r>
    </w:p>
    <w:p w:rsidR="00E92E23" w:rsidRPr="00E92E23" w:rsidRDefault="00E92E23" w:rsidP="008748D2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Отделу градостроительства и землепользования</w:t>
      </w:r>
      <w:r w:rsidRPr="00E92E23">
        <w:rPr>
          <w:rFonts w:ascii="Times New Roman" w:hAnsi="Times New Roman" w:cs="Times New Roman"/>
          <w:sz w:val="26"/>
          <w:szCs w:val="26"/>
        </w:rPr>
        <w:t xml:space="preserve"> администрации Муезерского муниципального округа обеспечить размещение</w:t>
      </w:r>
      <w:r>
        <w:rPr>
          <w:rFonts w:ascii="Times New Roman" w:hAnsi="Times New Roman" w:cs="Times New Roman"/>
          <w:sz w:val="26"/>
          <w:szCs w:val="26"/>
        </w:rPr>
        <w:t xml:space="preserve"> данного постановления</w:t>
      </w:r>
      <w:r w:rsidRPr="00E92E23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E92E23">
        <w:rPr>
          <w:rFonts w:ascii="Times New Roman" w:hAnsi="Times New Roman" w:cs="Times New Roman"/>
          <w:sz w:val="26"/>
          <w:szCs w:val="26"/>
        </w:rPr>
        <w:t>Муезерского муниципального округа (</w:t>
      </w:r>
      <w:hyperlink r:id="rId6" w:tgtFrame="_blank" w:history="1">
        <w:r w:rsidRPr="00E92E23">
          <w:rPr>
            <w:rStyle w:val="a5"/>
            <w:rFonts w:ascii="Times New Roman" w:hAnsi="Times New Roman" w:cs="Times New Roman"/>
            <w:sz w:val="26"/>
            <w:szCs w:val="26"/>
          </w:rPr>
          <w:t>www.muezersky.ru</w:t>
        </w:r>
      </w:hyperlink>
      <w:r w:rsidRPr="00E92E23">
        <w:rPr>
          <w:rFonts w:ascii="Times New Roman" w:hAnsi="Times New Roman" w:cs="Times New Roman"/>
          <w:sz w:val="26"/>
          <w:szCs w:val="26"/>
        </w:rPr>
        <w:t>).</w:t>
      </w:r>
    </w:p>
    <w:p w:rsidR="00E92E23" w:rsidRDefault="00E92E23" w:rsidP="008748D2">
      <w:pPr>
        <w:pStyle w:val="a3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Постановление вступает в силу с момента его официального опубликования.</w:t>
      </w:r>
    </w:p>
    <w:p w:rsidR="00E92E23" w:rsidRDefault="00E92E23" w:rsidP="008748D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2096B" w:rsidRDefault="00F2096B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Default="008748D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Муезерского </w:t>
      </w:r>
    </w:p>
    <w:p w:rsidR="008748D2" w:rsidRDefault="008748D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С.С.Стугарев</w:t>
      </w:r>
      <w:proofErr w:type="spellEnd"/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Default="008748D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Утверждено </w:t>
      </w:r>
    </w:p>
    <w:p w:rsidR="008748D2" w:rsidRDefault="008748D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8748D2" w:rsidRDefault="008748D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Муезерского муниципального округа </w:t>
      </w:r>
    </w:p>
    <w:p w:rsidR="008748D2" w:rsidRDefault="00140BB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4E15F7">
        <w:rPr>
          <w:rFonts w:ascii="Times New Roman" w:hAnsi="Times New Roman" w:cs="Times New Roman"/>
          <w:sz w:val="26"/>
          <w:szCs w:val="26"/>
        </w:rPr>
        <w:t>27 августа 2026 г. № 396</w:t>
      </w:r>
    </w:p>
    <w:p w:rsidR="00140BB2" w:rsidRDefault="00140BB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140BB2" w:rsidRPr="00E92E23" w:rsidRDefault="00140BB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8748D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E92E23" w:rsidRDefault="00E92E23" w:rsidP="008748D2">
      <w:pPr>
        <w:pStyle w:val="a3"/>
        <w:jc w:val="center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  <w:r w:rsidRPr="00140BB2"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  <w:t>АДМИНИСТРАЦИИ МУЕЗЕРСКОГО МУНИЦИПАЛЬНОГО ОКРУГА ПО ПРЕДОСТАВЛЕНИЮ МУНИЦИПАЛЬНОЙ УСЛУГИ «СОГЛАСОВАНИЕ ПРОВЕДЕНИЯ ПЕРЕУСТРОЙСТВА И (ИЛИ) ПЕРЕПЛАНИРОВКИ ПОМЕЩЕНИЯ В МНОГОКВАРТИРНОМ ДОМЕ»</w:t>
      </w:r>
    </w:p>
    <w:p w:rsidR="00140BB2" w:rsidRDefault="00140BB2" w:rsidP="008748D2">
      <w:pPr>
        <w:pStyle w:val="a3"/>
        <w:jc w:val="center"/>
        <w:rPr>
          <w:rStyle w:val="a4"/>
          <w:rFonts w:ascii="Times New Roman" w:hAnsi="Times New Roman" w:cs="Times New Roman"/>
          <w:b w:val="0"/>
          <w:color w:val="0F1115"/>
          <w:sz w:val="26"/>
          <w:szCs w:val="26"/>
        </w:rPr>
      </w:pPr>
    </w:p>
    <w:p w:rsidR="00140BB2" w:rsidRPr="00140BB2" w:rsidRDefault="00140BB2" w:rsidP="008748D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«Согласование проведения переустройства и (или) перепланировки помещения в многоквартирном доме» (далее – Административный регламент) разработан в целях повышения качества и доступности предоставления муниципальной услуги, создания комфортных условий для получателей муниципальной услуги, определения сроков и последовательности действий (административных процедур) при предоставлении муниципальной услуги.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1.2. Муниципальная услуга предоставляется физическим и юридическим лицам – собственникам помещений в многоквартирном доме или нанимателям по договору социального найма, а также их представителям в порядке, установленном законодательством Российской Федерации.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1.3. Информирование о порядке предоставления муниципальной услуги осуществляется: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путем размещения информации на официальном сайте администрации Муезерского муниципального округа (</w:t>
      </w:r>
      <w:hyperlink r:id="rId7" w:tgtFrame="_blank" w:history="1">
        <w:r w:rsidRPr="00E92E23">
          <w:rPr>
            <w:rStyle w:val="a5"/>
            <w:rFonts w:ascii="Times New Roman" w:hAnsi="Times New Roman" w:cs="Times New Roman"/>
            <w:sz w:val="26"/>
            <w:szCs w:val="26"/>
          </w:rPr>
          <w:t>www.muezersky.ru</w:t>
        </w:r>
      </w:hyperlink>
      <w:r w:rsidRPr="00E92E23">
        <w:rPr>
          <w:rFonts w:ascii="Times New Roman" w:hAnsi="Times New Roman" w:cs="Times New Roman"/>
          <w:sz w:val="26"/>
          <w:szCs w:val="26"/>
        </w:rPr>
        <w:t>);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на Едином портале государственных и муниципальных услуг (ЕПГУ);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на информационных стендах в помещении администрации;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при личном обращении в администрацию или многофункциональный центр (МФЦ);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по телефону или электронной почте.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1.4. Место нахождения администрации Муезерского муниципального округа: ул. Октябрьская, д. 48, </w:t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E92E23">
        <w:rPr>
          <w:rFonts w:ascii="Times New Roman" w:hAnsi="Times New Roman" w:cs="Times New Roman"/>
          <w:sz w:val="26"/>
          <w:szCs w:val="26"/>
        </w:rPr>
        <w:t xml:space="preserve"> Муезерский, Республика Карелия, 186960.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Телефон: (81455) 3-32-31.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Адрес электронной почты: </w:t>
      </w:r>
      <w:proofErr w:type="spellStart"/>
      <w:r w:rsidR="00140BB2" w:rsidRPr="00140BB2">
        <w:rPr>
          <w:rFonts w:ascii="Times New Roman" w:hAnsi="Times New Roman" w:cs="Times New Roman"/>
          <w:sz w:val="26"/>
          <w:szCs w:val="26"/>
        </w:rPr>
        <w:t>mueadmin@inbox.ru</w:t>
      </w:r>
      <w:proofErr w:type="spellEnd"/>
      <w:r w:rsidRPr="00E92E23">
        <w:rPr>
          <w:rFonts w:ascii="Times New Roman" w:hAnsi="Times New Roman" w:cs="Times New Roman"/>
          <w:sz w:val="26"/>
          <w:szCs w:val="26"/>
        </w:rPr>
        <w:t>.</w:t>
      </w:r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График работы: понедельник – </w:t>
      </w:r>
      <w:r w:rsidR="00140BB2">
        <w:rPr>
          <w:rFonts w:ascii="Times New Roman" w:hAnsi="Times New Roman" w:cs="Times New Roman"/>
          <w:sz w:val="26"/>
          <w:szCs w:val="26"/>
        </w:rPr>
        <w:t>четверг</w:t>
      </w:r>
      <w:r w:rsidRPr="00E92E23">
        <w:rPr>
          <w:rFonts w:ascii="Times New Roman" w:hAnsi="Times New Roman" w:cs="Times New Roman"/>
          <w:sz w:val="26"/>
          <w:szCs w:val="26"/>
        </w:rPr>
        <w:t xml:space="preserve"> с 08.</w:t>
      </w:r>
      <w:r w:rsidR="00140BB2">
        <w:rPr>
          <w:rFonts w:ascii="Times New Roman" w:hAnsi="Times New Roman" w:cs="Times New Roman"/>
          <w:sz w:val="26"/>
          <w:szCs w:val="26"/>
        </w:rPr>
        <w:t>30</w:t>
      </w:r>
      <w:r w:rsidRPr="00E92E23">
        <w:rPr>
          <w:rFonts w:ascii="Times New Roman" w:hAnsi="Times New Roman" w:cs="Times New Roman"/>
          <w:sz w:val="26"/>
          <w:szCs w:val="26"/>
        </w:rPr>
        <w:t xml:space="preserve"> до 17.00, перерыв с 1</w:t>
      </w:r>
      <w:r w:rsidR="00140BB2">
        <w:rPr>
          <w:rFonts w:ascii="Times New Roman" w:hAnsi="Times New Roman" w:cs="Times New Roman"/>
          <w:sz w:val="26"/>
          <w:szCs w:val="26"/>
        </w:rPr>
        <w:t>3.0</w:t>
      </w:r>
      <w:r w:rsidRPr="00E92E23">
        <w:rPr>
          <w:rFonts w:ascii="Times New Roman" w:hAnsi="Times New Roman" w:cs="Times New Roman"/>
          <w:sz w:val="26"/>
          <w:szCs w:val="26"/>
        </w:rPr>
        <w:t>0 до 14.00.</w:t>
      </w:r>
    </w:p>
    <w:p w:rsidR="00140BB2" w:rsidRPr="00E92E23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 </w:t>
      </w:r>
      <w:r w:rsidRPr="00E92E23">
        <w:rPr>
          <w:rFonts w:ascii="Times New Roman" w:hAnsi="Times New Roman" w:cs="Times New Roman"/>
          <w:sz w:val="26"/>
          <w:szCs w:val="26"/>
        </w:rPr>
        <w:t>с 08.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E92E23">
        <w:rPr>
          <w:rFonts w:ascii="Times New Roman" w:hAnsi="Times New Roman" w:cs="Times New Roman"/>
          <w:sz w:val="26"/>
          <w:szCs w:val="26"/>
        </w:rPr>
        <w:t xml:space="preserve"> до 1</w:t>
      </w:r>
      <w:r>
        <w:rPr>
          <w:rFonts w:ascii="Times New Roman" w:hAnsi="Times New Roman" w:cs="Times New Roman"/>
          <w:sz w:val="26"/>
          <w:szCs w:val="26"/>
        </w:rPr>
        <w:t>5.3</w:t>
      </w:r>
      <w:r w:rsidRPr="00E92E23">
        <w:rPr>
          <w:rFonts w:ascii="Times New Roman" w:hAnsi="Times New Roman" w:cs="Times New Roman"/>
          <w:sz w:val="26"/>
          <w:szCs w:val="26"/>
        </w:rPr>
        <w:t>0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1.5. Место нахождения и график работы Отдела градостроительства и землепользования администрации Муезерского муниципального округа (далее – Отдел):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Адрес: ул. Октябрьская, д. 48, </w:t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пгт</w:t>
      </w:r>
      <w:proofErr w:type="spellEnd"/>
      <w:r w:rsidRPr="00E92E23">
        <w:rPr>
          <w:rFonts w:ascii="Times New Roman" w:hAnsi="Times New Roman" w:cs="Times New Roman"/>
          <w:sz w:val="26"/>
          <w:szCs w:val="26"/>
        </w:rPr>
        <w:t xml:space="preserve"> Муезерский, Республика Карелия, 186960.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Телефон: (81455) 3-32-31.</w:t>
      </w:r>
    </w:p>
    <w:p w:rsidR="00140BB2" w:rsidRDefault="00E92E23" w:rsidP="00140B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График работы: 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понедельник – </w:t>
      </w:r>
      <w:r w:rsidR="00140BB2">
        <w:rPr>
          <w:rFonts w:ascii="Times New Roman" w:hAnsi="Times New Roman" w:cs="Times New Roman"/>
          <w:sz w:val="26"/>
          <w:szCs w:val="26"/>
        </w:rPr>
        <w:t>четверг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с 08.</w:t>
      </w:r>
      <w:r w:rsidR="00140BB2">
        <w:rPr>
          <w:rFonts w:ascii="Times New Roman" w:hAnsi="Times New Roman" w:cs="Times New Roman"/>
          <w:sz w:val="26"/>
          <w:szCs w:val="26"/>
        </w:rPr>
        <w:t>30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до 17.00, перерыв с 1</w:t>
      </w:r>
      <w:r w:rsidR="00140BB2">
        <w:rPr>
          <w:rFonts w:ascii="Times New Roman" w:hAnsi="Times New Roman" w:cs="Times New Roman"/>
          <w:sz w:val="26"/>
          <w:szCs w:val="26"/>
        </w:rPr>
        <w:t>3.0</w:t>
      </w:r>
      <w:r w:rsidR="00140BB2" w:rsidRPr="00E92E23">
        <w:rPr>
          <w:rFonts w:ascii="Times New Roman" w:hAnsi="Times New Roman" w:cs="Times New Roman"/>
          <w:sz w:val="26"/>
          <w:szCs w:val="26"/>
        </w:rPr>
        <w:t>0 до 14.00.</w:t>
      </w:r>
    </w:p>
    <w:p w:rsidR="00140BB2" w:rsidRPr="00E92E23" w:rsidRDefault="00140BB2" w:rsidP="00140BB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 </w:t>
      </w:r>
      <w:r w:rsidRPr="00E92E23">
        <w:rPr>
          <w:rFonts w:ascii="Times New Roman" w:hAnsi="Times New Roman" w:cs="Times New Roman"/>
          <w:sz w:val="26"/>
          <w:szCs w:val="26"/>
        </w:rPr>
        <w:t>с 08.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E92E23">
        <w:rPr>
          <w:rFonts w:ascii="Times New Roman" w:hAnsi="Times New Roman" w:cs="Times New Roman"/>
          <w:sz w:val="26"/>
          <w:szCs w:val="26"/>
        </w:rPr>
        <w:t xml:space="preserve"> до 1</w:t>
      </w:r>
      <w:r>
        <w:rPr>
          <w:rFonts w:ascii="Times New Roman" w:hAnsi="Times New Roman" w:cs="Times New Roman"/>
          <w:sz w:val="26"/>
          <w:szCs w:val="26"/>
        </w:rPr>
        <w:t>5.3</w:t>
      </w:r>
      <w:r w:rsidRPr="00E92E23">
        <w:rPr>
          <w:rFonts w:ascii="Times New Roman" w:hAnsi="Times New Roman" w:cs="Times New Roman"/>
          <w:sz w:val="26"/>
          <w:szCs w:val="26"/>
        </w:rPr>
        <w:t>0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Прием заявителей: вторник, четверг с 08.30 до 12.00 и с 14.00 до 1</w:t>
      </w:r>
      <w:r w:rsidR="00140BB2">
        <w:rPr>
          <w:rFonts w:ascii="Times New Roman" w:hAnsi="Times New Roman" w:cs="Times New Roman"/>
          <w:sz w:val="26"/>
          <w:szCs w:val="26"/>
        </w:rPr>
        <w:t>5</w:t>
      </w:r>
      <w:r w:rsidRPr="00E92E23">
        <w:rPr>
          <w:rFonts w:ascii="Times New Roman" w:hAnsi="Times New Roman" w:cs="Times New Roman"/>
          <w:sz w:val="26"/>
          <w:szCs w:val="26"/>
        </w:rPr>
        <w:t>.00.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2.1.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Наименование муниципальной услуги</w:t>
      </w:r>
      <w:r w:rsidRPr="00E92E23">
        <w:rPr>
          <w:rFonts w:ascii="Times New Roman" w:hAnsi="Times New Roman" w:cs="Times New Roman"/>
          <w:sz w:val="26"/>
          <w:szCs w:val="26"/>
        </w:rPr>
        <w:t>: «Согласование проведения переустройства и (или) перепланировки помещения в многоквартирном доме».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2.2.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Результат предоставления муниципальной услуги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решение о согласовании переустройства и (или) перепланировки помещения в многоквартирном доме по форме, утвержденной Приказом Минстроя России от 04.04.2024 № 240/</w:t>
      </w:r>
      <w:proofErr w:type="spellStart"/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92E23">
        <w:rPr>
          <w:rFonts w:ascii="Times New Roman" w:hAnsi="Times New Roman" w:cs="Times New Roman"/>
          <w:sz w:val="26"/>
          <w:szCs w:val="26"/>
        </w:rPr>
        <w:t>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решение об отказе в согласовании переустройства и (или) перепланировки помещения в многоквартирном доме по форме, утвержденной Приказом Минстроя России от 04.04.2024 № 240/пр.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2.3.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Срок предоставления муниципальной услуги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– не более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45 дней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со дня регистрации заявления.</w:t>
      </w:r>
      <w:r w:rsidRPr="00E92E23">
        <w:rPr>
          <w:rStyle w:val="2ed5dee"/>
          <w:rFonts w:ascii="Times New Roman" w:hAnsi="Times New Roman" w:cs="Times New Roman"/>
          <w:color w:val="0F1115"/>
          <w:sz w:val="26"/>
          <w:szCs w:val="26"/>
        </w:rPr>
        <w:t>-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2.4.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Правовые основания для предоставления муниципальной услуги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Жилищный кодекс Российской Федерации (статьи 25–29);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Приказ Минстроя России от 04.04.2024 № 240/</w:t>
      </w:r>
      <w:proofErr w:type="spellStart"/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доме».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2.5. 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Исчерпывающий перечень документов, необходимых для предоставления муниципальной услуги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Заявление о переустройстве и (или) перепланировке помещения в многоквартирном доме по форме, утвержденной Приказом Минстроя России от 04.04.2024 № 240/</w:t>
      </w:r>
      <w:proofErr w:type="spellStart"/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(Приложение № 1 к настоящему Административному регламенту).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Правоустанавливающие документы на переустраиваемое и (или) </w:t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перепланируемое</w:t>
      </w:r>
      <w:proofErr w:type="spellEnd"/>
      <w:r w:rsidRPr="00E92E23">
        <w:rPr>
          <w:rFonts w:ascii="Times New Roman" w:hAnsi="Times New Roman" w:cs="Times New Roman"/>
          <w:sz w:val="26"/>
          <w:szCs w:val="26"/>
        </w:rPr>
        <w:t xml:space="preserve"> помещение (если право на помещение зарегистрировано в Едином государственном реестре недвижимости, документ представляется по инициативе заявителя, в ином случае – обязательно).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Проект переустройства и (или) перепланировки помещения в многоквартирном доме, выполненный в установленном порядке.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Технический паспорт переустраиваемого и (или) </w:t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перепланируемого</w:t>
      </w:r>
      <w:proofErr w:type="spellEnd"/>
      <w:r w:rsidRPr="00E92E23">
        <w:rPr>
          <w:rFonts w:ascii="Times New Roman" w:hAnsi="Times New Roman" w:cs="Times New Roman"/>
          <w:sz w:val="26"/>
          <w:szCs w:val="26"/>
        </w:rPr>
        <w:t xml:space="preserve"> помещения (представляется по инициативе заявителя).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Протокол общего собрания собственников помещений в многоквартирном доме о согласии всех собственников на переустройство и (или) перепланировку (в случае, предусмотренном частью 2 статьи 40 Жилищного кодекса Российской Федерации – при присоединении к помещению общего имущества в многоквартирном доме).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Согласие всех членов семьи нанимателя, занимающих жилое помещение по договору социального найма (если заявителем является наниматель).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Заключение органа по охране памятников архитектуры, истории и культуры о допустимости проведения переустройства и (или) перепланировки (если помещение или многоквартирный дом является объектом культурного наследия) (представляется по инициативе заявителя).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2.6.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Документы, которые заявитель вправе представить по собственной инициативе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выписка из Единого государственного реестра недвижимости о правах на помещение;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технический паспорт помещения;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заключение органа по охране памятников архитектуры, истории и культуры.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 случае непредставления указанных документов они запрашиваются по межведомственным каналам в соответствии с Федеральным законом № 210-ФЗ.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2.7.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Основания для отказа в приеме документов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заявление подано ненадлежащим лицом;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представление неполного комплекта документов, обязанность по представлению которых возложена на заявителя;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представленные документы утратили силу на момент обращения;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представленные документы содержат подчистки, исправления, не заверенные в установленном порядке;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представленные в электронной форме документы содержат повреждения, не позволяющие использовать информацию.</w:t>
      </w:r>
      <w:hyperlink r:id="rId8" w:anchor="5" w:tgtFrame="_blank" w:history="1"/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2.8.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Основания для отказа в предоставлении муниципальной услуги</w:t>
      </w:r>
      <w:r w:rsidRPr="00E92E23">
        <w:rPr>
          <w:rFonts w:ascii="Times New Roman" w:hAnsi="Times New Roman" w:cs="Times New Roman"/>
          <w:sz w:val="26"/>
          <w:szCs w:val="26"/>
        </w:rPr>
        <w:t> (в соответствии с частью 1 статьи 27 Жилищного кодекса РФ):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непредставление документов, предусмотренных частями 2 и 2.1 статьи 26 Жилищного кодекса Российской Федерации;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несоответствие проекта переустройства и (или) перепланировки помещения требованиям законодательства;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неполучение согласия всех собственников помещений в многоквартирном доме в случаях, предусмотренных частью 2 статьи 40 Жилищного кодекса Российской Федерации.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2.9.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Максимальный срок ожидания в очереди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при подаче заявления и получении результата – не более 15 минут.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2.10.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Срок регистрации заявления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– не более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1 рабочего дня</w:t>
      </w:r>
      <w:r w:rsidRPr="00E92E23">
        <w:rPr>
          <w:rFonts w:ascii="Times New Roman" w:hAnsi="Times New Roman" w:cs="Times New Roman"/>
          <w:sz w:val="26"/>
          <w:szCs w:val="26"/>
        </w:rPr>
        <w:t>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3. Состав, последовательность и сроки выполнения административных процедур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3.1. Предоставление муниципальной услуги включает следующие административные процедуры: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3.1.1. Прием и регистрация заявления и прилагаемых документов.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Основанием для начала процедуры является личное обращение заявителя в администрацию или МФЦ, направление заявления почтой или в электронной форме через ЕПГУ.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Специалист, ответственный за прием документов: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устанавливает личность заявителя и проверяет полномочия представителя;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проверяет комплектность и правильность оформления документов;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регистрирует заявление в день поступления;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выдает расписку о приеме документов.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Максимальный срок – 15 минут при личном обращении, 1 рабочий день при поступлении почтой или через ЕПГУ.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Результат: регистрация заявления и передача документов для рассмотрения.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3.1.2. Проверка документов и подготовка проекта решения.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Специалист Отдела (уполномоченная комиссия):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проверяет наличие оснований для отказа в согласовании, предусмотренных частью 1 статьи 27 Жилищного кодекса РФ;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при необходимости направляет межведомственные запросы для получения документов, не представленных заявителем;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подготавливает проект решения о согласовании либо проект решения об отказе в согласовании по форме, утвержденной Приказом Минстроя России от 04.04.2024 № 240/</w:t>
      </w:r>
      <w:proofErr w:type="spellStart"/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92E23">
        <w:rPr>
          <w:rFonts w:ascii="Times New Roman" w:hAnsi="Times New Roman" w:cs="Times New Roman"/>
          <w:sz w:val="26"/>
          <w:szCs w:val="26"/>
        </w:rPr>
        <w:t>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направляет проект на подпись руководителю уполномоченного органа.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Максимальный срок – 40 дней со дня регистрации заявления.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Результат: подписанное решение о согласовании или 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решение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об отказе в согласовании.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3.1.3. Выдача (направление) результата заявителю.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Специалист Отдела: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выдает или направляет заявителю решение о согласовании либо 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решение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об отказе в согласовании;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 случае принятия решения о согласовании выдает (направляет) документ, подтверждающий принятие решения.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Максимальный срок – 3 рабочих дня со дня подписания решения.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Результат: выдача (направление) заявителю результата муниципальной услуги.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3.2. Блок-схема последовательности административных процедур приведена в Приложении № 4 к настоящему Административному регламенту.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4. Формы контроля за исполнением административного регламента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процедурами, осуществляется руководителем уполномоченного органа.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4.2. Проверки полноты и качества предоставления муниципальной услуги проводятся на основании планов работы уполномоченного органа, а также по обращениям заявителей.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4.3. Должностные лица несут персональную ответственность за соблюдение сроков и порядка предоставления муниципальной услуги в соответствии с законодательством Российской Федерации.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5. Досудебный (внесудебный) порядок обжалования решений и действий (бездействия)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5.1. Заявитель имеет право подать жалобу на решения и действия (бездействие) должностных лиц при предоставлении муниципальной услуги в соответствии с Федеральным законом от 27.07.2010 № 210-ФЗ.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5.2. Жалоба подается в письменной форме на бумажном носителе или в электронной форме в администрацию Муезерского муниципального округа.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5.3. Жалоба рассматривается в течение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15 рабочих дней</w:t>
      </w:r>
      <w:r w:rsidR="00140BB2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со дня ее регистрации.</w:t>
      </w:r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5.4. По результатам рассмотрения жалобы принимается решение об удовлетворении жалобы либо об отказе в ее удовлетворении.</w:t>
      </w: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40BB2" w:rsidRPr="00E92E23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E92E23" w:rsidRDefault="00E92E23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E92E23">
        <w:rPr>
          <w:rFonts w:ascii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E92E23">
        <w:rPr>
          <w:rFonts w:ascii="Times New Roman" w:hAnsi="Times New Roman" w:cs="Times New Roman"/>
          <w:sz w:val="26"/>
          <w:szCs w:val="26"/>
        </w:rPr>
        <w:br/>
        <w:t>муниципальной услуги «Согласование проведения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переустройства и (или) перепланировки помещения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в многоквартирном доме»</w:t>
      </w:r>
    </w:p>
    <w:p w:rsidR="00140BB2" w:rsidRPr="00E92E23" w:rsidRDefault="00140BB2" w:rsidP="00140BB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Форма заявления о переустройстве и (или) перепланировке помещения в многоквартирном доме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(форма утверждена Приказом Минстроя России от 04.04.2024 № 240/</w:t>
      </w:r>
      <w:proofErr w:type="spellStart"/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92E23">
        <w:rPr>
          <w:rFonts w:ascii="Times New Roman" w:hAnsi="Times New Roman" w:cs="Times New Roman"/>
          <w:sz w:val="26"/>
          <w:szCs w:val="26"/>
        </w:rPr>
        <w:t>, Приложение № 1 к приказу)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 администрацию Муезерского муниципального округа</w:t>
      </w:r>
    </w:p>
    <w:p w:rsidR="00E92E23" w:rsidRPr="00E92E23" w:rsidRDefault="00E92E23" w:rsidP="00140BB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92E23">
        <w:rPr>
          <w:rFonts w:ascii="Times New Roman" w:hAnsi="Times New Roman" w:cs="Times New Roman"/>
          <w:sz w:val="26"/>
          <w:szCs w:val="26"/>
        </w:rPr>
        <w:t>от _________________________________________________________________________</w:t>
      </w:r>
      <w:r w:rsidR="00140BB2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Pr="00E92E23">
        <w:rPr>
          <w:rFonts w:ascii="Times New Roman" w:hAnsi="Times New Roman" w:cs="Times New Roman"/>
          <w:sz w:val="26"/>
          <w:szCs w:val="26"/>
        </w:rPr>
        <w:br/>
        <w:t>(фамилия, имя, отчество (при наличии) – для физических лиц;</w:t>
      </w:r>
      <w:r w:rsidRPr="00E92E23">
        <w:rPr>
          <w:rFonts w:ascii="Times New Roman" w:hAnsi="Times New Roman" w:cs="Times New Roman"/>
          <w:sz w:val="26"/>
          <w:szCs w:val="26"/>
        </w:rPr>
        <w:br/>
        <w:t>полное наименование – для юридических лиц)</w:t>
      </w:r>
      <w:proofErr w:type="gramEnd"/>
    </w:p>
    <w:p w:rsidR="00E92E23" w:rsidRPr="00E92E23" w:rsidRDefault="00E92E23" w:rsidP="00140BB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документ, удостоверяющий личность: _____________________________________</w:t>
      </w:r>
      <w:r w:rsidR="00140BB2">
        <w:rPr>
          <w:rFonts w:ascii="Times New Roman" w:hAnsi="Times New Roman" w:cs="Times New Roman"/>
          <w:sz w:val="26"/>
          <w:szCs w:val="26"/>
        </w:rPr>
        <w:t>______________________________</w:t>
      </w:r>
      <w:r w:rsidRPr="00E92E23">
        <w:rPr>
          <w:rFonts w:ascii="Times New Roman" w:hAnsi="Times New Roman" w:cs="Times New Roman"/>
          <w:sz w:val="26"/>
          <w:szCs w:val="26"/>
        </w:rPr>
        <w:t>____</w:t>
      </w:r>
    </w:p>
    <w:p w:rsidR="00E92E23" w:rsidRPr="00E92E23" w:rsidRDefault="00140BB2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E92E23" w:rsidRPr="00E92E23" w:rsidRDefault="00E92E23" w:rsidP="00140BB2">
      <w:pPr>
        <w:pStyle w:val="a3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(вид, серия, номер, кем и когда выдан)</w:t>
      </w:r>
    </w:p>
    <w:p w:rsidR="00E92E23" w:rsidRPr="00E92E23" w:rsidRDefault="00E92E23" w:rsidP="00140BB2">
      <w:pPr>
        <w:pStyle w:val="a3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адрес места жительства (места нахождения): _________________________________</w: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25" style="width:0;height:.75pt" o:hralign="center" o:hrstd="t" o:hrnoshade="t" o:hr="t" fillcolor="#0f1115" stroked="f"/>
        </w:pic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телефон: _________________ адрес электронной почты: _________________________</w:t>
      </w:r>
      <w:r w:rsidR="00140BB2">
        <w:rPr>
          <w:rFonts w:ascii="Times New Roman" w:hAnsi="Times New Roman" w:cs="Times New Roman"/>
          <w:sz w:val="26"/>
          <w:szCs w:val="26"/>
        </w:rPr>
        <w:t>______________________________________________</w:t>
      </w:r>
    </w:p>
    <w:p w:rsidR="00E92E23" w:rsidRPr="00E92E23" w:rsidRDefault="00E92E23" w:rsidP="00140BB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ЗАЯВЛЕНИЕ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о переустройстве и (или) перепланировке помещения в многоквартирном доме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Прошу согласовать переустройство и (или) перепланировку помещения, находящегося по адресу: __________________________________________________________________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(указывается полный адрес помещения: субъект Российской Федерации, муниципальное образование, населенный пункт, улица, номер дома, номер квартиры (помещения))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 многоквартирном доме, расположенном по адресу: ___________________________</w: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26" style="width:0;height:.75pt" o:hralign="center" o:hrstd="t" o:hrnoshade="t" o:hr="t" fillcolor="#0f1115" stroked="f"/>
        </w:pic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Помещение принадлежит мне на праве: ________________________________________</w: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27" style="width:0;height:.75pt" o:hralign="center" o:hrstd="t" o:hrnoshade="t" o:hr="t" fillcolor="#0f1115" stroked="f"/>
        </w:pic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(собственности, праве хозяйственного ведения, оперативного управления, договоре социального найма, ином праве)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Кадастровый номер помещения (при наличии): _________________________________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Общая площадь помещения: _______ кв. м.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Переустройство и (или) перепланировка помещения предполагаются в целях: _____________________________________________________________________________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Планируемые виды работ (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отметить):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ds-markdown-task-checkbox"/>
          <w:rFonts w:ascii="Times New Roman" w:hAnsi="Times New Roman" w:cs="Times New Roman"/>
          <w:color w:val="0F1115"/>
          <w:sz w:val="26"/>
          <w:szCs w:val="26"/>
        </w:rPr>
        <w:lastRenderedPageBreak/>
        <w:t>□ 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переустройство (установка, замена или перенос инженерных сетей, санитарно-технического и иного оборудования)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ds-markdown-task-checkbox"/>
          <w:rFonts w:ascii="Times New Roman" w:hAnsi="Times New Roman" w:cs="Times New Roman"/>
          <w:color w:val="0F1115"/>
          <w:sz w:val="26"/>
          <w:szCs w:val="26"/>
        </w:rPr>
        <w:t>□ 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перепланировка (изменение конфигурации помещения, требующее внесения изменения в технический паспорт помещения)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28" style="width:0;height:.75pt" o:hralign="center" o:hrstd="t" o:hr="t" fillcolor="#a0a0a0" stroked="f"/>
        </w:pic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29" style="width:0;height:.75pt" o:hralign="center" o:hrstd="t" o:hr="t" fillcolor="#a0a0a0" stroked="f"/>
        </w:pic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30" style="width:0;height:.75pt" o:hralign="center" o:hrstd="t" o:hr="t" fillcolor="#a0a0a0" stroked="f"/>
        </w:pic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Даю согласие на обработку моих персональных данных в соответствии с Федеральным законом от 27.07.2006 № 152-ФЗ «О персональных данных».</w:t>
      </w:r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(дата) __________________ (подпись) __________________ (расшифровка подписи)</w:t>
      </w: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10C91" w:rsidRPr="00E92E23" w:rsidRDefault="00A10C91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E92E23">
        <w:rPr>
          <w:rFonts w:ascii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E92E23">
        <w:rPr>
          <w:rFonts w:ascii="Times New Roman" w:hAnsi="Times New Roman" w:cs="Times New Roman"/>
          <w:sz w:val="26"/>
          <w:szCs w:val="26"/>
        </w:rPr>
        <w:br/>
        <w:t>муниципальной услуги «Согласование проведения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переустройства и (или) перепланировки помещения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в многоквартирном доме»</w:t>
      </w:r>
    </w:p>
    <w:p w:rsidR="00CD7246" w:rsidRPr="00E92E23" w:rsidRDefault="00CD7246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Правовые основания предоставления муниципальной услуги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Жилищным кодексом Российской Федерации</w:t>
      </w:r>
      <w:r w:rsidR="00A10C91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(статьи 25–29).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Федеральным законом от 27.07.2010 № 210-ФЗ</w:t>
      </w:r>
      <w:r w:rsidR="00CD7246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«Об организации предоставления государственных и муниципальных услуг».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Федеральным законом от 06.10.2003 № 131-ФЗ</w:t>
      </w:r>
      <w:r w:rsidR="00CD7246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Приказом Минстроя России от 04.04.2024 № 240/</w:t>
      </w:r>
      <w:proofErr w:type="spellStart"/>
      <w:proofErr w:type="gramStart"/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</w:t>
      </w:r>
      <w:proofErr w:type="spellEnd"/>
      <w:proofErr w:type="gramEnd"/>
      <w:r w:rsidR="00CD7246">
        <w:rPr>
          <w:rFonts w:ascii="Times New Roman" w:hAnsi="Times New Roman" w:cs="Times New Roman"/>
          <w:sz w:val="26"/>
          <w:szCs w:val="26"/>
        </w:rPr>
        <w:t xml:space="preserve"> </w:t>
      </w:r>
      <w:r w:rsidRPr="00E92E23">
        <w:rPr>
          <w:rFonts w:ascii="Times New Roman" w:hAnsi="Times New Roman" w:cs="Times New Roman"/>
          <w:sz w:val="26"/>
          <w:szCs w:val="26"/>
        </w:rPr>
        <w:t>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доме».</w:t>
      </w:r>
      <w:r w:rsidR="00140BB2" w:rsidRPr="00E92E2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Иными нормативными правовыми актами, регулирующими отношения в сфере переустройства и перепланировки помещений в многоквартирных домах.</w:t>
      </w: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Pr="00E92E23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E92E23">
        <w:rPr>
          <w:rFonts w:ascii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E92E23">
        <w:rPr>
          <w:rFonts w:ascii="Times New Roman" w:hAnsi="Times New Roman" w:cs="Times New Roman"/>
          <w:sz w:val="26"/>
          <w:szCs w:val="26"/>
        </w:rPr>
        <w:br/>
        <w:t>муниципальной услуги «Согласование проведения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переустройства и (или) перепланировки помещения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в многоквартирном доме»</w:t>
      </w:r>
    </w:p>
    <w:p w:rsidR="00CD7246" w:rsidRPr="00E92E23" w:rsidRDefault="00CD7246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Форма решения о согласовании или об отказе в согласовании переустройства и (или) перепланировки помещения в многоквартирном доме</w:t>
      </w:r>
    </w:p>
    <w:p w:rsidR="00CD7246" w:rsidRDefault="00E92E23" w:rsidP="00CD72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(форма утверждена Приказом Минстроя России от 04.04.2024 № 240/</w:t>
      </w:r>
      <w:proofErr w:type="spellStart"/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E92E23">
        <w:rPr>
          <w:rFonts w:ascii="Times New Roman" w:hAnsi="Times New Roman" w:cs="Times New Roman"/>
          <w:sz w:val="26"/>
          <w:szCs w:val="26"/>
        </w:rPr>
        <w:t>,</w:t>
      </w:r>
    </w:p>
    <w:p w:rsidR="00CD7246" w:rsidRDefault="00CD7246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E92E23">
        <w:rPr>
          <w:rFonts w:ascii="Times New Roman" w:hAnsi="Times New Roman" w:cs="Times New Roman"/>
          <w:sz w:val="26"/>
          <w:szCs w:val="26"/>
        </w:rPr>
        <w:t>Приложение № 2 к приказу)</w:t>
      </w:r>
      <w:r w:rsidR="00CD7246" w:rsidRPr="00E92E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E92E23" w:rsidRP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(Бланк администрации Муезерского муниципального округа)</w:t>
      </w:r>
    </w:p>
    <w:p w:rsidR="00E92E23" w:rsidRPr="00E92E23" w:rsidRDefault="00E92E23" w:rsidP="00CD72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РЕШЕНИЕ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о согласовании или об отказе в согласовании переустройства и (или) перепланировки помещения в многоквартирном доме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от «</w:t>
      </w:r>
      <w:r w:rsidRPr="00E92E23">
        <w:rPr>
          <w:rStyle w:val="a4"/>
          <w:rFonts w:ascii="Times New Roman" w:hAnsi="Times New Roman" w:cs="Times New Roman"/>
          <w:i/>
          <w:iCs/>
          <w:color w:val="0F1115"/>
          <w:sz w:val="26"/>
          <w:szCs w:val="26"/>
        </w:rPr>
        <w:t>» __________ 20</w:t>
      </w:r>
      <w:r w:rsidRPr="00E92E23">
        <w:rPr>
          <w:rFonts w:ascii="Times New Roman" w:hAnsi="Times New Roman" w:cs="Times New Roman"/>
          <w:sz w:val="26"/>
          <w:szCs w:val="26"/>
        </w:rPr>
        <w:t> г.</w:t>
      </w:r>
      <w:r w:rsidR="00CD724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E92E23">
        <w:rPr>
          <w:rFonts w:ascii="Times New Roman" w:hAnsi="Times New Roman" w:cs="Times New Roman"/>
          <w:sz w:val="26"/>
          <w:szCs w:val="26"/>
        </w:rPr>
        <w:t xml:space="preserve"> № ______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 связи с заявлением _______________________________________________________</w:t>
      </w:r>
      <w:r w:rsidRPr="00E92E23">
        <w:rPr>
          <w:rFonts w:ascii="Times New Roman" w:hAnsi="Times New Roman" w:cs="Times New Roman"/>
          <w:sz w:val="26"/>
          <w:szCs w:val="26"/>
        </w:rPr>
        <w:br/>
        <w:t>(фамилия, имя, отчество (при наличии) – для физических лиц;</w:t>
      </w:r>
      <w:r w:rsidRPr="00E92E23">
        <w:rPr>
          <w:rFonts w:ascii="Times New Roman" w:hAnsi="Times New Roman" w:cs="Times New Roman"/>
          <w:sz w:val="26"/>
          <w:szCs w:val="26"/>
        </w:rPr>
        <w:br/>
        <w:t>полное наименование – для юридических лиц)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от «</w:t>
      </w:r>
      <w:r w:rsidRPr="00E92E23">
        <w:rPr>
          <w:rStyle w:val="a4"/>
          <w:rFonts w:ascii="Times New Roman" w:hAnsi="Times New Roman" w:cs="Times New Roman"/>
          <w:i/>
          <w:iCs/>
          <w:color w:val="0F1115"/>
          <w:sz w:val="26"/>
          <w:szCs w:val="26"/>
        </w:rPr>
        <w:t>» __________ 20</w:t>
      </w:r>
      <w:r w:rsidRPr="00E92E23">
        <w:rPr>
          <w:rFonts w:ascii="Times New Roman" w:hAnsi="Times New Roman" w:cs="Times New Roman"/>
          <w:sz w:val="26"/>
          <w:szCs w:val="26"/>
        </w:rPr>
        <w:t> г. № ______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о переустройстве и (или) перепланировке помещения в многоквартирном доме по адресу: _________________________________________</w:t>
      </w:r>
      <w:r w:rsidR="00CD7246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по результатам рассмотрения заявления и иных представленных в соответствии с частями 2 и 2.1 статьи 26 Жилищного кодекса Российской Федерации документов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ПРИНЯТО РЕШЕНИЕ: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(нужное отметить)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ds-markdown-task-checkbox"/>
          <w:rFonts w:ascii="Times New Roman" w:hAnsi="Times New Roman" w:cs="Times New Roman"/>
          <w:color w:val="0F1115"/>
          <w:sz w:val="26"/>
          <w:szCs w:val="26"/>
        </w:rPr>
        <w:t>□ 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О СОГЛАСОВАНИИ</w:t>
      </w:r>
      <w:r w:rsidRPr="00E92E23">
        <w:rPr>
          <w:rFonts w:ascii="Times New Roman" w:hAnsi="Times New Roman" w:cs="Times New Roman"/>
          <w:sz w:val="26"/>
          <w:szCs w:val="26"/>
        </w:rPr>
        <w:t> переустройства и (или) перепланировки помещения в соответствии с проектом __________________________________________________________</w:t>
      </w:r>
      <w:r w:rsidRPr="00E92E23">
        <w:rPr>
          <w:rFonts w:ascii="Times New Roman" w:hAnsi="Times New Roman" w:cs="Times New Roman"/>
          <w:sz w:val="26"/>
          <w:szCs w:val="26"/>
        </w:rPr>
        <w:br/>
        <w:t>(наименование, номер и дата проекта)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ds-markdown-task-checkbox"/>
          <w:rFonts w:ascii="Times New Roman" w:hAnsi="Times New Roman" w:cs="Times New Roman"/>
          <w:color w:val="0F1115"/>
          <w:sz w:val="26"/>
          <w:szCs w:val="26"/>
        </w:rPr>
        <w:t>□ 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ОБ ОТКАЗЕ В СОГЛАСОВАНИИ</w:t>
      </w:r>
      <w:r w:rsidRPr="00E92E23">
        <w:rPr>
          <w:rFonts w:ascii="Times New Roman" w:hAnsi="Times New Roman" w:cs="Times New Roman"/>
          <w:sz w:val="26"/>
          <w:szCs w:val="26"/>
        </w:rPr>
        <w:t> переустройства и (или) перепланировки помещения по следующим основаниям: ___________________________________________________________</w:t>
      </w:r>
    </w:p>
    <w:p w:rsidR="00E92E23" w:rsidRPr="00E92E23" w:rsidRDefault="00E00230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00230">
        <w:rPr>
          <w:rFonts w:ascii="Times New Roman" w:hAnsi="Times New Roman" w:cs="Times New Roman"/>
          <w:sz w:val="26"/>
          <w:szCs w:val="26"/>
        </w:rPr>
        <w:pict>
          <v:rect id="_x0000_i1031" style="width:0;height:.75pt" o:hralign="center" o:hrstd="t" o:hrnoshade="t" o:hr="t" fillcolor="#0f1115" stroked="f"/>
        </w:pic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(указываются конкретные основания отказа в соответствии с частью 1 статьи 27 Жилищного кодекса Российской Федерации)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(должность) (подпись) (расшифровка подписи)</w:t>
      </w:r>
    </w:p>
    <w:p w:rsid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М.П.</w:t>
      </w: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7246" w:rsidRPr="00E92E23" w:rsidRDefault="00CD7246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E92E23" w:rsidRDefault="00E92E23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к Административному регламенту администрации</w:t>
      </w:r>
      <w:r w:rsidRPr="00E92E23">
        <w:rPr>
          <w:rFonts w:ascii="Times New Roman" w:hAnsi="Times New Roman" w:cs="Times New Roman"/>
          <w:sz w:val="26"/>
          <w:szCs w:val="26"/>
        </w:rPr>
        <w:br/>
        <w:t>Муезерского муниципального округа по предоставлению</w:t>
      </w:r>
      <w:r w:rsidRPr="00E92E23">
        <w:rPr>
          <w:rFonts w:ascii="Times New Roman" w:hAnsi="Times New Roman" w:cs="Times New Roman"/>
          <w:sz w:val="26"/>
          <w:szCs w:val="26"/>
        </w:rPr>
        <w:br/>
        <w:t>муниципальной услуги «Согласование проведения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переустройства и (или) перепланировки помещения</w:t>
      </w:r>
      <w:r w:rsidRPr="00E92E23">
        <w:rPr>
          <w:rFonts w:ascii="Times New Roman" w:hAnsi="Times New Roman" w:cs="Times New Roman"/>
          <w:sz w:val="26"/>
          <w:szCs w:val="26"/>
        </w:rPr>
        <w:br/>
        <w:t>в многоквартирном доме»</w:t>
      </w:r>
    </w:p>
    <w:p w:rsidR="00CD7246" w:rsidRPr="00E92E23" w:rsidRDefault="00CD7246" w:rsidP="00CD7246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E92E23" w:rsidRDefault="00E92E23" w:rsidP="00CD7246">
      <w:pPr>
        <w:pStyle w:val="a3"/>
        <w:jc w:val="center"/>
        <w:rPr>
          <w:rStyle w:val="a4"/>
          <w:rFonts w:ascii="Times New Roman" w:hAnsi="Times New Roman" w:cs="Times New Roman"/>
          <w:color w:val="0F1115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БЛОК-СХЕМА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ПОСЛЕДОВАТЕЛЬНОСТИ АДМИНИСТРАТИВНЫХ ПРОЦЕДУР ПРИ ПРЕДОСТАВЛЕНИИ МУНИЦИПАЛЬНОЙ УСЛУГИ (ТЕКСТОВОЕ ОПИСАНИЕ)</w:t>
      </w:r>
    </w:p>
    <w:p w:rsidR="00CD7246" w:rsidRPr="00E92E23" w:rsidRDefault="00CD7246" w:rsidP="00CD724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Заявитель подает заявление и документы</w:t>
      </w:r>
      <w:r w:rsidRPr="00E92E23">
        <w:rPr>
          <w:rFonts w:ascii="Times New Roman" w:hAnsi="Times New Roman" w:cs="Times New Roman"/>
          <w:sz w:val="26"/>
          <w:szCs w:val="26"/>
        </w:rPr>
        <w:t> (лично, через МФЦ, почтой или через ЕПГУ).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Специалист Отдела осуществляет прием и регистрацию</w:t>
      </w:r>
      <w:r w:rsidRPr="00E92E23">
        <w:rPr>
          <w:rFonts w:ascii="Times New Roman" w:hAnsi="Times New Roman" w:cs="Times New Roman"/>
          <w:sz w:val="26"/>
          <w:szCs w:val="26"/>
        </w:rPr>
        <w:t> (срок – 15 минут при личном обращении, 1 рабочий день – при поступлении почтой или через ЕПГУ):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устанавливает личность и полномочия заявителя (представителя);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проверяет комплектность и правильность оформления документов;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регистрирует заявление;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выдает расписку о приеме документов.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Принятие решения о приеме документов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Pr="00E92E23">
        <w:rPr>
          <w:rFonts w:ascii="Times New Roman" w:hAnsi="Times New Roman" w:cs="Times New Roman"/>
          <w:sz w:val="26"/>
          <w:szCs w:val="26"/>
        </w:rPr>
        <w:t> имеются основания для отказа в приеме (неполный комплект, недействительные документы, подача ненадлежащим лицом) → специалист отказывает в приеме документов. 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Процедура завершается.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Pr="00E92E23">
        <w:rPr>
          <w:rFonts w:ascii="Times New Roman" w:hAnsi="Times New Roman" w:cs="Times New Roman"/>
          <w:sz w:val="26"/>
          <w:szCs w:val="26"/>
        </w:rPr>
        <w:t> оснований для отказа нет → переход к следующему шагу.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Специалист Отдела проводит проверку документов</w:t>
      </w:r>
      <w:r w:rsidRPr="00E92E23">
        <w:rPr>
          <w:rFonts w:ascii="Times New Roman" w:hAnsi="Times New Roman" w:cs="Times New Roman"/>
          <w:sz w:val="26"/>
          <w:szCs w:val="26"/>
        </w:rPr>
        <w:t> (срок – не более 40 дней со дня регистрации заявления):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проверяет наличие оснований для отказа в согласовании в соответствии с частью 1 статьи 27 Жилищного кодекса РФ;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при необходимости направляет межведомственные запросы;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t>подготавливает проект решения о согласовании либо проект решения об отказе в согласовании по форме, утвержденной Приказом Минстроя России от 04.04.2024 № 240/пр.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Принятие решения по результатам проверки</w:t>
      </w:r>
      <w:r w:rsidRPr="00E92E23">
        <w:rPr>
          <w:rFonts w:ascii="Times New Roman" w:hAnsi="Times New Roman" w:cs="Times New Roman"/>
          <w:sz w:val="26"/>
          <w:szCs w:val="26"/>
        </w:rPr>
        <w:t>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Pr="00E92E23">
        <w:rPr>
          <w:rFonts w:ascii="Times New Roman" w:hAnsi="Times New Roman" w:cs="Times New Roman"/>
          <w:sz w:val="26"/>
          <w:szCs w:val="26"/>
        </w:rPr>
        <w:t> выявлены основания для отказа (несоответствие проекта требованиям, отсутствие согласия собственников и др.) → специалист подготавливает 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решение об отказе в согласовании</w:t>
      </w:r>
      <w:r w:rsidRPr="00E92E23">
        <w:rPr>
          <w:rFonts w:ascii="Times New Roman" w:hAnsi="Times New Roman" w:cs="Times New Roman"/>
          <w:sz w:val="26"/>
          <w:szCs w:val="26"/>
        </w:rPr>
        <w:t>, направляет его на подпись руководителю.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Если</w:t>
      </w:r>
      <w:r w:rsidRPr="00E92E23">
        <w:rPr>
          <w:rFonts w:ascii="Times New Roman" w:hAnsi="Times New Roman" w:cs="Times New Roman"/>
          <w:sz w:val="26"/>
          <w:szCs w:val="26"/>
        </w:rPr>
        <w:t xml:space="preserve"> основания для отказа 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отсутствуют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→ специалист подготавливает </w:t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решение о согласовании</w:t>
      </w:r>
      <w:r w:rsidRPr="00E92E23">
        <w:rPr>
          <w:rFonts w:ascii="Times New Roman" w:hAnsi="Times New Roman" w:cs="Times New Roman"/>
          <w:sz w:val="26"/>
          <w:szCs w:val="26"/>
        </w:rPr>
        <w:t>, направляет его на подпись руководителю.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Руководитель уполномоченного органа подписывает решение</w:t>
      </w:r>
      <w:r w:rsidRPr="00E92E23">
        <w:rPr>
          <w:rFonts w:ascii="Times New Roman" w:hAnsi="Times New Roman" w:cs="Times New Roman"/>
          <w:sz w:val="26"/>
          <w:szCs w:val="26"/>
        </w:rPr>
        <w:t>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Специалист Отдела выдает (направляет) результат заявителю</w:t>
      </w:r>
      <w:r w:rsidRPr="00E92E23">
        <w:rPr>
          <w:rFonts w:ascii="Times New Roman" w:hAnsi="Times New Roman" w:cs="Times New Roman"/>
          <w:sz w:val="26"/>
          <w:szCs w:val="26"/>
        </w:rPr>
        <w:t> (срок – 3 рабочих дня со дня подписания решения):</w:t>
      </w:r>
    </w:p>
    <w:p w:rsidR="00E92E23" w:rsidRPr="00E92E23" w:rsidRDefault="00E92E23" w:rsidP="00E92E2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E92E23">
        <w:rPr>
          <w:rFonts w:ascii="Times New Roman" w:hAnsi="Times New Roman" w:cs="Times New Roman"/>
          <w:sz w:val="26"/>
          <w:szCs w:val="26"/>
        </w:rPr>
        <w:lastRenderedPageBreak/>
        <w:t xml:space="preserve">выдает или направляет решение о согласовании либо </w:t>
      </w:r>
      <w:proofErr w:type="gramStart"/>
      <w:r w:rsidRPr="00E92E23">
        <w:rPr>
          <w:rFonts w:ascii="Times New Roman" w:hAnsi="Times New Roman" w:cs="Times New Roman"/>
          <w:sz w:val="26"/>
          <w:szCs w:val="26"/>
        </w:rPr>
        <w:t>решение</w:t>
      </w:r>
      <w:proofErr w:type="gramEnd"/>
      <w:r w:rsidRPr="00E92E23">
        <w:rPr>
          <w:rFonts w:ascii="Times New Roman" w:hAnsi="Times New Roman" w:cs="Times New Roman"/>
          <w:sz w:val="26"/>
          <w:szCs w:val="26"/>
        </w:rPr>
        <w:t xml:space="preserve"> об отказе в согласовании.</w:t>
      </w:r>
      <w:r w:rsidRPr="00E92E23">
        <w:rPr>
          <w:rFonts w:ascii="Times New Roman" w:hAnsi="Times New Roman" w:cs="Times New Roman"/>
          <w:sz w:val="26"/>
          <w:szCs w:val="26"/>
        </w:rPr>
        <w:br/>
      </w:r>
      <w:proofErr w:type="spellStart"/>
      <w:r w:rsidRPr="00E92E23">
        <w:rPr>
          <w:rFonts w:ascii="Times New Roman" w:hAnsi="Times New Roman" w:cs="Times New Roman"/>
          <w:sz w:val="26"/>
          <w:szCs w:val="26"/>
        </w:rPr>
        <w:t>↓</w:t>
      </w:r>
      <w:proofErr w:type="spellEnd"/>
      <w:r w:rsidRPr="00E92E23">
        <w:rPr>
          <w:rFonts w:ascii="Times New Roman" w:hAnsi="Times New Roman" w:cs="Times New Roman"/>
          <w:sz w:val="26"/>
          <w:szCs w:val="26"/>
        </w:rPr>
        <w:br/>
      </w:r>
      <w:r w:rsidRPr="00E92E23">
        <w:rPr>
          <w:rStyle w:val="a4"/>
          <w:rFonts w:ascii="Times New Roman" w:hAnsi="Times New Roman" w:cs="Times New Roman"/>
          <w:color w:val="0F1115"/>
          <w:sz w:val="26"/>
          <w:szCs w:val="26"/>
        </w:rPr>
        <w:t>Конец предоставления муниципальной услуги.</w:t>
      </w:r>
    </w:p>
    <w:p w:rsidR="000020F2" w:rsidRPr="0007562B" w:rsidRDefault="000020F2" w:rsidP="00E92E23">
      <w:pPr>
        <w:pStyle w:val="ds-markdown-paragraph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0020F2" w:rsidRPr="0007562B" w:rsidSect="00BB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643F"/>
    <w:multiLevelType w:val="multilevel"/>
    <w:tmpl w:val="FC40A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C530F"/>
    <w:multiLevelType w:val="multilevel"/>
    <w:tmpl w:val="7910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E533D"/>
    <w:multiLevelType w:val="multilevel"/>
    <w:tmpl w:val="444EC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E529B"/>
    <w:multiLevelType w:val="multilevel"/>
    <w:tmpl w:val="8F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C87C0E"/>
    <w:multiLevelType w:val="hybridMultilevel"/>
    <w:tmpl w:val="F6780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C73B6"/>
    <w:multiLevelType w:val="multilevel"/>
    <w:tmpl w:val="AF1C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A0C9B"/>
    <w:multiLevelType w:val="multilevel"/>
    <w:tmpl w:val="AB8E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3346E2"/>
    <w:multiLevelType w:val="multilevel"/>
    <w:tmpl w:val="4306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40B74"/>
    <w:multiLevelType w:val="multilevel"/>
    <w:tmpl w:val="02D4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D97965"/>
    <w:multiLevelType w:val="multilevel"/>
    <w:tmpl w:val="DC0A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6F7B05"/>
    <w:multiLevelType w:val="multilevel"/>
    <w:tmpl w:val="92648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2E6D5F"/>
    <w:multiLevelType w:val="multilevel"/>
    <w:tmpl w:val="586A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DA63E3"/>
    <w:multiLevelType w:val="multilevel"/>
    <w:tmpl w:val="72CE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D73F45"/>
    <w:multiLevelType w:val="multilevel"/>
    <w:tmpl w:val="D6609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F11FD1"/>
    <w:multiLevelType w:val="multilevel"/>
    <w:tmpl w:val="9222C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785A4D"/>
    <w:multiLevelType w:val="multilevel"/>
    <w:tmpl w:val="221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7479E"/>
    <w:multiLevelType w:val="multilevel"/>
    <w:tmpl w:val="8BDA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C7788A"/>
    <w:multiLevelType w:val="multilevel"/>
    <w:tmpl w:val="4A80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555005"/>
    <w:multiLevelType w:val="hybridMultilevel"/>
    <w:tmpl w:val="33D60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76D6F"/>
    <w:multiLevelType w:val="multilevel"/>
    <w:tmpl w:val="239EA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17"/>
  </w:num>
  <w:num w:numId="5">
    <w:abstractNumId w:val="9"/>
  </w:num>
  <w:num w:numId="6">
    <w:abstractNumId w:val="13"/>
  </w:num>
  <w:num w:numId="7">
    <w:abstractNumId w:val="7"/>
  </w:num>
  <w:num w:numId="8">
    <w:abstractNumId w:val="19"/>
  </w:num>
  <w:num w:numId="9">
    <w:abstractNumId w:val="6"/>
  </w:num>
  <w:num w:numId="10">
    <w:abstractNumId w:val="16"/>
  </w:num>
  <w:num w:numId="11">
    <w:abstractNumId w:val="10"/>
  </w:num>
  <w:num w:numId="12">
    <w:abstractNumId w:val="15"/>
  </w:num>
  <w:num w:numId="13">
    <w:abstractNumId w:val="2"/>
  </w:num>
  <w:num w:numId="14">
    <w:abstractNumId w:val="5"/>
  </w:num>
  <w:num w:numId="15">
    <w:abstractNumId w:val="12"/>
  </w:num>
  <w:num w:numId="16">
    <w:abstractNumId w:val="3"/>
  </w:num>
  <w:num w:numId="17">
    <w:abstractNumId w:val="11"/>
  </w:num>
  <w:num w:numId="18">
    <w:abstractNumId w:val="1"/>
  </w:num>
  <w:num w:numId="19">
    <w:abstractNumId w:val="14"/>
  </w:num>
  <w:num w:numId="20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20F2"/>
    <w:rsid w:val="000020F2"/>
    <w:rsid w:val="00013DB2"/>
    <w:rsid w:val="00024820"/>
    <w:rsid w:val="000405DC"/>
    <w:rsid w:val="0007562B"/>
    <w:rsid w:val="000A7F6C"/>
    <w:rsid w:val="00140BB2"/>
    <w:rsid w:val="002011A5"/>
    <w:rsid w:val="00242A89"/>
    <w:rsid w:val="00261F49"/>
    <w:rsid w:val="002F603F"/>
    <w:rsid w:val="00316E28"/>
    <w:rsid w:val="00473AC1"/>
    <w:rsid w:val="004C0576"/>
    <w:rsid w:val="004E15F7"/>
    <w:rsid w:val="00537C55"/>
    <w:rsid w:val="005E1B90"/>
    <w:rsid w:val="00603074"/>
    <w:rsid w:val="00690F1B"/>
    <w:rsid w:val="008748D2"/>
    <w:rsid w:val="00A10C91"/>
    <w:rsid w:val="00A21A27"/>
    <w:rsid w:val="00A937B8"/>
    <w:rsid w:val="00AB26C5"/>
    <w:rsid w:val="00AE19FC"/>
    <w:rsid w:val="00B32C59"/>
    <w:rsid w:val="00B47724"/>
    <w:rsid w:val="00BB7E3E"/>
    <w:rsid w:val="00C729D0"/>
    <w:rsid w:val="00CD7246"/>
    <w:rsid w:val="00DC12CE"/>
    <w:rsid w:val="00E00230"/>
    <w:rsid w:val="00E51B27"/>
    <w:rsid w:val="00E92E23"/>
    <w:rsid w:val="00E9609B"/>
    <w:rsid w:val="00F2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3E"/>
  </w:style>
  <w:style w:type="paragraph" w:styleId="3">
    <w:name w:val="heading 3"/>
    <w:basedOn w:val="a"/>
    <w:link w:val="30"/>
    <w:uiPriority w:val="9"/>
    <w:qFormat/>
    <w:rsid w:val="000020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20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0F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020F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20F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00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0F2"/>
    <w:rPr>
      <w:b/>
      <w:bCs/>
    </w:rPr>
  </w:style>
  <w:style w:type="character" w:styleId="a5">
    <w:name w:val="Hyperlink"/>
    <w:basedOn w:val="a0"/>
    <w:uiPriority w:val="99"/>
    <w:unhideWhenUsed/>
    <w:rsid w:val="000020F2"/>
    <w:rPr>
      <w:color w:val="0000FF"/>
      <w:u w:val="single"/>
    </w:rPr>
  </w:style>
  <w:style w:type="character" w:customStyle="1" w:styleId="2ed5dee">
    <w:name w:val="_2ed5dee"/>
    <w:basedOn w:val="a0"/>
    <w:rsid w:val="00242A89"/>
  </w:style>
  <w:style w:type="character" w:customStyle="1" w:styleId="ds-markdown-cite">
    <w:name w:val="ds-markdown-cite"/>
    <w:basedOn w:val="a0"/>
    <w:rsid w:val="00E92E23"/>
  </w:style>
  <w:style w:type="character" w:customStyle="1" w:styleId="ds-markdown-task-checkbox">
    <w:name w:val="ds-markdown-task-checkbox"/>
    <w:basedOn w:val="a0"/>
    <w:rsid w:val="00E92E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7124716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uezersk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uezersky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63EF3-1A9D-4720-A2DA-30B0DF47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11</Pages>
  <Words>2970</Words>
  <Characters>16933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Хлебаев</dc:creator>
  <cp:keywords/>
  <dc:description/>
  <cp:lastModifiedBy>Olga</cp:lastModifiedBy>
  <cp:revision>15</cp:revision>
  <cp:lastPrinted>2026-08-26T15:32:00Z</cp:lastPrinted>
  <dcterms:created xsi:type="dcterms:W3CDTF">2026-08-25T07:50:00Z</dcterms:created>
  <dcterms:modified xsi:type="dcterms:W3CDTF">2026-09-02T08:01:00Z</dcterms:modified>
</cp:coreProperties>
</file>