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0F2" w:rsidRDefault="000020F2" w:rsidP="000020F2">
      <w:pPr>
        <w:pStyle w:val="a3"/>
        <w:jc w:val="center"/>
        <w:rPr>
          <w:rFonts w:ascii="Times New Roman" w:hAnsi="Times New Roman" w:cs="Times New Roman"/>
          <w:b/>
        </w:rPr>
      </w:pPr>
    </w:p>
    <w:p w:rsidR="005E1B90" w:rsidRPr="006942D5" w:rsidRDefault="005E1B90" w:rsidP="000020F2">
      <w:pPr>
        <w:pStyle w:val="a3"/>
        <w:jc w:val="center"/>
        <w:rPr>
          <w:rFonts w:ascii="Times New Roman" w:hAnsi="Times New Roman" w:cs="Times New Roman"/>
          <w:b/>
        </w:rPr>
      </w:pP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РЕСПУБЛИКА КАРЕЛИЯ</w:t>
      </w: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МУЕЗЕРСКИЙ МУНИЦИПАЛЬНЫЙ ОКРУГ</w:t>
      </w: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РЕСПУБЛИКИ КАРЕЛИЯ</w:t>
      </w: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АДМИНИСТРАЦИЯ МУЕЗЕРСКОГО МУНИЦИПАЛЬНОГО ОКРУГА</w:t>
      </w: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0F2" w:rsidRDefault="000020F2" w:rsidP="000020F2">
      <w:pPr>
        <w:pStyle w:val="a3"/>
        <w:rPr>
          <w:rFonts w:ascii="Times New Roman" w:hAnsi="Times New Roman" w:cs="Times New Roman"/>
          <w:sz w:val="26"/>
          <w:szCs w:val="26"/>
        </w:rPr>
      </w:pPr>
      <w:r w:rsidRPr="006942D5">
        <w:rPr>
          <w:rFonts w:ascii="Times New Roman" w:hAnsi="Times New Roman" w:cs="Times New Roman"/>
          <w:sz w:val="26"/>
          <w:szCs w:val="26"/>
        </w:rPr>
        <w:t>от «</w:t>
      </w:r>
      <w:r w:rsidR="00AE62D2">
        <w:rPr>
          <w:rFonts w:ascii="Times New Roman" w:hAnsi="Times New Roman" w:cs="Times New Roman"/>
          <w:sz w:val="26"/>
          <w:szCs w:val="26"/>
        </w:rPr>
        <w:t>26</w:t>
      </w:r>
      <w:r w:rsidRPr="006942D5">
        <w:rPr>
          <w:rFonts w:ascii="Times New Roman" w:hAnsi="Times New Roman" w:cs="Times New Roman"/>
          <w:sz w:val="26"/>
          <w:szCs w:val="26"/>
        </w:rPr>
        <w:t xml:space="preserve">» </w:t>
      </w:r>
      <w:r w:rsidR="00AE62D2">
        <w:rPr>
          <w:rFonts w:ascii="Times New Roman" w:hAnsi="Times New Roman" w:cs="Times New Roman"/>
          <w:sz w:val="26"/>
          <w:szCs w:val="26"/>
        </w:rPr>
        <w:t>августа</w:t>
      </w:r>
      <w:r w:rsidRPr="006942D5">
        <w:rPr>
          <w:rFonts w:ascii="Times New Roman" w:hAnsi="Times New Roman" w:cs="Times New Roman"/>
          <w:sz w:val="26"/>
          <w:szCs w:val="26"/>
        </w:rPr>
        <w:t xml:space="preserve"> 2026 года                                                   </w:t>
      </w:r>
      <w:r w:rsidR="005E1B90">
        <w:rPr>
          <w:rFonts w:ascii="Times New Roman" w:hAnsi="Times New Roman" w:cs="Times New Roman"/>
          <w:sz w:val="26"/>
          <w:szCs w:val="26"/>
        </w:rPr>
        <w:t xml:space="preserve">      </w:t>
      </w:r>
      <w:r w:rsidRPr="006942D5">
        <w:rPr>
          <w:rFonts w:ascii="Times New Roman" w:hAnsi="Times New Roman" w:cs="Times New Roman"/>
          <w:sz w:val="26"/>
          <w:szCs w:val="26"/>
        </w:rPr>
        <w:t xml:space="preserve">       </w:t>
      </w:r>
      <w:r w:rsidR="00AE62D2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6942D5">
        <w:rPr>
          <w:rFonts w:ascii="Times New Roman" w:hAnsi="Times New Roman" w:cs="Times New Roman"/>
          <w:sz w:val="26"/>
          <w:szCs w:val="26"/>
        </w:rPr>
        <w:t xml:space="preserve">    №</w:t>
      </w:r>
      <w:r w:rsidR="00AE62D2">
        <w:rPr>
          <w:rFonts w:ascii="Times New Roman" w:hAnsi="Times New Roman" w:cs="Times New Roman"/>
          <w:sz w:val="26"/>
          <w:szCs w:val="26"/>
        </w:rPr>
        <w:t xml:space="preserve"> 391</w:t>
      </w:r>
    </w:p>
    <w:p w:rsidR="00242A89" w:rsidRDefault="00242A89" w:rsidP="000020F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42A89" w:rsidRPr="00242A89" w:rsidRDefault="00242A89" w:rsidP="00242A89">
      <w:pPr>
        <w:pStyle w:val="ds-markdown-paragraph"/>
        <w:shd w:val="clear" w:color="auto" w:fill="FFFFFF"/>
        <w:spacing w:before="0" w:beforeAutospacing="0" w:after="0" w:afterAutospacing="0"/>
        <w:rPr>
          <w:rStyle w:val="a4"/>
          <w:b w:val="0"/>
          <w:color w:val="0F1115"/>
          <w:sz w:val="26"/>
          <w:szCs w:val="26"/>
        </w:rPr>
      </w:pPr>
      <w:r w:rsidRPr="00242A89">
        <w:rPr>
          <w:rStyle w:val="a4"/>
          <w:b w:val="0"/>
          <w:color w:val="0F1115"/>
          <w:sz w:val="26"/>
          <w:szCs w:val="26"/>
        </w:rPr>
        <w:t xml:space="preserve">Об утверждении Административного регламента </w:t>
      </w:r>
    </w:p>
    <w:p w:rsidR="00242A89" w:rsidRPr="00242A89" w:rsidRDefault="00242A89" w:rsidP="00242A89">
      <w:pPr>
        <w:pStyle w:val="ds-markdown-paragraph"/>
        <w:shd w:val="clear" w:color="auto" w:fill="FFFFFF"/>
        <w:spacing w:before="0" w:beforeAutospacing="0" w:after="0" w:afterAutospacing="0"/>
        <w:rPr>
          <w:rStyle w:val="a4"/>
          <w:b w:val="0"/>
          <w:color w:val="0F1115"/>
          <w:sz w:val="26"/>
          <w:szCs w:val="26"/>
        </w:rPr>
      </w:pPr>
      <w:r w:rsidRPr="00242A89">
        <w:rPr>
          <w:rStyle w:val="a4"/>
          <w:b w:val="0"/>
          <w:color w:val="0F1115"/>
          <w:sz w:val="26"/>
          <w:szCs w:val="26"/>
        </w:rPr>
        <w:t xml:space="preserve">администрации Муезерского муниципального округа </w:t>
      </w:r>
    </w:p>
    <w:p w:rsidR="00242A89" w:rsidRPr="00242A89" w:rsidRDefault="00242A89" w:rsidP="00242A89">
      <w:pPr>
        <w:pStyle w:val="ds-markdown-paragraph"/>
        <w:shd w:val="clear" w:color="auto" w:fill="FFFFFF"/>
        <w:spacing w:before="0" w:beforeAutospacing="0" w:after="0" w:afterAutospacing="0"/>
        <w:rPr>
          <w:rStyle w:val="a4"/>
          <w:b w:val="0"/>
          <w:color w:val="0F1115"/>
          <w:sz w:val="26"/>
          <w:szCs w:val="26"/>
        </w:rPr>
      </w:pPr>
      <w:r w:rsidRPr="00242A89">
        <w:rPr>
          <w:rStyle w:val="a4"/>
          <w:b w:val="0"/>
          <w:color w:val="0F1115"/>
          <w:sz w:val="26"/>
          <w:szCs w:val="26"/>
        </w:rPr>
        <w:t>по предоставлению муниципальной услуги</w:t>
      </w:r>
    </w:p>
    <w:p w:rsidR="00242A89" w:rsidRPr="00242A89" w:rsidRDefault="00242A89" w:rsidP="00242A89">
      <w:pPr>
        <w:pStyle w:val="ds-markdown-paragraph"/>
        <w:shd w:val="clear" w:color="auto" w:fill="FFFFFF"/>
        <w:spacing w:before="0" w:beforeAutospacing="0" w:after="0" w:afterAutospacing="0"/>
        <w:rPr>
          <w:rStyle w:val="a4"/>
          <w:b w:val="0"/>
          <w:color w:val="0F1115"/>
          <w:sz w:val="26"/>
          <w:szCs w:val="26"/>
        </w:rPr>
      </w:pPr>
      <w:r w:rsidRPr="00242A89">
        <w:rPr>
          <w:rStyle w:val="a4"/>
          <w:b w:val="0"/>
          <w:color w:val="0F1115"/>
          <w:sz w:val="26"/>
          <w:szCs w:val="26"/>
        </w:rPr>
        <w:t>«Направление уведомления о планируемом сносе</w:t>
      </w:r>
    </w:p>
    <w:p w:rsidR="00242A89" w:rsidRPr="00242A89" w:rsidRDefault="00242A89" w:rsidP="00242A89">
      <w:pPr>
        <w:pStyle w:val="ds-markdown-paragraph"/>
        <w:shd w:val="clear" w:color="auto" w:fill="FFFFFF"/>
        <w:spacing w:before="0" w:beforeAutospacing="0" w:after="0" w:afterAutospacing="0"/>
        <w:rPr>
          <w:rStyle w:val="a4"/>
          <w:b w:val="0"/>
          <w:color w:val="0F1115"/>
          <w:sz w:val="26"/>
          <w:szCs w:val="26"/>
        </w:rPr>
      </w:pPr>
      <w:r w:rsidRPr="00242A89">
        <w:rPr>
          <w:rStyle w:val="a4"/>
          <w:b w:val="0"/>
          <w:color w:val="0F1115"/>
          <w:sz w:val="26"/>
          <w:szCs w:val="26"/>
        </w:rPr>
        <w:t xml:space="preserve">объекта капитального строительства </w:t>
      </w:r>
    </w:p>
    <w:p w:rsidR="00242A89" w:rsidRPr="00242A89" w:rsidRDefault="00242A89" w:rsidP="00242A89">
      <w:pPr>
        <w:pStyle w:val="ds-markdown-paragraph"/>
        <w:shd w:val="clear" w:color="auto" w:fill="FFFFFF"/>
        <w:spacing w:before="0" w:beforeAutospacing="0" w:after="0" w:afterAutospacing="0"/>
        <w:rPr>
          <w:rStyle w:val="a4"/>
          <w:b w:val="0"/>
          <w:color w:val="0F1115"/>
          <w:sz w:val="26"/>
          <w:szCs w:val="26"/>
        </w:rPr>
      </w:pPr>
      <w:r w:rsidRPr="00242A89">
        <w:rPr>
          <w:rStyle w:val="a4"/>
          <w:b w:val="0"/>
          <w:color w:val="0F1115"/>
          <w:sz w:val="26"/>
          <w:szCs w:val="26"/>
        </w:rPr>
        <w:t xml:space="preserve">и уведомления о завершении сноса </w:t>
      </w:r>
    </w:p>
    <w:p w:rsidR="00242A89" w:rsidRPr="00242A89" w:rsidRDefault="00242A89" w:rsidP="00242A89">
      <w:pPr>
        <w:pStyle w:val="ds-markdown-paragraph"/>
        <w:shd w:val="clear" w:color="auto" w:fill="FFFFFF"/>
        <w:spacing w:before="0" w:beforeAutospacing="0" w:after="0" w:afterAutospacing="0"/>
        <w:rPr>
          <w:rStyle w:val="a4"/>
          <w:b w:val="0"/>
          <w:color w:val="0F1115"/>
          <w:sz w:val="26"/>
          <w:szCs w:val="26"/>
        </w:rPr>
      </w:pPr>
      <w:r w:rsidRPr="00242A89">
        <w:rPr>
          <w:rStyle w:val="a4"/>
          <w:b w:val="0"/>
          <w:color w:val="0F1115"/>
          <w:sz w:val="26"/>
          <w:szCs w:val="26"/>
        </w:rPr>
        <w:t>объекта капитального строительства»</w:t>
      </w:r>
    </w:p>
    <w:p w:rsidR="00242A89" w:rsidRDefault="00242A89" w:rsidP="00242A89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</w:p>
    <w:p w:rsidR="00242A89" w:rsidRPr="00242A89" w:rsidRDefault="00242A89" w:rsidP="00242A8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2A89">
        <w:rPr>
          <w:rFonts w:ascii="Times New Roman" w:hAnsi="Times New Roman" w:cs="Times New Roman"/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администрация Муезерского муниципального округа </w:t>
      </w:r>
      <w:r w:rsidRPr="00242A89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242A89" w:rsidRPr="00242A89" w:rsidRDefault="00242A89" w:rsidP="00316E2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42A89">
        <w:rPr>
          <w:rFonts w:ascii="Times New Roman" w:hAnsi="Times New Roman" w:cs="Times New Roman"/>
          <w:sz w:val="26"/>
          <w:szCs w:val="26"/>
        </w:rPr>
        <w:t>Утвердить Административный регламент администрации Муезерского муниципального округа по предоставлению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(прилагается).</w:t>
      </w:r>
    </w:p>
    <w:p w:rsidR="00242A89" w:rsidRPr="00242A89" w:rsidRDefault="00242A89" w:rsidP="00316E2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42A89">
        <w:rPr>
          <w:rFonts w:ascii="Times New Roman" w:hAnsi="Times New Roman" w:cs="Times New Roman"/>
          <w:sz w:val="26"/>
          <w:szCs w:val="26"/>
        </w:rPr>
        <w:t>Признать утратившим силу постановление администрации Муезерского муниципального района от 21 октября 202</w:t>
      </w:r>
      <w:r w:rsidR="002011A5">
        <w:rPr>
          <w:rFonts w:ascii="Times New Roman" w:hAnsi="Times New Roman" w:cs="Times New Roman"/>
          <w:sz w:val="26"/>
          <w:szCs w:val="26"/>
        </w:rPr>
        <w:t>2</w:t>
      </w:r>
      <w:r w:rsidRPr="00242A89">
        <w:rPr>
          <w:rFonts w:ascii="Times New Roman" w:hAnsi="Times New Roman" w:cs="Times New Roman"/>
          <w:sz w:val="26"/>
          <w:szCs w:val="26"/>
        </w:rPr>
        <w:t xml:space="preserve"> года № 297 «Об утверждении административного регламента администрации Муезерского муниципального района по предоставлению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Муезерского муниципального района»».</w:t>
      </w:r>
    </w:p>
    <w:p w:rsidR="002011A5" w:rsidRDefault="002011A5" w:rsidP="002011A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Отделу градостроительства и землепользования </w:t>
      </w:r>
      <w:r w:rsidR="00242A89" w:rsidRPr="00242A89">
        <w:rPr>
          <w:rFonts w:ascii="Times New Roman" w:hAnsi="Times New Roman" w:cs="Times New Roman"/>
          <w:sz w:val="26"/>
          <w:szCs w:val="26"/>
        </w:rPr>
        <w:t>администрации Муезерского муниципального округа обеспечить размещение данного постановления и Административного регламента на официальном сайте Муезерского муниципального округа (</w:t>
      </w:r>
      <w:hyperlink r:id="rId6" w:tgtFrame="_blank" w:history="1">
        <w:r w:rsidR="00242A89" w:rsidRPr="00242A89">
          <w:rPr>
            <w:rStyle w:val="a5"/>
            <w:rFonts w:ascii="Times New Roman" w:hAnsi="Times New Roman" w:cs="Times New Roman"/>
            <w:sz w:val="26"/>
            <w:szCs w:val="26"/>
          </w:rPr>
          <w:t>www.muezersky.ru</w:t>
        </w:r>
      </w:hyperlink>
      <w:r w:rsidR="00242A89" w:rsidRPr="00242A89">
        <w:rPr>
          <w:rFonts w:ascii="Times New Roman" w:hAnsi="Times New Roman" w:cs="Times New Roman"/>
          <w:sz w:val="26"/>
          <w:szCs w:val="26"/>
        </w:rPr>
        <w:t>).</w:t>
      </w:r>
    </w:p>
    <w:p w:rsidR="00242A89" w:rsidRPr="002011A5" w:rsidRDefault="00242A89" w:rsidP="002011A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011A5">
        <w:rPr>
          <w:rFonts w:ascii="Times New Roman" w:hAnsi="Times New Roman" w:cs="Times New Roman"/>
          <w:sz w:val="26"/>
          <w:szCs w:val="26"/>
        </w:rPr>
        <w:t>Постановление вступает в силу с момента его официального опубликования.</w:t>
      </w:r>
    </w:p>
    <w:p w:rsidR="00242A89" w:rsidRPr="00E51B27" w:rsidRDefault="00242A89" w:rsidP="00242A8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42A89" w:rsidRPr="00E51B27" w:rsidRDefault="00242A89" w:rsidP="00242A8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42A89" w:rsidRPr="00E51B27" w:rsidRDefault="00242A89" w:rsidP="00242A89">
      <w:pPr>
        <w:pStyle w:val="a3"/>
        <w:rPr>
          <w:rFonts w:ascii="Times New Roman" w:hAnsi="Times New Roman" w:cs="Times New Roman"/>
          <w:color w:val="0F1115"/>
          <w:sz w:val="26"/>
          <w:szCs w:val="26"/>
        </w:rPr>
      </w:pPr>
    </w:p>
    <w:p w:rsidR="00242A89" w:rsidRDefault="00E51B27" w:rsidP="00242A89">
      <w:pPr>
        <w:pStyle w:val="a3"/>
        <w:rPr>
          <w:rFonts w:ascii="Times New Roman" w:hAnsi="Times New Roman" w:cs="Times New Roman"/>
          <w:color w:val="0F1115"/>
          <w:sz w:val="26"/>
          <w:szCs w:val="26"/>
        </w:rPr>
      </w:pPr>
      <w:r>
        <w:rPr>
          <w:rFonts w:ascii="Times New Roman" w:hAnsi="Times New Roman" w:cs="Times New Roman"/>
          <w:color w:val="0F1115"/>
          <w:sz w:val="26"/>
          <w:szCs w:val="26"/>
        </w:rPr>
        <w:t>Глава Муезерского</w:t>
      </w:r>
    </w:p>
    <w:p w:rsidR="00DC12CE" w:rsidRPr="002011A5" w:rsidRDefault="00E51B27" w:rsidP="002011A5">
      <w:pPr>
        <w:pStyle w:val="a3"/>
        <w:rPr>
          <w:rFonts w:ascii="Times New Roman" w:hAnsi="Times New Roman" w:cs="Times New Roman"/>
          <w:color w:val="0F1115"/>
          <w:sz w:val="26"/>
          <w:szCs w:val="26"/>
        </w:rPr>
      </w:pPr>
      <w:r>
        <w:rPr>
          <w:rFonts w:ascii="Times New Roman" w:hAnsi="Times New Roman" w:cs="Times New Roman"/>
          <w:color w:val="0F1115"/>
          <w:sz w:val="26"/>
          <w:szCs w:val="26"/>
        </w:rPr>
        <w:t>Муниципального округа</w:t>
      </w:r>
      <w:r w:rsidR="00B32C59">
        <w:rPr>
          <w:rFonts w:ascii="Times New Roman" w:hAnsi="Times New Roman" w:cs="Times New Roman"/>
          <w:color w:val="0F1115"/>
          <w:sz w:val="26"/>
          <w:szCs w:val="26"/>
        </w:rPr>
        <w:t xml:space="preserve">                                                                               </w:t>
      </w:r>
      <w:proofErr w:type="spellStart"/>
      <w:r w:rsidR="00B32C59">
        <w:rPr>
          <w:rFonts w:ascii="Times New Roman" w:hAnsi="Times New Roman" w:cs="Times New Roman"/>
          <w:color w:val="0F1115"/>
          <w:sz w:val="26"/>
          <w:szCs w:val="26"/>
        </w:rPr>
        <w:t>С.С.Стугарев</w:t>
      </w:r>
      <w:proofErr w:type="spellEnd"/>
    </w:p>
    <w:p w:rsidR="00DC12CE" w:rsidRPr="0007562B" w:rsidRDefault="0007562B" w:rsidP="0007562B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lastRenderedPageBreak/>
        <w:t xml:space="preserve">Утверждено </w:t>
      </w:r>
    </w:p>
    <w:p w:rsidR="0007562B" w:rsidRPr="0007562B" w:rsidRDefault="0007562B" w:rsidP="0007562B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07562B" w:rsidRPr="0007562B" w:rsidRDefault="0007562B" w:rsidP="0007562B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Муезерского муниципального округа </w:t>
      </w:r>
    </w:p>
    <w:p w:rsidR="0007562B" w:rsidRPr="0007562B" w:rsidRDefault="0007562B" w:rsidP="0007562B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от </w:t>
      </w:r>
      <w:r w:rsidR="00AE62D2">
        <w:rPr>
          <w:rFonts w:ascii="Times New Roman" w:hAnsi="Times New Roman" w:cs="Times New Roman"/>
          <w:sz w:val="26"/>
          <w:szCs w:val="26"/>
        </w:rPr>
        <w:t xml:space="preserve">26 </w:t>
      </w:r>
      <w:r w:rsidRPr="0007562B">
        <w:rPr>
          <w:rFonts w:ascii="Times New Roman" w:hAnsi="Times New Roman" w:cs="Times New Roman"/>
          <w:sz w:val="26"/>
          <w:szCs w:val="26"/>
        </w:rPr>
        <w:t>августа 2026г. №</w:t>
      </w:r>
      <w:r w:rsidR="00AE62D2">
        <w:rPr>
          <w:rFonts w:ascii="Times New Roman" w:hAnsi="Times New Roman" w:cs="Times New Roman"/>
          <w:sz w:val="26"/>
          <w:szCs w:val="26"/>
        </w:rPr>
        <w:t xml:space="preserve"> 391</w:t>
      </w:r>
    </w:p>
    <w:p w:rsidR="00DC12CE" w:rsidRDefault="00DC12CE" w:rsidP="00242A89">
      <w:pPr>
        <w:pStyle w:val="a3"/>
        <w:jc w:val="both"/>
      </w:pPr>
    </w:p>
    <w:p w:rsidR="00242A89" w:rsidRPr="0007562B" w:rsidRDefault="00242A89" w:rsidP="0007562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242A89" w:rsidRDefault="00242A89" w:rsidP="0007562B">
      <w:pPr>
        <w:pStyle w:val="a3"/>
        <w:jc w:val="center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 w:rsidRPr="0007562B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АДМИНИСТРАЦИИ МУЕЗЕРСКОГО МУНИЦИПАЛЬНОГО ОКРУГА ПО ПРЕДОСТАВЛЕНИЮ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07562B" w:rsidRPr="0007562B" w:rsidRDefault="0007562B" w:rsidP="0007562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1.1. Предмет регулирования административного регламента.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(далее – административный регламент) – нормативный правовой акт, устанавливающий порядок предоставления и стандарт предоставления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Административный регламент разработан в целях повышения качества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администрации Муезерского муниципального округа (далее – уполномоченный орган) при предоставлении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1.2. Круг заявителей.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Заявителями муниципальной услуги являются собственники объекта капитального строительства, застройщики или технические заказчики либо лица, уполномоченные ими на совершение соответствующих действий в установленном законодательством Российской Федерации порядке (далее – заявители).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Интересы заявителя могут представлять иные лица, имеющие право в соответствии с законодательством Российской Федерации, либо в силу наделения их заявителем в порядке, установленном законодательством Российской Федерации, полномочиями выступать от имени заявителя (далее – представители).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От имени физических лиц заявления могут подавать: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законные представители (родители, усыновители, опекуны) несовершеннолетних в возрасте до 14 лет;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опекуны недееспособных граждан;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представители, действующие в силу полномочий, основанных на доверенности или договоре.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От имени юридического лица заявления могут подавать: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представители в силу полномочий, основанных на доверенности или договоре;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участники юридического лица в предусмотренных законом случаях.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lastRenderedPageBreak/>
        <w:t>1.3. Требования к порядку информирования о предоставлении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путем размещения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Едином портале государственных и муниципальных услуг (функций) (далее – ЕПГУ), на Региональном портале государственных и муниципальных услуг Республики Карелия (далее – РПГУ).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(функций)», на ЕПГУ, РПГУ.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Место нахождения Администрации Муезерского муниципального округа: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Почтовый адрес: ул. Октябрьская, д. 48, </w:t>
      </w:r>
      <w:proofErr w:type="spellStart"/>
      <w:r w:rsidRPr="0007562B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Pr="0007562B">
        <w:rPr>
          <w:rFonts w:ascii="Times New Roman" w:hAnsi="Times New Roman" w:cs="Times New Roman"/>
          <w:sz w:val="26"/>
          <w:szCs w:val="26"/>
        </w:rPr>
        <w:t xml:space="preserve"> Муезерский, Республика Карелия, 186960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Телефон (факс) приемной Администрации: (81455) 3-32-31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Адрес официального сайта Муезерского муниципального округа: </w:t>
      </w:r>
      <w:hyperlink r:id="rId7" w:tgtFrame="_blank" w:history="1">
        <w:r w:rsidRPr="0007562B">
          <w:rPr>
            <w:rStyle w:val="a5"/>
            <w:rFonts w:ascii="Times New Roman" w:hAnsi="Times New Roman" w:cs="Times New Roman"/>
            <w:sz w:val="26"/>
            <w:szCs w:val="26"/>
          </w:rPr>
          <w:t>https://www.muezersky.ru/</w:t>
        </w:r>
      </w:hyperlink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Адрес э</w:t>
      </w:r>
      <w:r w:rsidR="0007562B">
        <w:rPr>
          <w:rFonts w:ascii="Times New Roman" w:hAnsi="Times New Roman" w:cs="Times New Roman"/>
          <w:sz w:val="26"/>
          <w:szCs w:val="26"/>
        </w:rPr>
        <w:t xml:space="preserve">лектронной почты Администрации: </w:t>
      </w:r>
      <w:hyperlink r:id="rId8" w:history="1">
        <w:r w:rsidR="00E51B27" w:rsidRPr="009E4957">
          <w:rPr>
            <w:rStyle w:val="a5"/>
            <w:rFonts w:ascii="Times New Roman" w:hAnsi="Times New Roman" w:cs="Times New Roman"/>
            <w:sz w:val="26"/>
            <w:szCs w:val="26"/>
          </w:rPr>
          <w:t>mueadmin@inbox.ru</w:t>
        </w:r>
      </w:hyperlink>
      <w:r w:rsidR="00E51B2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Часы работы:</w:t>
      </w:r>
    </w:p>
    <w:p w:rsidR="00242A89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</w:t>
      </w:r>
      <w:r w:rsidR="0007562B">
        <w:rPr>
          <w:rFonts w:ascii="Times New Roman" w:hAnsi="Times New Roman" w:cs="Times New Roman"/>
          <w:sz w:val="26"/>
          <w:szCs w:val="26"/>
        </w:rPr>
        <w:t xml:space="preserve">онедельник – </w:t>
      </w:r>
      <w:r w:rsidR="00E51B27">
        <w:rPr>
          <w:rFonts w:ascii="Times New Roman" w:hAnsi="Times New Roman" w:cs="Times New Roman"/>
          <w:sz w:val="26"/>
          <w:szCs w:val="26"/>
        </w:rPr>
        <w:t>четверг</w:t>
      </w:r>
      <w:r w:rsidR="0007562B">
        <w:rPr>
          <w:rFonts w:ascii="Times New Roman" w:hAnsi="Times New Roman" w:cs="Times New Roman"/>
          <w:sz w:val="26"/>
          <w:szCs w:val="26"/>
        </w:rPr>
        <w:t xml:space="preserve"> с 08 час. 30</w:t>
      </w:r>
      <w:r w:rsidRPr="0007562B">
        <w:rPr>
          <w:rFonts w:ascii="Times New Roman" w:hAnsi="Times New Roman" w:cs="Times New Roman"/>
          <w:sz w:val="26"/>
          <w:szCs w:val="26"/>
        </w:rPr>
        <w:t xml:space="preserve"> мин. до 17 час. 00 мин.,</w:t>
      </w:r>
    </w:p>
    <w:p w:rsidR="00E51B27" w:rsidRPr="0007562B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пятница с 08 час. 30</w:t>
      </w:r>
      <w:r w:rsidRPr="0007562B">
        <w:rPr>
          <w:rFonts w:ascii="Times New Roman" w:hAnsi="Times New Roman" w:cs="Times New Roman"/>
          <w:sz w:val="26"/>
          <w:szCs w:val="26"/>
        </w:rPr>
        <w:t xml:space="preserve"> мин. до 1</w:t>
      </w:r>
      <w:r>
        <w:rPr>
          <w:rFonts w:ascii="Times New Roman" w:hAnsi="Times New Roman" w:cs="Times New Roman"/>
          <w:sz w:val="26"/>
          <w:szCs w:val="26"/>
        </w:rPr>
        <w:t>5 час. 3</w:t>
      </w:r>
      <w:r w:rsidRPr="0007562B">
        <w:rPr>
          <w:rFonts w:ascii="Times New Roman" w:hAnsi="Times New Roman" w:cs="Times New Roman"/>
          <w:sz w:val="26"/>
          <w:szCs w:val="26"/>
        </w:rPr>
        <w:t>0 мин.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перерыв на обед с </w:t>
      </w:r>
      <w:r w:rsidR="00E51B27">
        <w:rPr>
          <w:rFonts w:ascii="Times New Roman" w:hAnsi="Times New Roman" w:cs="Times New Roman"/>
          <w:sz w:val="26"/>
          <w:szCs w:val="26"/>
        </w:rPr>
        <w:t>13 час. 0</w:t>
      </w:r>
      <w:r w:rsidRPr="0007562B">
        <w:rPr>
          <w:rFonts w:ascii="Times New Roman" w:hAnsi="Times New Roman" w:cs="Times New Roman"/>
          <w:sz w:val="26"/>
          <w:szCs w:val="26"/>
        </w:rPr>
        <w:t>0 мин. до 14 час. 00 мин.,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выходные – суббота, воскресенье, праздничные дни.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Место нахождения и режим работы Отдела градостроительства и землепользования администрации Муезерского муниципального округа (далее – Отдел):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Почтовый адрес: ул. Октябрьская, д. 48, </w:t>
      </w:r>
      <w:proofErr w:type="spellStart"/>
      <w:r w:rsidRPr="0007562B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Pr="0007562B">
        <w:rPr>
          <w:rFonts w:ascii="Times New Roman" w:hAnsi="Times New Roman" w:cs="Times New Roman"/>
          <w:sz w:val="26"/>
          <w:szCs w:val="26"/>
        </w:rPr>
        <w:t xml:space="preserve"> Муезерский, Республика Карелия, 186960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Телефон: (81455) 3-32-31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Часы работы: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понедельник – пятница с 08 час. 18 мин. до 17 час. 00 мин.,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перерыв на обед с 12 час. 30 мин. до 14 час. 00 мин.,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выходные – суббота, воскресенье, праздничные дни.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Прием заинтересованных лиц по вопросам предоставления муниципальной услуги ведется должностными лицами Отдела – вторник, четверг с 8.30 до 12.00, с 14.00 до 1</w:t>
      </w:r>
      <w:r w:rsidR="00E51B27">
        <w:rPr>
          <w:rFonts w:ascii="Times New Roman" w:hAnsi="Times New Roman" w:cs="Times New Roman"/>
          <w:sz w:val="26"/>
          <w:szCs w:val="26"/>
        </w:rPr>
        <w:t>5</w:t>
      </w:r>
      <w:r w:rsidRPr="0007562B">
        <w:rPr>
          <w:rFonts w:ascii="Times New Roman" w:hAnsi="Times New Roman" w:cs="Times New Roman"/>
          <w:sz w:val="26"/>
          <w:szCs w:val="26"/>
        </w:rPr>
        <w:t>.00.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9" w:tgtFrame="_blank" w:history="1">
        <w:r w:rsidRPr="0007562B">
          <w:rPr>
            <w:rStyle w:val="a5"/>
            <w:rFonts w:ascii="Times New Roman" w:hAnsi="Times New Roman" w:cs="Times New Roman"/>
            <w:sz w:val="26"/>
            <w:szCs w:val="26"/>
          </w:rPr>
          <w:t>https://www.mfc-karelia.ru/</w:t>
        </w:r>
      </w:hyperlink>
      <w:r w:rsidRPr="0007562B">
        <w:rPr>
          <w:rFonts w:ascii="Times New Roman" w:hAnsi="Times New Roman" w:cs="Times New Roman"/>
          <w:sz w:val="26"/>
          <w:szCs w:val="26"/>
        </w:rPr>
        <w:t>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 Стандарт предоставления муниципальной услуги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lastRenderedPageBreak/>
        <w:t>2.1. Наименование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2.2. Муниципальная услуга предоставляется уполномоченным органом.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МФЦ участвует в предоставлении муниципальной услуги в части: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информирования о порядке предоставления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приема заявлений и документов, необходимых для предоставления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выдачи результата предоставления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Республике Карелия.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Заявитель вправе подать уведомление о планируемом сносе объекта капитального строительства и уведомление о завершении сноса объекта капитального строительства лично в уполномоченный орган, через МФЦ в соответствии с соглашением о взаимодействии между МФЦ и уполномоченным органом, почтовым отправлением или с помощью ЕПГУ, РПГУ (при наличии технической возможности).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2.3. Результатом предоставления муниципальной услуги является: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размещение уведомления о планируемом сносе и прилагаемых к нему документов в информационной системе обеспечения градостроительной деятельности и уведомление о таком размещении Государственного комитета по строительному, жилищному и дорожному надзору Республики Карелия;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размещение уведомления о завершении сноса в информационной системе обеспечения градостроительной деятельности и уведомление о таком размещении Государственного комитета по строительному, жилищному и дорожному надзору Республики Карелия;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отказ в предоставлении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Выдача заявителю результата предоставления муниципальной услуги действующим законодательством не предусмотрена, за исключением случаев направления решения об отказе в предоставлении муниципальной услуги по форме, согласно Приложению № 1 к настоящему административному регламенту.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2.4. Срок предоставления муниципальной услуги составляет не более 7 рабочих дней со дня поступления заявления в уполномоченный орган.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РПГУ.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Уполномоченный орган обеспечивает размещение и актуализацию перечня нормативных правовых актов, регулирующих предоставление муниципальной </w:t>
      </w:r>
      <w:r w:rsidRPr="0007562B">
        <w:rPr>
          <w:rFonts w:ascii="Times New Roman" w:hAnsi="Times New Roman" w:cs="Times New Roman"/>
          <w:sz w:val="26"/>
          <w:szCs w:val="26"/>
        </w:rPr>
        <w:lastRenderedPageBreak/>
        <w:t>услуги, на своем официальном сайте, а также в соответствующем разделе федерального реестра.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2.6.1. Исчерпывающий перечень документов, необходимых для предоставления муниципальной услуги при направлении уведомлений о планируемом сносе объекта капитального строительства: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Уведомление о планируемом сносе объекта капитального строительства по форме, утвержденной приказом Минстроя России от 24.01.2019 № 34/</w:t>
      </w:r>
      <w:proofErr w:type="spellStart"/>
      <w:proofErr w:type="gramStart"/>
      <w:r w:rsidRPr="0007562B">
        <w:rPr>
          <w:rFonts w:ascii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07562B">
        <w:rPr>
          <w:rStyle w:val="2ed5dee"/>
          <w:rFonts w:ascii="Times New Roman" w:hAnsi="Times New Roman" w:cs="Times New Roman"/>
          <w:color w:val="0F1115"/>
          <w:sz w:val="26"/>
          <w:szCs w:val="26"/>
        </w:rPr>
        <w:t>-</w:t>
      </w:r>
      <w:r w:rsidRPr="0007562B">
        <w:rPr>
          <w:rFonts w:ascii="Times New Roman" w:hAnsi="Times New Roman" w:cs="Times New Roman"/>
          <w:sz w:val="26"/>
          <w:szCs w:val="26"/>
        </w:rPr>
        <w:t> и содержащее следующие сведения</w:t>
      </w:r>
      <w:r w:rsidRPr="0007562B">
        <w:rPr>
          <w:rStyle w:val="2ed5dee"/>
          <w:rFonts w:ascii="Times New Roman" w:hAnsi="Times New Roman" w:cs="Times New Roman"/>
          <w:color w:val="0F1115"/>
          <w:sz w:val="26"/>
          <w:szCs w:val="26"/>
        </w:rPr>
        <w:t>-</w:t>
      </w:r>
      <w:r w:rsidRPr="0007562B">
        <w:rPr>
          <w:rFonts w:ascii="Times New Roman" w:hAnsi="Times New Roman" w:cs="Times New Roman"/>
          <w:sz w:val="26"/>
          <w:szCs w:val="26"/>
        </w:rPr>
        <w:t>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наименование и место нахождения застройщика или технического заказчика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кадастровый номер земельного участка (при наличии), адрес или описание местоположения земельного участка;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сведения о праве застройщика на объект капитального строительства, подлежащий сносу, а также сведения о наличии прав иных лиц на объект капитального строительства, подлежащий сносу (при наличии таких лиц);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(при наличии 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таких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решения либо обязательства);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почтовый адрес и (или) адрес электронной почты для связи с застройщиком или техническим заказчиком.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Заявителю предоставляется возможность получения бланка заявления в электронном виде.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Если уведомление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оформленную в соответствии с законодательством Российской Федерации доверенность (для физических лиц);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lastRenderedPageBreak/>
        <w:t xml:space="preserve">копию решения о назначении или об избрании либо 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приказ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документ, подтверждающий полномочия представителя заявителя, в случае если уведомление о планируемом сносе объекта капитального строительства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– предоставляется оригинал или заверенная в порядке, установленном законодательством Российской Федерации копия; при обращении в электронной форме к заявлению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Формирование запроса осуществляется посредством заполнения электронной формы запроса на ЕПГУ, РПГУ (при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t>Результаты и материалы обследования объекта капитального строительства (предоставление вышеуказанного документа не требуется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 и садовых домов, хозяйственных построек на садовом земельном участке, объектов индивидуального жилищного строительства, объектов, не являющихся объектами капитального строительства, строений и сооружений вспомогательного использования);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t>Проект организации работ по сносу объекта капитального строительства (предоставление вышеуказанного документа не требуется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 и садовых домов, хозяйственных построек на садовом земельном участке, объектов индивидуального жилищного строительства, объектов, не являющихся объектами капитального строительства, строений и сооружений вспомогательного использования);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Правоустанавливающие документы на земельный участок, объект капитального строительства (предоставляются заявителем, если указанные документы (их копии или сведения, содержащиеся в них) отсутствуют в Едином государственном реестре недвижимости).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2.6.2. Исчерпывающий перечень документов, необходимых для предоставления муниципальной услуги при направлении уведомлений о завершении сноса объекта капитального строительства: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Уведомление о завершении сноса объекта капитального строительства по форме, утвержденной приказом Минстроя России от 24.01.2019 № 34/</w:t>
      </w:r>
      <w:proofErr w:type="spellStart"/>
      <w:proofErr w:type="gramStart"/>
      <w:r w:rsidRPr="0007562B">
        <w:rPr>
          <w:rFonts w:ascii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07562B">
        <w:rPr>
          <w:rStyle w:val="2ed5dee"/>
          <w:rFonts w:ascii="Times New Roman" w:hAnsi="Times New Roman" w:cs="Times New Roman"/>
          <w:color w:val="0F1115"/>
          <w:sz w:val="26"/>
          <w:szCs w:val="26"/>
        </w:rPr>
        <w:t>-</w:t>
      </w:r>
      <w:r w:rsidRPr="0007562B">
        <w:rPr>
          <w:rFonts w:ascii="Times New Roman" w:hAnsi="Times New Roman" w:cs="Times New Roman"/>
          <w:sz w:val="26"/>
          <w:szCs w:val="26"/>
        </w:rPr>
        <w:t>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lastRenderedPageBreak/>
        <w:t>В случае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оформленную в соответствии с законодательством Российской Федерации доверенность (для физических лиц);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копию решения о назначении или об избрании либо 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приказ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Документ, подтверждающий полномочия представителя заявителя, в случае если уведомление о завершении сноса объекта капитального строительства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– предоставляется оригинал или заверенная в порядке, установленном законодательством Российской Федерации копия; при обращении в электронной форме к заявлению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Правоустанавливающие документы на земельный участок, объект капитального строительства (предоставляются заявителем, если указанные документы (их копии или сведения, содержащиеся в них) отсутствуют в Едином государственном реестре недвижимости).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Документы (их копии или сведения, содержащиеся в них), указанные в подпункте 5) пункта 2.6.1 и подпункте 3) пункта 2.6.2,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застройщик не представил указанные документы самостоятельно.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t>По межведомственным запросам уполномоченного органа, указанных в абзаце первом настоящего пункта,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пяти рабочих дней со дня получения соответствующего межведомственного запроса.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2.7. Уполномоченный орган не вправе требовать от заявителя или его представителя: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2.7.1. 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07562B">
        <w:rPr>
          <w:rFonts w:ascii="Times New Roman" w:hAnsi="Times New Roman" w:cs="Times New Roman"/>
          <w:sz w:val="26"/>
          <w:szCs w:val="26"/>
        </w:rPr>
        <w:lastRenderedPageBreak/>
        <w:t>правовыми актами, регулирующими отношения, возникающие в связи с предоставлением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2.7.2. 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самоуправления,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2.7.3. 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2.7.4.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услуги, уведомляется заявитель, а также приносятся извинения за доставленные неудобства;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 w:rsidRPr="0007562B">
        <w:rPr>
          <w:rStyle w:val="2ed5dee"/>
          <w:rFonts w:ascii="Times New Roman" w:hAnsi="Times New Roman" w:cs="Times New Roman"/>
          <w:color w:val="0F1115"/>
          <w:sz w:val="26"/>
          <w:szCs w:val="26"/>
        </w:rPr>
        <w:t>-</w:t>
      </w:r>
      <w:r w:rsidRPr="0007562B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lastRenderedPageBreak/>
        <w:t>Основания для отказа в приеме документов, необходимых для предоставления муниципальной услуги: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7562B">
        <w:rPr>
          <w:rFonts w:ascii="Times New Roman" w:hAnsi="Times New Roman" w:cs="Times New Roman"/>
          <w:sz w:val="26"/>
          <w:szCs w:val="26"/>
        </w:rPr>
        <w:t>неустановление</w:t>
      </w:r>
      <w:proofErr w:type="spellEnd"/>
      <w:r w:rsidRPr="0007562B">
        <w:rPr>
          <w:rFonts w:ascii="Times New Roman" w:hAnsi="Times New Roman" w:cs="Times New Roman"/>
          <w:sz w:val="26"/>
          <w:szCs w:val="26"/>
        </w:rPr>
        <w:t xml:space="preserve"> личности гражданина; предоставление недействительных документов или отсутствие документов;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7562B">
        <w:rPr>
          <w:rFonts w:ascii="Times New Roman" w:hAnsi="Times New Roman" w:cs="Times New Roman"/>
          <w:sz w:val="26"/>
          <w:szCs w:val="26"/>
        </w:rPr>
        <w:t>неподтверждение</w:t>
      </w:r>
      <w:proofErr w:type="spellEnd"/>
      <w:r w:rsidRPr="0007562B">
        <w:rPr>
          <w:rFonts w:ascii="Times New Roman" w:hAnsi="Times New Roman" w:cs="Times New Roman"/>
          <w:sz w:val="26"/>
          <w:szCs w:val="26"/>
        </w:rPr>
        <w:t xml:space="preserve"> полномочий представителя; доверенного лица.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2.9.1. Приостановление муниципальной услуги законодательством Российской Федерации не предусмотрено.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2.9.2. В предоставлении муниципальной услуги отказывается в случае если: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уведомление о планируемом сносе объекта капитального строительства, уведомление о завершении сноса объекта капитального строительства поданы (направлены) ненадлежащим лицом;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отсутствуют документы (сведения), предусмотренные пунктами 2.6.1 и 2.6.2 административного регламента, за исключением документов, предусмотренных подпунктами 5) пункта 2.6.1 и 3) пункта 2.6.2 административного регламента;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документы (сведения), предусмотренные пунктами 2.6.1 и 2.6.2 административного регламента, не соответствуют требованиям, установленным законодательством Российской Федерации.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Отказ в предоставлении муниципальной услуги не препятствует повторному обращению после устранения причины, послужившей основанием для отказа.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подготовка проекта организации работ по сносу объекта капитального строительства (при необходимости);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выдача документа, подтверждающего обследование объекта капитального строительства (при необходимости).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осуществляется бесплатно.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Порядок, размер и основания взимания платы за предоставление услуг, указанных в пункте 2.10 административного регламента, определяется организациями, предоставляющими данные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15 минут.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lastRenderedPageBreak/>
        <w:t xml:space="preserve">Уведомление, представленное заявителем либо его представителем посредством почтового отправления, регистрируется в установленном порядке в уполномоченном органе в течение 1 рабочего дня 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с даты поступления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такого уведомления.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Уведомление, представленное заявителем либо его представителем через МФЦ, регистрируется в установленном порядке уполномоченным органом в течение 1 рабочего дня с момента поступления документов от МФЦ.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Уведомление, поступившее в электронной форме на ЕПГУ, РПГУ (при наличии технической возможности), регистрируется в установленном порядке в день его поступления.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2.15. 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Зона ожидания, места для заполнения запросов и приема заявителей оборудуются стульями.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При необходимости сотрудник уполномоченного органа, осуществляющий прием, может вызвать карету неотложной скорой помощи.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2.16. Показатели доступности и качества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lastRenderedPageBreak/>
        <w:t>2.16.1. Основными показателями доступности и качества предоставления муниципальной услуги являются: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возможность выбора заявителем форм обращения за получением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своевременность предоставления муниципальной услуги в соответствии со стандартом ее предоставления;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возможность получения информации о ходе предоставления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отсутствие обоснованных жалоб со стороны заявителя по результатам предоставления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начальника уполномоченного органа либо специалиста уполномоченного органа;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2.16.2. Уполномоченными органами обеспечивается создание инвалидам и иным </w:t>
      </w:r>
      <w:proofErr w:type="spellStart"/>
      <w:r w:rsidRPr="0007562B">
        <w:rPr>
          <w:rFonts w:ascii="Times New Roman" w:hAnsi="Times New Roman" w:cs="Times New Roman"/>
          <w:sz w:val="26"/>
          <w:szCs w:val="26"/>
        </w:rPr>
        <w:t>маломобильным</w:t>
      </w:r>
      <w:proofErr w:type="spellEnd"/>
      <w:r w:rsidRPr="0007562B">
        <w:rPr>
          <w:rFonts w:ascii="Times New Roman" w:hAnsi="Times New Roman" w:cs="Times New Roman"/>
          <w:sz w:val="26"/>
          <w:szCs w:val="26"/>
        </w:rPr>
        <w:t xml:space="preserve">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07562B">
        <w:rPr>
          <w:rFonts w:ascii="Times New Roman" w:hAnsi="Times New Roman" w:cs="Times New Roman"/>
          <w:sz w:val="26"/>
          <w:szCs w:val="26"/>
        </w:rPr>
        <w:t>сурдопереводчика</w:t>
      </w:r>
      <w:proofErr w:type="spellEnd"/>
      <w:r w:rsidRPr="0007562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7562B">
        <w:rPr>
          <w:rFonts w:ascii="Times New Roman" w:hAnsi="Times New Roman" w:cs="Times New Roman"/>
          <w:sz w:val="26"/>
          <w:szCs w:val="26"/>
        </w:rPr>
        <w:t>тифлосурдопереводчика</w:t>
      </w:r>
      <w:proofErr w:type="spellEnd"/>
      <w:r w:rsidRPr="0007562B">
        <w:rPr>
          <w:rFonts w:ascii="Times New Roman" w:hAnsi="Times New Roman" w:cs="Times New Roman"/>
          <w:sz w:val="26"/>
          <w:szCs w:val="26"/>
        </w:rPr>
        <w:t>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для получения информации по вопросам предоставления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для подачи заявления и документов;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для получения информации о ходе предоставления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для получения результата предоставления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lastRenderedPageBreak/>
        <w:t>Продолжительность взаимодействия заявителя со специалистом уполномоченного органа не может превышать 15 минут.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2.16.4. Предоставление муниципальной услуги в МФЦ возможно при наличии заключенного соглашения о взаимодействии между уполномоченным органом и МФЦ.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2.17.1. Предоставление муниципальной услуги по экстерриториальному принципу невозможно.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2.17.2. 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от 06.04.2011 № 63-ФЗ «Об электронной подписи»</w:t>
      </w:r>
      <w:r w:rsidRPr="0007562B">
        <w:rPr>
          <w:rStyle w:val="2ed5dee"/>
          <w:rFonts w:ascii="Times New Roman" w:hAnsi="Times New Roman" w:cs="Times New Roman"/>
          <w:color w:val="0F1115"/>
          <w:sz w:val="26"/>
          <w:szCs w:val="26"/>
        </w:rPr>
        <w:t>-</w:t>
      </w:r>
      <w:r w:rsidRPr="0007562B">
        <w:rPr>
          <w:rFonts w:ascii="Times New Roman" w:hAnsi="Times New Roman" w:cs="Times New Roman"/>
          <w:sz w:val="26"/>
          <w:szCs w:val="26"/>
        </w:rPr>
        <w:t>. Уполномоченный орган обеспечивает информирование заявителей о возможности получения муниципальной услуги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через ЕПГУ, РПГУ. Обращение за услугой через ЕПГУ, РПГУ (при наличии технической возможности)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–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2.17.3. 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получение информации о порядке и сроках предоставления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запись на прием в уполномоченный орган для подачи заявления и документов;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формирование запроса;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прием и регистрация уполномоченным органом запроса и документов;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получение результата предоставления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получение сведений о ходе выполнения запроса;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осуществление оценки качества предоставления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досудебное (внесудебное) обжалование решений и действий (бездействия) уполномоченного органа, начальника уполномоченного органа либо специалиста уполномоченного органа.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lastRenderedPageBreak/>
        <w:t>2.17.4. При формировании запроса в электронном виде (при наличии технической возможности) заявителю обеспечивается: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возможность копирования и сохранения запроса и иных документов, необходимых для предоставления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возможность печати на бумажном носителе копии электронной формы запроса;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ЕСИА), и сведений, опубликованных на ЕПГУ, РПГУ, в части, касающейся сведений, отсутствующих в ЕПГУ, ЕСИА;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потери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ранее введенной информации;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возможность доступа заявителя на ЕПГУ, РПГУ к ранее поданным им запросам.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3. Состав, последовательность и сроки выполнения административных процедур (действий), требования к порядку их выполнения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прием и регистрация уведомления и документов на предоставление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формирование и направление межведомственных запросов (при необходимости);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проверка уведомления и прилагаемых документов на наличие оснований для приостановления или отказа в предоставлении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размещение уведомления и прилагаемых документов в информационной системе обеспечения градостроительной деятельности и уведомление о таком размещении Государственного комитета по строительному, жилищному и дорожному надзору Республики Карелия.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Блок-схема последовательности административных процедур приведена в Приложении № 2 к настоящему Административному регламенту.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3.1.1. Прием и регистрация уведомления и документов на предоставление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Основанием для начала предоставления муниципальной услуги является личное обращение заявителя в уполномоченный орган, МФЦ по месту нахождения планируемого к сносу объекта капитального строительства, с уведомлением и документами, поступление уведомления и документов почтовым отправлением или в электронной форме через ЕПГУ, РПГУ (при наличии технической возможности).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lastRenderedPageBreak/>
        <w:t>3.1.1.1. При личном обращении заявителя в уполномоченный орган специалист уполномоченного органа, ответственный за прием и выдачу документов: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– на основании документов, удостоверяющих его личность и полномочия (в случае его обращения);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уведомлении о планируемом сносе объекта капитального строительства, уведомлении о завершении сноса объекта капитального строительства и приложенных к ним документах.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текст в уведомлении поддается прочтению;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уведомление подано по форме, утвержденной приказом Минстроя России от 24.01.2019 № 34/</w:t>
      </w:r>
      <w:proofErr w:type="spellStart"/>
      <w:proofErr w:type="gramStart"/>
      <w:r w:rsidRPr="0007562B">
        <w:rPr>
          <w:rFonts w:ascii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07562B">
        <w:rPr>
          <w:rStyle w:val="2ed5dee"/>
          <w:rFonts w:ascii="Times New Roman" w:hAnsi="Times New Roman" w:cs="Times New Roman"/>
          <w:color w:val="0F1115"/>
          <w:sz w:val="26"/>
          <w:szCs w:val="26"/>
        </w:rPr>
        <w:t>-</w:t>
      </w:r>
      <w:r w:rsidRPr="0007562B">
        <w:rPr>
          <w:rFonts w:ascii="Times New Roman" w:hAnsi="Times New Roman" w:cs="Times New Roman"/>
          <w:sz w:val="26"/>
          <w:szCs w:val="26"/>
        </w:rPr>
        <w:t>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уведомление подписано уполномоченным лицом;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приложены документы, необходимые для предоставления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– уведомляет заявителя о выявленных недостатках в представленных документах и предлагает принять меры по их устранению.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 случае если заявитель настаивает на принятии документов – принимает представленные заявителем документы.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по приему и регистрации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 составляет 15 минут.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Критерий принятия решения: поступление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прием и регистрация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lastRenderedPageBreak/>
        <w:t>Информация о приеме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 день регистрации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 специалист, ответственный за прием документов, передает поступившие документы руководителю уполномоченного органа.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3.1.1.2. Прием и регистрация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 в форме электронных документов.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При направлении уведомления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На ЕПГУ, РПГУ размещается образец заполнения электронной формы заявления (запроса).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Специалист, ответственный за прием и выдачу документов, при поступлении заявления и документов в электронном виде: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проверяет электронные образы документов на отсутствие компьютерных вирусов и искаженной информации;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формирует и направляет заявителю электронное уведомление через ЕПГУ, РПГУ о получении и регистрации от заявителя уведомления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направляет поступивший пакет документов в электронном виде руководителю уполномоченного органа.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по приему и регистрации уведомления и приложенных к нему документов в форме электронных документов составляет 1 рабочий день.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Критерий принятия решения: поступление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lastRenderedPageBreak/>
        <w:t>Результатом административной процедуры является прием и регистрация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Информация о приеме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 день регистрации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 специалист, ответственный за прием документов, передает поступившие документы руководителю уполномоченного органа.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3.1.1.3. При направлении заявителем уведомления и документов в уполномоченный орган посредством почтовой связи специалист уполномоченного органа, ответственный за прием и выдачу документов: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проверяет правильность </w:t>
      </w:r>
      <w:proofErr w:type="spellStart"/>
      <w:r w:rsidRPr="0007562B">
        <w:rPr>
          <w:rFonts w:ascii="Times New Roman" w:hAnsi="Times New Roman" w:cs="Times New Roman"/>
          <w:sz w:val="26"/>
          <w:szCs w:val="26"/>
        </w:rPr>
        <w:t>адресности</w:t>
      </w:r>
      <w:proofErr w:type="spellEnd"/>
      <w:r w:rsidRPr="0007562B">
        <w:rPr>
          <w:rFonts w:ascii="Times New Roman" w:hAnsi="Times New Roman" w:cs="Times New Roman"/>
          <w:sz w:val="26"/>
          <w:szCs w:val="26"/>
        </w:rPr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невскрытыми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>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вскрывает конверты, проверяет наличие в них уведомления и документов, обязанность по предоставлению которых возложена на заявителя;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проверяет, что уведомление не исполнено карандашом, написано разборчиво, фамилии, имена, отчества (при наличии), наименование, адрес места жительства, адрес местонахождения написаны полностью, подлинность подписи заявителя засвидетельствована в установленном законодательством порядке;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по приему и регистрации уведомления и приложенных к нему документов в форме электронных документов составляет 1 рабочий день.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Критерий принятия решения: поступление уведомления о планируемом сносе объекта капитального строительства или уведомления о завершении сноса объекта капитального строительства и приложенных документов.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прием и регистрация уведомления о планируемом сносе объекта капитального строительства или уведомления о завершении сноса объекта капитального строительства и приложенных документов.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Информация о приеме уведомления о планируемом сносе объекта капитального строительства или уведомления о завершении сноса объекта капитального строительства и приложенных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В день регистрации уведомления о планируемом сносе объекта капитального строительства или уведомления о завершении сноса объекта капитального строительства и приложенных документов специалист, ответственный за прием </w:t>
      </w:r>
      <w:r w:rsidRPr="0007562B">
        <w:rPr>
          <w:rFonts w:ascii="Times New Roman" w:hAnsi="Times New Roman" w:cs="Times New Roman"/>
          <w:sz w:val="26"/>
          <w:szCs w:val="26"/>
        </w:rPr>
        <w:lastRenderedPageBreak/>
        <w:t>документов, передает поступившие документы руководителю уполномоченного органа.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Руководитель уполномоченного органа отписывает поступившие документы начальнику структурного подразделения, ответственного за размещение уведомления и документов в информационной системе обеспечения градостроительной деятельности. Начальник структурного подразделения передает поступившие документы специалисту, ответственному за размещение уведомления и документов в информационной системе обеспечения градостроительной деятельности (далее – уполномоченный специалист).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3.1.2. Формирование и направление межведомственных запросов (при необходимости).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подпунктом 5) пункта 2.6.1 и подпунктом 3) пункта 2.6.2 административного регламента.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t>Уполномоченный специалист после получения зарегистрированных документов, в целях проверки достоверности представленных заявителем сведений, а также получения не представленных заявителем самостоятельно документов (сведений из них), осуществляет подготовку и направление межведомственных запросов по системе межведомственного электронного взаимодействия Республики Карелия либо посредством внутриведомственного взаимодействия со структурными подразделениями уполномоченного органа в Федеральную службу государственной регистрации, кадастра и картографии о предоставлении правоустанавливающих документов на земельный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участок (объект капитального строительства).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При личном предоставлении заявителем правоустанавливающих документов межведомственные запросы об их предоставлении не направляются.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Межведомственные запросы направляются в срок не позднее 1 дня со дня получения уведомления и приложенных к нему документов от заявителя.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В случае </w:t>
      </w:r>
      <w:proofErr w:type="spellStart"/>
      <w:r w:rsidRPr="0007562B">
        <w:rPr>
          <w:rFonts w:ascii="Times New Roman" w:hAnsi="Times New Roman" w:cs="Times New Roman"/>
          <w:sz w:val="26"/>
          <w:szCs w:val="26"/>
        </w:rPr>
        <w:t>непоступления</w:t>
      </w:r>
      <w:proofErr w:type="spellEnd"/>
      <w:r w:rsidRPr="0007562B">
        <w:rPr>
          <w:rFonts w:ascii="Times New Roman" w:hAnsi="Times New Roman" w:cs="Times New Roman"/>
          <w:sz w:val="26"/>
          <w:szCs w:val="26"/>
        </w:rPr>
        <w:t xml:space="preserve">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Максимальный срок выполнения данной административной процедуры составляет 5 рабочих дней.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Критерий принятия решения: непредставление документов, предусмотренных подпунктом 5) пункта 2.6.1 и подпунктом 3) пункта 2.6.2 административного регламента.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lastRenderedPageBreak/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3.1.3. Проверка уведомления и прилагаемых документов на наличие оснований для приостановления или отказа в предоставлении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получение уполномоченным специалистом документов, указанных в пункте 2.6.1 и 2.6.2 административного регламента, в том числе по каналам межведомственного информационного взаимодействия.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Уполномоченный специалист проводит проверку уведомления и документов на наличие оснований для отказа в предоставлении муниципальной услуги, предусмотренных пунктом 2.9 административного регламента.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 случае непредставления документов, предусмотренных подпунктами 3) и (или) 4) пункта 2.6.1 административного регламента, уполномоченный специалист подготавливает запрос о предоставлении таких документов за подписью начальника уполномоченного органа и обеспечивает его направление заявителю.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t>В случае наличия оснований для отказа в предоставлении муниципальной услуги, предусмотренных пунктом 2.9.2 административного регламента, в том числе, если заявитель не представит запрошенные документы, уполномоченный специалист подготавливает решение об отказе в предоставлении муниципальной услуги с указанием причин отказа за подписью начальника уполномоченного органа и обеспечивает его направление заявителю по форме согласно Приложению № 1 к настоящему административному регламенту.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Максимальный срок выполнения данной административной процедуры составляет 4 рабочих дня.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Критерий принятия решения: наличие оснований для предоставления или отказа в предоставлении муниципальной услуги, предусмотренных административным регламентом.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принятие решения об оказании муниципальной услуги или направление заявителю решения об отказе в предоставлении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 случае поступления уведомления и документов посредством ЕПГУ, РПГУ (при наличии технической возможности), формирует и направляет заявителю электронное уведомление через ЕПГУ, РПГУ, в случае отсутствия технической возможности автоматического уведомления заявителя через ЕПГУ, РПГУ.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3.1.4. Размещение уведомления и прилагаемых документов в информационной системе обеспечения градостроительной деятельности и уведомление о таком размещении Государственного комитета по строительному, жилищному и дорожному надзору Республики Карелия.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lastRenderedPageBreak/>
        <w:t>Основанием для начала процедуры является отсутствие оснований для отказа в предоставлении муниципальной услуги, предусмотренных административным регламентом.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Уполномоченный специалист обеспечивает: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размещение уведомления о планируемом сносе и документов, предусмотренных подпунктами 3) и 4) пункта 2.6.1 административного регламента, или уведомления о завершении сноса в информационной системе обеспечения градостроительной деятельности;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подготовку уведомления о таком размещении в Государственный комитет по строительному, жилищному и дорожному надзору Республики Карелия за подписью руководителя уполномоченного органа и его направление.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Максимальный срок выполнения данной административной процедуры – 1 рабочий день.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Критерий принятия решения: отсутствие оснований для отказа в предоставлении муниципальной услуги, предусмотренных административным регламентом.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размещение уведомления о планируемом сносе и прилагаемых к нему документов (предусмотренных подпунктами 3) и 4) пункта 2.6.1 административного регламента) в информационной системе обеспечения градостроительной деятельности и уведомление о таком размещении Государственного комитета по строительному, жилищному и дорожному надзору Республики Карелия;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размещение уведомления о завершении сноса в информационной системе обеспечения градостроительной деятельности и уведомление о таком размещении Государственного комитета по строительному, жилищному и дорожному надзору Республики Карелия.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 и в журнале регистрации.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 случае поступления уведомления и документов посредством ЕПГУ, РПГУ (при наличии технической возможности), формирует и направляет заявителю электронное уведомление через ЕПГУ, РПГУ, в случае отсутствия технической возможности автоматического уведомления заявителя через ЕПГУ, РПГУ.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4. Формы контроля за исполнением предоставления муниципальной услуги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принятия ими решений (далее – текущий контроль деятельности) осуществляется руководителем уполномоченного органа.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Контроль за полнотой и качеством предоставления муниципальной услуги включает в себя проведение проверок, выявление и устранение нарушений прав </w:t>
      </w:r>
      <w:r w:rsidRPr="0007562B">
        <w:rPr>
          <w:rFonts w:ascii="Times New Roman" w:hAnsi="Times New Roman" w:cs="Times New Roman"/>
          <w:sz w:val="26"/>
          <w:szCs w:val="26"/>
        </w:rPr>
        <w:lastRenderedPageBreak/>
        <w:t>заявителей, принятие решений и подготовку ответов на их обращения, содержащие жалобы на действия (бездействие) сотрудников.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Проверки полноты и качества предоставления муниципальной услуги осуществляются на основании локальных актов органа местного самоуправления.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Проверки могут быть плановыми и внеплановыми. Порядок и периодичность плановых проверок устанавливаются начальником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Периодичность осуществления плановых проверок – не реже одного раза в квартал.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4.3. Ответственность муниципальных служащих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а также их должностных лиц, муниципальных служащих, работников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5.1. Информация для заявителя о его праве подать жалобу на решение и (или) действие (бездействие) органа местного самоуправления и (или) его должностных </w:t>
      </w:r>
      <w:r w:rsidRPr="0007562B">
        <w:rPr>
          <w:rFonts w:ascii="Times New Roman" w:hAnsi="Times New Roman" w:cs="Times New Roman"/>
          <w:sz w:val="26"/>
          <w:szCs w:val="26"/>
        </w:rPr>
        <w:lastRenderedPageBreak/>
        <w:t>лиц, муниципальных служащих при предоставлении муниципальной услуги (далее – жалоба).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Заявители имеют право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5.2. Предмет жалобы.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Заявитель может обратиться с жалобой, в том числе в следующих случаях: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нарушение срока регистрации запроса о предоставлении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нарушение срока предоставления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Карелия, муниципальными правовыми актами для предоставления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Карелия, муниципальными правовыми актами для предоставления муниципальной услуги, у заявителя;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Карелия, муниципальными правовыми актами;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Карелия, муниципальными правовыми актами;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нарушение срока или порядка выдачи документов по результатам предоставления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Карелия, муниципальными правовыми актами;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07562B">
        <w:rPr>
          <w:rFonts w:ascii="Times New Roman" w:hAnsi="Times New Roman" w:cs="Times New Roman"/>
          <w:sz w:val="26"/>
          <w:szCs w:val="26"/>
        </w:rPr>
        <w:lastRenderedPageBreak/>
        <w:t>муниципальной услуги, за исключением случаев, предусмотренных пунктом 4 части 1 статьи 7 Федерального закона от 27.07.2010 № 210-ФЗ</w:t>
      </w:r>
      <w:proofErr w:type="gramStart"/>
      <w:r w:rsidRPr="0007562B">
        <w:rPr>
          <w:rStyle w:val="2ed5dee"/>
          <w:rFonts w:ascii="Times New Roman" w:hAnsi="Times New Roman" w:cs="Times New Roman"/>
          <w:color w:val="0F1115"/>
          <w:sz w:val="26"/>
          <w:szCs w:val="26"/>
        </w:rPr>
        <w:t>-</w:t>
      </w:r>
      <w:r w:rsidRPr="0007562B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Жалоба должна содержать: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Муезерского муниципального округа.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Жалоба на решение, действия (бездействие) ответственного специалиста структурного подразделения – муниципального служащего подается начальнику соответствующего структурного подразделения Муезерского муниципального округа.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Жалоба на решение, действия (бездействие) начальника структурного подразделения уполномоченного органа подается Главе Муезерского муниципального округа.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5.4. Порядок подачи и рассмотрения жалобы.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lastRenderedPageBreak/>
        <w:t>оформленная в соответствии с законодательством Российской Федерации доверенность (для физических лиц);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5.5. Сроки рассмотрения жалобы.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</w:t>
      </w:r>
      <w:proofErr w:type="gramStart"/>
      <w:r w:rsidRPr="0007562B">
        <w:rPr>
          <w:rStyle w:val="2ed5dee"/>
          <w:rFonts w:ascii="Times New Roman" w:hAnsi="Times New Roman" w:cs="Times New Roman"/>
          <w:color w:val="0F1115"/>
          <w:sz w:val="26"/>
          <w:szCs w:val="26"/>
        </w:rPr>
        <w:t>-</w:t>
      </w:r>
      <w:r w:rsidRPr="0007562B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</w:t>
      </w:r>
      <w:proofErr w:type="gramStart"/>
      <w:r w:rsidRPr="0007562B">
        <w:rPr>
          <w:rStyle w:val="2ed5dee"/>
          <w:rFonts w:ascii="Times New Roman" w:hAnsi="Times New Roman" w:cs="Times New Roman"/>
          <w:color w:val="0F1115"/>
          <w:sz w:val="26"/>
          <w:szCs w:val="26"/>
        </w:rPr>
        <w:t>-</w:t>
      </w:r>
      <w:r w:rsidRPr="0007562B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Республики Карелия.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Оснований для приостановления рассмотрения жалобы законодательством Российской Федерации и законодательством Республики Карелия не предусмотрено.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5.7. Результат рассмотрения жалобы.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удовлетворить жалобу;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отказать в удовлетворении жалобы.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t>Муезерский муниципальный округ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Карелия, муниципальными правовыми актами, а также в иных формах.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органа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в целях незамедлительного </w:t>
      </w:r>
      <w:r w:rsidRPr="0007562B">
        <w:rPr>
          <w:rFonts w:ascii="Times New Roman" w:hAnsi="Times New Roman" w:cs="Times New Roman"/>
          <w:sz w:val="26"/>
          <w:szCs w:val="26"/>
        </w:rPr>
        <w:lastRenderedPageBreak/>
        <w:t>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В случае признания 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жалобы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В случае установления в ходе или по результатам 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 удовлетворении жалобы отказывается в следующих случаях: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жалоба признана необоснованной;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наличие решения по жалобе, принятого ранее в отношении того же заявителя и по тому же предмету жалобы.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5.8. Порядок информирования заявителя о результатах рассмотрения жалобы.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 ответе по результатам рассмотрения жалобы указываются: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t>наименование органа, предоставляющего муниципальную услугу, рассмотревшего жалобу, должность, фамилия, имя, отчество (последнее – при наличии) его должностного лица, принявшего решение по жалобе;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фамилия, имя, отчество (последнее – при наличии) или наименование заявителя;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основания для принятия решения по жалобе;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принятое по жалобе решение;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сведения о порядке обжалования принятого по жалобе решения.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5.9. Порядок обжалования решения по жалобе.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5.11. Способы информирования заявителей о порядке подачи и рассмотрения жалобы.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lastRenderedPageBreak/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по телефонам для справок, а также в письменной форме почтовым отправлением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либо электронным сообщением по адресу, указанному заявителем.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 № 210-Ф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З</w:t>
      </w:r>
      <w:r w:rsidRPr="0007562B">
        <w:rPr>
          <w:rStyle w:val="2ed5dee"/>
          <w:rFonts w:ascii="Times New Roman" w:hAnsi="Times New Roman" w:cs="Times New Roman"/>
          <w:color w:val="0F1115"/>
          <w:sz w:val="26"/>
          <w:szCs w:val="26"/>
        </w:rPr>
        <w:t>-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</w:t>
      </w:r>
      <w:proofErr w:type="gramStart"/>
      <w:r w:rsidRPr="0007562B">
        <w:rPr>
          <w:rFonts w:ascii="Times New Roman" w:hAnsi="Times New Roman" w:cs="Times New Roman"/>
          <w:sz w:val="26"/>
          <w:szCs w:val="26"/>
        </w:rPr>
        <w:t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от 27.07.2010 № 210-ФЗ, и их работников, а также многофункциональных центров предоставления государственных и муниципальных услуг и их работников»</w:t>
      </w:r>
      <w:r w:rsidRPr="0007562B">
        <w:rPr>
          <w:rStyle w:val="2ed5dee"/>
          <w:rFonts w:ascii="Times New Roman" w:hAnsi="Times New Roman" w:cs="Times New Roman"/>
          <w:color w:val="0F1115"/>
          <w:sz w:val="26"/>
          <w:szCs w:val="26"/>
        </w:rPr>
        <w:t>-</w:t>
      </w:r>
      <w:r w:rsidRPr="0007562B">
        <w:rPr>
          <w:rFonts w:ascii="Times New Roman" w:hAnsi="Times New Roman" w:cs="Times New Roman"/>
          <w:sz w:val="26"/>
          <w:szCs w:val="26"/>
        </w:rPr>
        <w:t> и постановлением Правительства Республики Карелия от 06.12.2012 № 371-П «Об утверждении Положения</w:t>
      </w:r>
      <w:proofErr w:type="gramEnd"/>
      <w:r w:rsidRPr="0007562B">
        <w:rPr>
          <w:rFonts w:ascii="Times New Roman" w:hAnsi="Times New Roman" w:cs="Times New Roman"/>
          <w:sz w:val="26"/>
          <w:szCs w:val="26"/>
        </w:rPr>
        <w:t xml:space="preserve"> об особенностях подачи и рассмотрения жалоб на решения и действия (бездействие) органов исполнительной власти Республики Карелия и их должностных лиц, государственных гражданских служащих органов исполнительной власти Республики Карелия, многофункционального центра предоставления государственных и муниципальных услуг Республики Карелия, его работников».</w:t>
      </w:r>
    </w:p>
    <w:p w:rsidR="00242A89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Pr="0007562B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42A89" w:rsidRPr="0007562B" w:rsidRDefault="00242A89" w:rsidP="00E51B27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242A89" w:rsidRDefault="00242A89" w:rsidP="00E51B27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к Административному регламенту администрации</w:t>
      </w:r>
      <w:r w:rsidRPr="0007562B">
        <w:rPr>
          <w:rFonts w:ascii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07562B">
        <w:rPr>
          <w:rFonts w:ascii="Times New Roman" w:hAnsi="Times New Roman" w:cs="Times New Roman"/>
          <w:sz w:val="26"/>
          <w:szCs w:val="26"/>
        </w:rPr>
        <w:br/>
        <w:t>муниципальной услуги «Направление уведомления</w:t>
      </w:r>
      <w:r w:rsidRPr="0007562B">
        <w:rPr>
          <w:rFonts w:ascii="Times New Roman" w:hAnsi="Times New Roman" w:cs="Times New Roman"/>
          <w:sz w:val="26"/>
          <w:szCs w:val="26"/>
        </w:rPr>
        <w:br/>
        <w:t>о планируемом сносе объекта капитального строительства</w:t>
      </w:r>
      <w:r w:rsidRPr="0007562B">
        <w:rPr>
          <w:rFonts w:ascii="Times New Roman" w:hAnsi="Times New Roman" w:cs="Times New Roman"/>
          <w:sz w:val="26"/>
          <w:szCs w:val="26"/>
        </w:rPr>
        <w:br/>
        <w:t>и уведомления о завершении сноса объекта</w:t>
      </w:r>
      <w:r w:rsidRPr="0007562B">
        <w:rPr>
          <w:rFonts w:ascii="Times New Roman" w:hAnsi="Times New Roman" w:cs="Times New Roman"/>
          <w:sz w:val="26"/>
          <w:szCs w:val="26"/>
        </w:rPr>
        <w:br/>
        <w:t>капитального строительства»</w:t>
      </w:r>
    </w:p>
    <w:p w:rsidR="00E51B27" w:rsidRPr="0007562B" w:rsidRDefault="00E51B27" w:rsidP="00E51B27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Форма решения об отказе в предоставлении муниципальной услуги</w:t>
      </w:r>
    </w:p>
    <w:tbl>
      <w:tblPr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8"/>
        <w:gridCol w:w="8376"/>
      </w:tblGrid>
      <w:tr w:rsidR="00242A89" w:rsidRPr="0007562B" w:rsidTr="00E51B2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2A89" w:rsidRPr="0007562B" w:rsidRDefault="00242A89" w:rsidP="00242A8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2A89" w:rsidRPr="0007562B" w:rsidRDefault="00242A89" w:rsidP="00242A8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42A89" w:rsidRPr="0007562B" w:rsidTr="00E51B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2A89" w:rsidRPr="0007562B" w:rsidRDefault="00242A89" w:rsidP="00242A8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62B">
              <w:rPr>
                <w:rFonts w:ascii="Times New Roman" w:hAnsi="Times New Roman" w:cs="Times New Roman"/>
                <w:sz w:val="26"/>
                <w:szCs w:val="26"/>
              </w:rPr>
              <w:t>Кому</w:t>
            </w:r>
          </w:p>
        </w:tc>
        <w:tc>
          <w:tcPr>
            <w:tcW w:w="84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2A89" w:rsidRPr="0007562B" w:rsidRDefault="00242A89" w:rsidP="00242A8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2A89" w:rsidRPr="0007562B" w:rsidTr="00E51B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2A89" w:rsidRPr="0007562B" w:rsidRDefault="00242A89" w:rsidP="00242A8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2A89" w:rsidRPr="0007562B" w:rsidRDefault="00242A89" w:rsidP="00242A8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562B">
              <w:rPr>
                <w:rFonts w:ascii="Times New Roman" w:hAnsi="Times New Roman" w:cs="Times New Roman"/>
                <w:sz w:val="26"/>
                <w:szCs w:val="26"/>
              </w:rPr>
              <w:t>(наименование заявителя – для юридических лиц; фамилия, имя, отчество (последнее – при наличии) – для физических лиц)</w:t>
            </w:r>
            <w:proofErr w:type="gramEnd"/>
          </w:p>
        </w:tc>
      </w:tr>
      <w:tr w:rsidR="00242A89" w:rsidRPr="0007562B" w:rsidTr="00E51B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2A89" w:rsidRPr="0007562B" w:rsidRDefault="00242A89" w:rsidP="00242A8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2A89" w:rsidRPr="0007562B" w:rsidRDefault="00242A89" w:rsidP="00242A8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62B">
              <w:rPr>
                <w:rFonts w:ascii="Times New Roman" w:hAnsi="Times New Roman" w:cs="Times New Roman"/>
                <w:sz w:val="26"/>
                <w:szCs w:val="26"/>
              </w:rPr>
              <w:t>(почтовый индекс и адрес)</w:t>
            </w:r>
          </w:p>
        </w:tc>
      </w:tr>
    </w:tbl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Решение об отказе в предоставлении муниципальной услуги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от ________ № _______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(наименование муниципального образования)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62B">
        <w:rPr>
          <w:rFonts w:ascii="Times New Roman" w:hAnsi="Times New Roman" w:cs="Times New Roman"/>
          <w:sz w:val="26"/>
          <w:szCs w:val="26"/>
        </w:rPr>
        <w:t>Сообщает, что __________________________________________________________________</w:t>
      </w:r>
      <w:r w:rsidRPr="0007562B">
        <w:rPr>
          <w:rFonts w:ascii="Times New Roman" w:hAnsi="Times New Roman" w:cs="Times New Roman"/>
          <w:sz w:val="26"/>
          <w:szCs w:val="26"/>
        </w:rPr>
        <w:br/>
        <w:t>(фамилия, имя, отчество (последнее – при наличии) заявителя, наименование, номер и дата выдачи документа, подтверждающего личность – для физического лица; полное наименование, ИНН, КПП – для юридического лица)</w:t>
      </w:r>
      <w:proofErr w:type="gram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почтовый адрес _________________________________________________________________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По результатам рассмотрения представленных документов отказано в предоставлении муниципальной услуги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в связи с ______________________________________</w:t>
      </w:r>
      <w:r w:rsidR="00E51B27">
        <w:rPr>
          <w:rFonts w:ascii="Times New Roman" w:hAnsi="Times New Roman" w:cs="Times New Roman"/>
          <w:sz w:val="26"/>
          <w:szCs w:val="26"/>
        </w:rPr>
        <w:t>_________________</w:t>
      </w:r>
      <w:r w:rsidR="00E51B27" w:rsidRPr="0007562B">
        <w:rPr>
          <w:rFonts w:ascii="Times New Roman" w:hAnsi="Times New Roman" w:cs="Times New Roman"/>
          <w:sz w:val="26"/>
          <w:szCs w:val="26"/>
        </w:rPr>
        <w:t xml:space="preserve"> </w:t>
      </w:r>
      <w:r w:rsidR="00E51B27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07562B">
        <w:rPr>
          <w:rFonts w:ascii="Times New Roman" w:hAnsi="Times New Roman" w:cs="Times New Roman"/>
          <w:sz w:val="26"/>
          <w:szCs w:val="26"/>
        </w:rPr>
        <w:t>(основания отказа)</w:t>
      </w:r>
    </w:p>
    <w:p w:rsidR="00242A89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(должностное лицо (работник), имеющее право принять решение об отказе в приеме документов)</w:t>
      </w:r>
    </w:p>
    <w:p w:rsidR="00E51B27" w:rsidRPr="0007562B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М.П.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«</w:t>
      </w:r>
      <w:r w:rsidRPr="0007562B">
        <w:rPr>
          <w:rStyle w:val="a4"/>
          <w:rFonts w:ascii="Times New Roman" w:hAnsi="Times New Roman" w:cs="Times New Roman"/>
          <w:i/>
          <w:iCs/>
          <w:color w:val="0F1115"/>
          <w:sz w:val="26"/>
          <w:szCs w:val="26"/>
        </w:rPr>
        <w:t>» __________ 20</w:t>
      </w:r>
      <w:r w:rsidR="00E51B27">
        <w:rPr>
          <w:rFonts w:ascii="Times New Roman" w:hAnsi="Times New Roman" w:cs="Times New Roman"/>
          <w:sz w:val="26"/>
          <w:szCs w:val="26"/>
        </w:rPr>
        <w:t xml:space="preserve">      </w:t>
      </w:r>
      <w:r w:rsidRPr="0007562B">
        <w:rPr>
          <w:rFonts w:ascii="Times New Roman" w:hAnsi="Times New Roman" w:cs="Times New Roman"/>
          <w:sz w:val="26"/>
          <w:szCs w:val="26"/>
        </w:rPr>
        <w:t>г.</w:t>
      </w:r>
    </w:p>
    <w:p w:rsidR="00242A89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51B27" w:rsidRDefault="00E51B27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73AC1" w:rsidRPr="0007562B" w:rsidRDefault="00473AC1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42A89" w:rsidRPr="0007562B" w:rsidRDefault="00242A89" w:rsidP="00E51B27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242A89" w:rsidRDefault="00242A89" w:rsidP="00E51B27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к Административному регламенту администрации</w:t>
      </w:r>
      <w:r w:rsidRPr="0007562B">
        <w:rPr>
          <w:rFonts w:ascii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07562B">
        <w:rPr>
          <w:rFonts w:ascii="Times New Roman" w:hAnsi="Times New Roman" w:cs="Times New Roman"/>
          <w:sz w:val="26"/>
          <w:szCs w:val="26"/>
        </w:rPr>
        <w:br/>
        <w:t>муниципальной услуги «Направление уведомления</w:t>
      </w:r>
      <w:r w:rsidRPr="0007562B">
        <w:rPr>
          <w:rFonts w:ascii="Times New Roman" w:hAnsi="Times New Roman" w:cs="Times New Roman"/>
          <w:sz w:val="26"/>
          <w:szCs w:val="26"/>
        </w:rPr>
        <w:br/>
        <w:t>о планируемом сносе объекта капитального строительства</w:t>
      </w:r>
      <w:r w:rsidRPr="0007562B">
        <w:rPr>
          <w:rFonts w:ascii="Times New Roman" w:hAnsi="Times New Roman" w:cs="Times New Roman"/>
          <w:sz w:val="26"/>
          <w:szCs w:val="26"/>
        </w:rPr>
        <w:br/>
        <w:t>и уведомления о завершении сноса объекта</w:t>
      </w:r>
      <w:r w:rsidRPr="0007562B">
        <w:rPr>
          <w:rFonts w:ascii="Times New Roman" w:hAnsi="Times New Roman" w:cs="Times New Roman"/>
          <w:sz w:val="26"/>
          <w:szCs w:val="26"/>
        </w:rPr>
        <w:br/>
        <w:t>капитального строительства»</w:t>
      </w:r>
    </w:p>
    <w:p w:rsidR="00E51B27" w:rsidRDefault="00E51B27" w:rsidP="00E51B27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51B27" w:rsidRPr="0007562B" w:rsidRDefault="00E51B27" w:rsidP="00E51B27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242A89" w:rsidRDefault="00242A89" w:rsidP="00E51B27">
      <w:pPr>
        <w:pStyle w:val="a3"/>
        <w:jc w:val="center"/>
        <w:rPr>
          <w:rStyle w:val="a4"/>
          <w:rFonts w:ascii="Times New Roman" w:hAnsi="Times New Roman" w:cs="Times New Roman"/>
          <w:color w:val="0F1115"/>
          <w:sz w:val="26"/>
          <w:szCs w:val="26"/>
        </w:rPr>
      </w:pP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БЛОК-СХЕМА</w:t>
      </w:r>
      <w:r w:rsidRPr="0007562B">
        <w:rPr>
          <w:rFonts w:ascii="Times New Roman" w:hAnsi="Times New Roman" w:cs="Times New Roman"/>
          <w:sz w:val="26"/>
          <w:szCs w:val="26"/>
        </w:rPr>
        <w:br/>
      </w: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ПОСЛЕДОВАТЕЛЬНОСТИ АДМИНИСТРАТИВНЫХ ПРОЦЕДУР ПРИ ПРЕДОСТАВЛЕНИИ МУНИЦИПАЛЬНОЙ УСЛУГИ (ТЕКСТОВОЕ ОПИСАНИЕ)</w:t>
      </w:r>
    </w:p>
    <w:p w:rsidR="00E51B27" w:rsidRPr="0007562B" w:rsidRDefault="00E51B27" w:rsidP="00E51B27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Заявитель подает уведомление и документы</w:t>
      </w:r>
      <w:r w:rsidRPr="0007562B">
        <w:rPr>
          <w:rFonts w:ascii="Times New Roman" w:hAnsi="Times New Roman" w:cs="Times New Roman"/>
          <w:sz w:val="26"/>
          <w:szCs w:val="26"/>
        </w:rPr>
        <w:t> (лично, через МФЦ, почтой или через ЕПГУ/РПГУ).</w:t>
      </w:r>
      <w:r w:rsidR="00E51B27" w:rsidRPr="000756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7562B">
        <w:rPr>
          <w:rFonts w:ascii="Times New Roman" w:hAnsi="Times New Roman" w:cs="Times New Roman"/>
          <w:sz w:val="26"/>
          <w:szCs w:val="26"/>
        </w:rPr>
        <w:t>↓</w:t>
      </w:r>
      <w:proofErr w:type="spell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Специалист уполномоченного органа осуществляет прием и регистрацию</w:t>
      </w:r>
      <w:r w:rsidRPr="0007562B">
        <w:rPr>
          <w:rFonts w:ascii="Times New Roman" w:hAnsi="Times New Roman" w:cs="Times New Roman"/>
          <w:sz w:val="26"/>
          <w:szCs w:val="26"/>
        </w:rPr>
        <w:t> (срок – 15 минут при личном обращении, 1 рабочий день – при поступлении почтой, через МФЦ или в электронной форме):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устанавливает личность и полномочия заявителя (представителя);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проверяет комплектность и правильность оформления документов;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регистрирует уведомление;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передает документы руководителю уполномоченного органа.</w:t>
      </w:r>
      <w:r w:rsidR="00E51B27" w:rsidRPr="000756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7562B">
        <w:rPr>
          <w:rFonts w:ascii="Times New Roman" w:hAnsi="Times New Roman" w:cs="Times New Roman"/>
          <w:sz w:val="26"/>
          <w:szCs w:val="26"/>
        </w:rPr>
        <w:t>↓</w:t>
      </w:r>
      <w:proofErr w:type="spell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Принятие решения о приеме документов</w:t>
      </w:r>
      <w:r w:rsidRPr="0007562B">
        <w:rPr>
          <w:rFonts w:ascii="Times New Roman" w:hAnsi="Times New Roman" w:cs="Times New Roman"/>
          <w:sz w:val="26"/>
          <w:szCs w:val="26"/>
        </w:rPr>
        <w:t>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Если</w:t>
      </w:r>
      <w:r w:rsidR="00E51B27">
        <w:rPr>
          <w:rFonts w:ascii="Times New Roman" w:hAnsi="Times New Roman" w:cs="Times New Roman"/>
          <w:sz w:val="26"/>
          <w:szCs w:val="26"/>
        </w:rPr>
        <w:t xml:space="preserve"> </w:t>
      </w:r>
      <w:r w:rsidRPr="0007562B">
        <w:rPr>
          <w:rFonts w:ascii="Times New Roman" w:hAnsi="Times New Roman" w:cs="Times New Roman"/>
          <w:sz w:val="26"/>
          <w:szCs w:val="26"/>
        </w:rPr>
        <w:t>имеются основания для отказа в приеме (</w:t>
      </w:r>
      <w:proofErr w:type="spellStart"/>
      <w:r w:rsidRPr="0007562B">
        <w:rPr>
          <w:rFonts w:ascii="Times New Roman" w:hAnsi="Times New Roman" w:cs="Times New Roman"/>
          <w:sz w:val="26"/>
          <w:szCs w:val="26"/>
        </w:rPr>
        <w:t>неустановление</w:t>
      </w:r>
      <w:proofErr w:type="spellEnd"/>
      <w:r w:rsidRPr="0007562B">
        <w:rPr>
          <w:rFonts w:ascii="Times New Roman" w:hAnsi="Times New Roman" w:cs="Times New Roman"/>
          <w:sz w:val="26"/>
          <w:szCs w:val="26"/>
        </w:rPr>
        <w:t xml:space="preserve"> личности, </w:t>
      </w:r>
      <w:proofErr w:type="spellStart"/>
      <w:r w:rsidRPr="0007562B">
        <w:rPr>
          <w:rFonts w:ascii="Times New Roman" w:hAnsi="Times New Roman" w:cs="Times New Roman"/>
          <w:sz w:val="26"/>
          <w:szCs w:val="26"/>
        </w:rPr>
        <w:t>неподтверждение</w:t>
      </w:r>
      <w:proofErr w:type="spellEnd"/>
      <w:r w:rsidRPr="0007562B">
        <w:rPr>
          <w:rFonts w:ascii="Times New Roman" w:hAnsi="Times New Roman" w:cs="Times New Roman"/>
          <w:sz w:val="26"/>
          <w:szCs w:val="26"/>
        </w:rPr>
        <w:t xml:space="preserve"> полномочий, недействительные документы) → специалист отказывает в приеме документов.</w:t>
      </w:r>
      <w:r w:rsidR="00E51B27">
        <w:rPr>
          <w:rFonts w:ascii="Times New Roman" w:hAnsi="Times New Roman" w:cs="Times New Roman"/>
          <w:sz w:val="26"/>
          <w:szCs w:val="26"/>
        </w:rPr>
        <w:t xml:space="preserve"> </w:t>
      </w: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Процедура завершается.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Если</w:t>
      </w:r>
      <w:r w:rsidR="00E51B27">
        <w:rPr>
          <w:rFonts w:ascii="Times New Roman" w:hAnsi="Times New Roman" w:cs="Times New Roman"/>
          <w:sz w:val="26"/>
          <w:szCs w:val="26"/>
        </w:rPr>
        <w:t xml:space="preserve"> </w:t>
      </w:r>
      <w:r w:rsidRPr="0007562B">
        <w:rPr>
          <w:rFonts w:ascii="Times New Roman" w:hAnsi="Times New Roman" w:cs="Times New Roman"/>
          <w:sz w:val="26"/>
          <w:szCs w:val="26"/>
        </w:rPr>
        <w:t>оснований для отказа нет → переход к следующему шагу.</w:t>
      </w:r>
      <w:r w:rsidRPr="0007562B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07562B">
        <w:rPr>
          <w:rFonts w:ascii="Times New Roman" w:hAnsi="Times New Roman" w:cs="Times New Roman"/>
          <w:sz w:val="26"/>
          <w:szCs w:val="26"/>
        </w:rPr>
        <w:t>↓</w:t>
      </w:r>
      <w:proofErr w:type="spell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Уполномоченный специалист формирует и направляет межведомственные запросы</w:t>
      </w:r>
      <w:r w:rsidR="00E51B27">
        <w:rPr>
          <w:rFonts w:ascii="Times New Roman" w:hAnsi="Times New Roman" w:cs="Times New Roman"/>
          <w:sz w:val="26"/>
          <w:szCs w:val="26"/>
        </w:rPr>
        <w:t xml:space="preserve"> </w:t>
      </w:r>
      <w:r w:rsidRPr="0007562B">
        <w:rPr>
          <w:rFonts w:ascii="Times New Roman" w:hAnsi="Times New Roman" w:cs="Times New Roman"/>
          <w:sz w:val="26"/>
          <w:szCs w:val="26"/>
        </w:rPr>
        <w:t>(при необходимости) (срок – не позднее 1 дня со дня получения уведомления):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 xml:space="preserve">направляет запросы в </w:t>
      </w:r>
      <w:proofErr w:type="spellStart"/>
      <w:r w:rsidRPr="0007562B">
        <w:rPr>
          <w:rFonts w:ascii="Times New Roman" w:hAnsi="Times New Roman" w:cs="Times New Roman"/>
          <w:sz w:val="26"/>
          <w:szCs w:val="26"/>
        </w:rPr>
        <w:t>Росреестр</w:t>
      </w:r>
      <w:proofErr w:type="spellEnd"/>
      <w:r w:rsidRPr="0007562B">
        <w:rPr>
          <w:rFonts w:ascii="Times New Roman" w:hAnsi="Times New Roman" w:cs="Times New Roman"/>
          <w:sz w:val="26"/>
          <w:szCs w:val="26"/>
        </w:rPr>
        <w:t xml:space="preserve"> для получения правоустанавливающих документов (если заявитель не представил их самостоятельно);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получает ответы на запросы (срок – не более 5 рабочих дней).</w:t>
      </w:r>
      <w:r w:rsidRPr="0007562B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07562B">
        <w:rPr>
          <w:rFonts w:ascii="Times New Roman" w:hAnsi="Times New Roman" w:cs="Times New Roman"/>
          <w:sz w:val="26"/>
          <w:szCs w:val="26"/>
        </w:rPr>
        <w:t>↓</w:t>
      </w:r>
      <w:proofErr w:type="spell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Уполномоченный специалист проводит проверку уведомления и документов</w:t>
      </w:r>
      <w:r w:rsidR="00E51B27">
        <w:rPr>
          <w:rFonts w:ascii="Times New Roman" w:hAnsi="Times New Roman" w:cs="Times New Roman"/>
          <w:sz w:val="26"/>
          <w:szCs w:val="26"/>
        </w:rPr>
        <w:t xml:space="preserve"> </w:t>
      </w:r>
      <w:r w:rsidRPr="0007562B">
        <w:rPr>
          <w:rFonts w:ascii="Times New Roman" w:hAnsi="Times New Roman" w:cs="Times New Roman"/>
          <w:sz w:val="26"/>
          <w:szCs w:val="26"/>
        </w:rPr>
        <w:t>(срок – 4 рабочих дня):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проверяет наличие оснований для отказа в предоставлении услуги;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при отсутствии необходимых документов (результаты обследования, проект организации работ) направляет запрос заявителю.</w:t>
      </w:r>
      <w:r w:rsidR="00E51B27" w:rsidRPr="000756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7562B">
        <w:rPr>
          <w:rFonts w:ascii="Times New Roman" w:hAnsi="Times New Roman" w:cs="Times New Roman"/>
          <w:sz w:val="26"/>
          <w:szCs w:val="26"/>
        </w:rPr>
        <w:t>↓</w:t>
      </w:r>
      <w:proofErr w:type="spell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Принятие решения по результатам проверки</w:t>
      </w:r>
      <w:r w:rsidRPr="0007562B">
        <w:rPr>
          <w:rFonts w:ascii="Times New Roman" w:hAnsi="Times New Roman" w:cs="Times New Roman"/>
          <w:sz w:val="26"/>
          <w:szCs w:val="26"/>
        </w:rPr>
        <w:t>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Если</w:t>
      </w:r>
      <w:r w:rsidR="00E51B27">
        <w:rPr>
          <w:rFonts w:ascii="Times New Roman" w:hAnsi="Times New Roman" w:cs="Times New Roman"/>
          <w:sz w:val="26"/>
          <w:szCs w:val="26"/>
        </w:rPr>
        <w:t xml:space="preserve"> </w:t>
      </w:r>
      <w:r w:rsidRPr="0007562B">
        <w:rPr>
          <w:rFonts w:ascii="Times New Roman" w:hAnsi="Times New Roman" w:cs="Times New Roman"/>
          <w:sz w:val="26"/>
          <w:szCs w:val="26"/>
        </w:rPr>
        <w:t>выявлены основания для отказа (уведомление подано ненадлежащим лицом, отсутствуют обязательные документы, документы не соответствуют требованиям) → специалист готовит</w:t>
      </w:r>
      <w:r w:rsidR="00E51B27">
        <w:rPr>
          <w:rFonts w:ascii="Times New Roman" w:hAnsi="Times New Roman" w:cs="Times New Roman"/>
          <w:sz w:val="26"/>
          <w:szCs w:val="26"/>
        </w:rPr>
        <w:t xml:space="preserve"> </w:t>
      </w: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решение об отказе в предоставлении услуги</w:t>
      </w:r>
      <w:r w:rsidRPr="0007562B">
        <w:rPr>
          <w:rFonts w:ascii="Times New Roman" w:hAnsi="Times New Roman" w:cs="Times New Roman"/>
          <w:sz w:val="26"/>
          <w:szCs w:val="26"/>
        </w:rPr>
        <w:t>, направляет его заявителю (форма – Приложение № 1).</w:t>
      </w:r>
      <w:r w:rsidR="00E51B27">
        <w:rPr>
          <w:rFonts w:ascii="Times New Roman" w:hAnsi="Times New Roman" w:cs="Times New Roman"/>
          <w:sz w:val="26"/>
          <w:szCs w:val="26"/>
        </w:rPr>
        <w:t xml:space="preserve"> </w:t>
      </w: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Процедура завершается.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Если</w:t>
      </w:r>
      <w:r w:rsidR="00E51B27">
        <w:rPr>
          <w:rFonts w:ascii="Times New Roman" w:hAnsi="Times New Roman" w:cs="Times New Roman"/>
          <w:sz w:val="26"/>
          <w:szCs w:val="26"/>
        </w:rPr>
        <w:t xml:space="preserve"> </w:t>
      </w:r>
      <w:r w:rsidRPr="0007562B">
        <w:rPr>
          <w:rFonts w:ascii="Times New Roman" w:hAnsi="Times New Roman" w:cs="Times New Roman"/>
          <w:sz w:val="26"/>
          <w:szCs w:val="26"/>
        </w:rPr>
        <w:t>оснований для отказа нет → переход к следующему шагу.</w:t>
      </w:r>
      <w:r w:rsidRPr="0007562B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07562B">
        <w:rPr>
          <w:rFonts w:ascii="Times New Roman" w:hAnsi="Times New Roman" w:cs="Times New Roman"/>
          <w:sz w:val="26"/>
          <w:szCs w:val="26"/>
        </w:rPr>
        <w:t>↓</w:t>
      </w:r>
      <w:proofErr w:type="spell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lastRenderedPageBreak/>
        <w:t>Уполномоченный специалист размещает уведомление и документы в информационной системе обеспечения градостроительной деятельности</w:t>
      </w:r>
      <w:r w:rsidR="00E51B27">
        <w:rPr>
          <w:rFonts w:ascii="Times New Roman" w:hAnsi="Times New Roman" w:cs="Times New Roman"/>
          <w:sz w:val="26"/>
          <w:szCs w:val="26"/>
        </w:rPr>
        <w:t xml:space="preserve"> </w:t>
      </w:r>
      <w:r w:rsidRPr="0007562B">
        <w:rPr>
          <w:rFonts w:ascii="Times New Roman" w:hAnsi="Times New Roman" w:cs="Times New Roman"/>
          <w:sz w:val="26"/>
          <w:szCs w:val="26"/>
        </w:rPr>
        <w:t>(срок – 1 рабочий день):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размещает уведомление о планируемом сносе (с результатами обследования и проектом организации работ) или уведомление о завершении сноса;</w:t>
      </w:r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Fonts w:ascii="Times New Roman" w:hAnsi="Times New Roman" w:cs="Times New Roman"/>
          <w:sz w:val="26"/>
          <w:szCs w:val="26"/>
        </w:rPr>
        <w:t>направляет уведомление о таком размещении в Государственный комитет по строительному, жилищному и дорожному надзору Республики Карелия.</w:t>
      </w:r>
      <w:r w:rsidRPr="0007562B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07562B">
        <w:rPr>
          <w:rFonts w:ascii="Times New Roman" w:hAnsi="Times New Roman" w:cs="Times New Roman"/>
          <w:sz w:val="26"/>
          <w:szCs w:val="26"/>
        </w:rPr>
        <w:t>↓</w:t>
      </w:r>
      <w:proofErr w:type="spellEnd"/>
    </w:p>
    <w:p w:rsidR="00242A89" w:rsidRPr="0007562B" w:rsidRDefault="00242A89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Заявитель уведомляется о результате</w:t>
      </w:r>
      <w:r w:rsidR="00E51B27">
        <w:rPr>
          <w:rFonts w:ascii="Times New Roman" w:hAnsi="Times New Roman" w:cs="Times New Roman"/>
          <w:sz w:val="26"/>
          <w:szCs w:val="26"/>
        </w:rPr>
        <w:t xml:space="preserve"> </w:t>
      </w:r>
      <w:r w:rsidRPr="0007562B">
        <w:rPr>
          <w:rFonts w:ascii="Times New Roman" w:hAnsi="Times New Roman" w:cs="Times New Roman"/>
          <w:sz w:val="26"/>
          <w:szCs w:val="26"/>
        </w:rPr>
        <w:t>(в случае подачи через ЕПГУ/РПГУ – электронное уведомление).</w:t>
      </w:r>
      <w:r w:rsidRPr="0007562B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07562B">
        <w:rPr>
          <w:rFonts w:ascii="Times New Roman" w:hAnsi="Times New Roman" w:cs="Times New Roman"/>
          <w:sz w:val="26"/>
          <w:szCs w:val="26"/>
        </w:rPr>
        <w:t>↓</w:t>
      </w:r>
      <w:proofErr w:type="spellEnd"/>
      <w:r w:rsidRPr="0007562B">
        <w:rPr>
          <w:rFonts w:ascii="Times New Roman" w:hAnsi="Times New Roman" w:cs="Times New Roman"/>
          <w:sz w:val="26"/>
          <w:szCs w:val="26"/>
        </w:rPr>
        <w:br/>
      </w:r>
      <w:r w:rsidRPr="0007562B">
        <w:rPr>
          <w:rStyle w:val="a4"/>
          <w:rFonts w:ascii="Times New Roman" w:hAnsi="Times New Roman" w:cs="Times New Roman"/>
          <w:color w:val="0F1115"/>
          <w:sz w:val="26"/>
          <w:szCs w:val="26"/>
        </w:rPr>
        <w:t>Конец предоставления муниципальной услуги.</w:t>
      </w:r>
    </w:p>
    <w:p w:rsidR="000020F2" w:rsidRPr="0007562B" w:rsidRDefault="000020F2" w:rsidP="00242A8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0020F2" w:rsidRPr="0007562B" w:rsidSect="00BB7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55005"/>
    <w:multiLevelType w:val="hybridMultilevel"/>
    <w:tmpl w:val="33D60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20F2"/>
    <w:rsid w:val="000020F2"/>
    <w:rsid w:val="00013DB2"/>
    <w:rsid w:val="00024820"/>
    <w:rsid w:val="000405DC"/>
    <w:rsid w:val="0007562B"/>
    <w:rsid w:val="000A7F6C"/>
    <w:rsid w:val="002011A5"/>
    <w:rsid w:val="00242A89"/>
    <w:rsid w:val="00261F49"/>
    <w:rsid w:val="00316E28"/>
    <w:rsid w:val="003F626B"/>
    <w:rsid w:val="00473AC1"/>
    <w:rsid w:val="004C0576"/>
    <w:rsid w:val="00537C55"/>
    <w:rsid w:val="005E1B90"/>
    <w:rsid w:val="00603074"/>
    <w:rsid w:val="00690F1B"/>
    <w:rsid w:val="00A21A27"/>
    <w:rsid w:val="00A937B8"/>
    <w:rsid w:val="00AB26C5"/>
    <w:rsid w:val="00AE19FC"/>
    <w:rsid w:val="00AE62D2"/>
    <w:rsid w:val="00B32C59"/>
    <w:rsid w:val="00B47724"/>
    <w:rsid w:val="00BB7E3E"/>
    <w:rsid w:val="00C729D0"/>
    <w:rsid w:val="00DC12CE"/>
    <w:rsid w:val="00E51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E3E"/>
  </w:style>
  <w:style w:type="paragraph" w:styleId="3">
    <w:name w:val="heading 3"/>
    <w:basedOn w:val="a"/>
    <w:link w:val="30"/>
    <w:uiPriority w:val="9"/>
    <w:qFormat/>
    <w:rsid w:val="000020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20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0F2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0020F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20F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s-markdown-paragraph">
    <w:name w:val="ds-markdown-paragraph"/>
    <w:basedOn w:val="a"/>
    <w:rsid w:val="00002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20F2"/>
    <w:rPr>
      <w:b/>
      <w:bCs/>
    </w:rPr>
  </w:style>
  <w:style w:type="character" w:styleId="a5">
    <w:name w:val="Hyperlink"/>
    <w:basedOn w:val="a0"/>
    <w:uiPriority w:val="99"/>
    <w:unhideWhenUsed/>
    <w:rsid w:val="000020F2"/>
    <w:rPr>
      <w:color w:val="0000FF"/>
      <w:u w:val="single"/>
    </w:rPr>
  </w:style>
  <w:style w:type="character" w:customStyle="1" w:styleId="2ed5dee">
    <w:name w:val="_2ed5dee"/>
    <w:basedOn w:val="a0"/>
    <w:rsid w:val="00242A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eadmin@inbo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uezersky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uezersky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fc-karel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51EE3-C803-43F4-8864-69EC6E7C6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28</Pages>
  <Words>11310</Words>
  <Characters>64471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Хлебаев</dc:creator>
  <cp:keywords/>
  <dc:description/>
  <cp:lastModifiedBy>Olga</cp:lastModifiedBy>
  <cp:revision>13</cp:revision>
  <cp:lastPrinted>2026-08-25T16:08:00Z</cp:lastPrinted>
  <dcterms:created xsi:type="dcterms:W3CDTF">2026-08-25T07:50:00Z</dcterms:created>
  <dcterms:modified xsi:type="dcterms:W3CDTF">2026-09-02T07:52:00Z</dcterms:modified>
</cp:coreProperties>
</file>