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E81" w:rsidRPr="00032E88" w:rsidRDefault="00426E81" w:rsidP="004849AC">
      <w:pPr>
        <w:spacing w:after="0"/>
        <w:jc w:val="center"/>
        <w:rPr>
          <w:b/>
          <w:bCs/>
          <w:sz w:val="26"/>
          <w:szCs w:val="26"/>
        </w:rPr>
      </w:pPr>
      <w:r w:rsidRPr="00032E88">
        <w:rPr>
          <w:b/>
          <w:bCs/>
          <w:sz w:val="26"/>
          <w:szCs w:val="26"/>
        </w:rPr>
        <w:t>РЕСПУБЛИКА КАРЕЛИЯ</w:t>
      </w:r>
    </w:p>
    <w:p w:rsidR="00426E81" w:rsidRDefault="00426E81" w:rsidP="004849AC">
      <w:pPr>
        <w:spacing w:after="0"/>
        <w:jc w:val="center"/>
        <w:rPr>
          <w:b/>
          <w:bCs/>
          <w:sz w:val="26"/>
          <w:szCs w:val="26"/>
        </w:rPr>
      </w:pPr>
      <w:r w:rsidRPr="00032E88">
        <w:rPr>
          <w:b/>
          <w:bCs/>
          <w:sz w:val="26"/>
          <w:szCs w:val="26"/>
        </w:rPr>
        <w:t xml:space="preserve">МУЕЗЕРСКИЙ </w:t>
      </w:r>
      <w:r>
        <w:rPr>
          <w:b/>
          <w:bCs/>
          <w:sz w:val="26"/>
          <w:szCs w:val="26"/>
        </w:rPr>
        <w:t>МУНИЦИПАЛЬНЫЙ ОКРУГ</w:t>
      </w:r>
    </w:p>
    <w:p w:rsidR="00426E81" w:rsidRPr="00032E88" w:rsidRDefault="00426E81" w:rsidP="004849AC">
      <w:pPr>
        <w:spacing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РЕСПУБЛИКИ КАРЕЛИЯ</w:t>
      </w:r>
      <w:r w:rsidRPr="00032E88">
        <w:rPr>
          <w:b/>
          <w:bCs/>
          <w:sz w:val="26"/>
          <w:szCs w:val="26"/>
        </w:rPr>
        <w:t xml:space="preserve"> </w:t>
      </w:r>
    </w:p>
    <w:p w:rsidR="00426E81" w:rsidRPr="00032E88" w:rsidRDefault="00426E81" w:rsidP="004849AC">
      <w:pPr>
        <w:spacing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АДМИНИСТРАЦИЯ</w:t>
      </w:r>
      <w:r w:rsidRPr="00032E88">
        <w:rPr>
          <w:b/>
          <w:bCs/>
          <w:sz w:val="26"/>
          <w:szCs w:val="26"/>
        </w:rPr>
        <w:t xml:space="preserve"> МУЕЗЕРСКОГО</w:t>
      </w:r>
      <w:r>
        <w:rPr>
          <w:b/>
          <w:bCs/>
          <w:sz w:val="26"/>
          <w:szCs w:val="26"/>
        </w:rPr>
        <w:t xml:space="preserve"> МУНИЦИПАЛЬНОГО ОКРУГА</w:t>
      </w:r>
    </w:p>
    <w:p w:rsidR="00426E81" w:rsidRDefault="00426E81" w:rsidP="00426E81">
      <w:pPr>
        <w:jc w:val="center"/>
        <w:rPr>
          <w:rFonts w:ascii="Times New Roman" w:hAnsi="Times New Roman"/>
          <w:b/>
          <w:sz w:val="26"/>
          <w:szCs w:val="26"/>
        </w:rPr>
      </w:pPr>
    </w:p>
    <w:p w:rsidR="0040699A" w:rsidRDefault="00426E81" w:rsidP="0040699A">
      <w:pPr>
        <w:jc w:val="center"/>
        <w:rPr>
          <w:b/>
          <w:sz w:val="26"/>
          <w:szCs w:val="26"/>
        </w:rPr>
      </w:pPr>
      <w:proofErr w:type="gramStart"/>
      <w:r w:rsidRPr="00A7626C">
        <w:rPr>
          <w:b/>
          <w:sz w:val="26"/>
          <w:szCs w:val="26"/>
        </w:rPr>
        <w:t>П</w:t>
      </w:r>
      <w:proofErr w:type="gramEnd"/>
      <w:r w:rsidRPr="00A7626C">
        <w:rPr>
          <w:b/>
          <w:sz w:val="26"/>
          <w:szCs w:val="26"/>
        </w:rPr>
        <w:t xml:space="preserve"> О С Т А Н О В Л Е Н И Е</w:t>
      </w:r>
    </w:p>
    <w:p w:rsidR="0040699A" w:rsidRPr="0040699A" w:rsidRDefault="0040699A" w:rsidP="0040699A">
      <w:pPr>
        <w:rPr>
          <w:b/>
          <w:sz w:val="26"/>
          <w:szCs w:val="26"/>
        </w:rPr>
      </w:pPr>
    </w:p>
    <w:p w:rsidR="00426E81" w:rsidRPr="00A7626C" w:rsidRDefault="00497893" w:rsidP="00426E81">
      <w:pPr>
        <w:rPr>
          <w:sz w:val="26"/>
          <w:szCs w:val="26"/>
        </w:rPr>
      </w:pPr>
      <w:r>
        <w:rPr>
          <w:sz w:val="26"/>
          <w:szCs w:val="26"/>
        </w:rPr>
        <w:t>от  «</w:t>
      </w:r>
      <w:r w:rsidR="00E25147">
        <w:rPr>
          <w:sz w:val="26"/>
          <w:szCs w:val="26"/>
        </w:rPr>
        <w:t>05</w:t>
      </w:r>
      <w:r>
        <w:rPr>
          <w:sz w:val="26"/>
          <w:szCs w:val="26"/>
        </w:rPr>
        <w:t xml:space="preserve">» </w:t>
      </w:r>
      <w:r w:rsidR="00E25147">
        <w:rPr>
          <w:sz w:val="26"/>
          <w:szCs w:val="26"/>
        </w:rPr>
        <w:t>мая</w:t>
      </w:r>
      <w:r w:rsidR="00426E81">
        <w:rPr>
          <w:sz w:val="26"/>
          <w:szCs w:val="26"/>
        </w:rPr>
        <w:t>2026г.</w:t>
      </w:r>
      <w:r w:rsidR="00426E81" w:rsidRPr="0055230C">
        <w:rPr>
          <w:sz w:val="26"/>
          <w:szCs w:val="26"/>
        </w:rPr>
        <w:t xml:space="preserve">                                                                           </w:t>
      </w:r>
      <w:r>
        <w:rPr>
          <w:sz w:val="26"/>
          <w:szCs w:val="26"/>
        </w:rPr>
        <w:t xml:space="preserve">  </w:t>
      </w:r>
      <w:r w:rsidR="00426E81">
        <w:rPr>
          <w:sz w:val="26"/>
          <w:szCs w:val="26"/>
        </w:rPr>
        <w:t xml:space="preserve">         </w:t>
      </w:r>
      <w:r w:rsidR="00426E81" w:rsidRPr="0055230C">
        <w:rPr>
          <w:sz w:val="26"/>
          <w:szCs w:val="26"/>
        </w:rPr>
        <w:t xml:space="preserve"> № </w:t>
      </w:r>
      <w:r w:rsidR="00E25147">
        <w:rPr>
          <w:sz w:val="26"/>
          <w:szCs w:val="26"/>
        </w:rPr>
        <w:t>224</w:t>
      </w:r>
    </w:p>
    <w:p w:rsidR="004849AC" w:rsidRPr="00A438B5" w:rsidRDefault="004849AC" w:rsidP="00A438B5">
      <w:pPr>
        <w:pStyle w:val="af"/>
        <w:rPr>
          <w:color w:val="000000" w:themeColor="background1"/>
          <w:sz w:val="26"/>
          <w:szCs w:val="26"/>
        </w:rPr>
      </w:pPr>
      <w:r w:rsidRPr="00A438B5">
        <w:rPr>
          <w:rStyle w:val="ad"/>
          <w:b w:val="0"/>
          <w:bCs w:val="0"/>
          <w:color w:val="000000" w:themeColor="background1"/>
          <w:sz w:val="26"/>
          <w:szCs w:val="26"/>
        </w:rPr>
        <w:t>Об утверждении административного регламента</w:t>
      </w:r>
    </w:p>
    <w:p w:rsidR="004849AC" w:rsidRPr="00A438B5" w:rsidRDefault="004849AC" w:rsidP="00A438B5">
      <w:pPr>
        <w:pStyle w:val="af"/>
        <w:rPr>
          <w:color w:val="000000" w:themeColor="background1"/>
          <w:sz w:val="26"/>
          <w:szCs w:val="26"/>
        </w:rPr>
      </w:pPr>
      <w:r w:rsidRPr="00A438B5">
        <w:rPr>
          <w:rStyle w:val="ad"/>
          <w:b w:val="0"/>
          <w:bCs w:val="0"/>
          <w:color w:val="000000" w:themeColor="background1"/>
          <w:sz w:val="26"/>
          <w:szCs w:val="26"/>
        </w:rPr>
        <w:t>по предоставлению муниципальной услуги</w:t>
      </w:r>
    </w:p>
    <w:p w:rsidR="004849AC" w:rsidRPr="00A438B5" w:rsidRDefault="004849AC" w:rsidP="00A438B5">
      <w:pPr>
        <w:pStyle w:val="af"/>
        <w:rPr>
          <w:rStyle w:val="ad"/>
          <w:b w:val="0"/>
          <w:bCs w:val="0"/>
          <w:color w:val="000000" w:themeColor="background1"/>
          <w:sz w:val="26"/>
          <w:szCs w:val="26"/>
        </w:rPr>
      </w:pPr>
      <w:r w:rsidRPr="00A438B5">
        <w:rPr>
          <w:rStyle w:val="ad"/>
          <w:b w:val="0"/>
          <w:bCs w:val="0"/>
          <w:color w:val="000000" w:themeColor="background1"/>
          <w:sz w:val="26"/>
          <w:szCs w:val="26"/>
        </w:rPr>
        <w:t xml:space="preserve"> «Выдача градостроительного плана земельного участка»</w:t>
      </w:r>
    </w:p>
    <w:p w:rsidR="004849AC" w:rsidRPr="00A438B5" w:rsidRDefault="004849AC" w:rsidP="00A438B5">
      <w:pPr>
        <w:pStyle w:val="af"/>
        <w:rPr>
          <w:color w:val="000000" w:themeColor="background1"/>
          <w:sz w:val="26"/>
          <w:szCs w:val="26"/>
        </w:rPr>
      </w:pPr>
    </w:p>
    <w:p w:rsidR="004849AC" w:rsidRPr="00A438B5" w:rsidRDefault="004849AC" w:rsidP="0040699A">
      <w:pPr>
        <w:pStyle w:val="af"/>
        <w:ind w:firstLine="709"/>
        <w:jc w:val="both"/>
        <w:rPr>
          <w:rFonts w:cstheme="minorHAnsi"/>
          <w:b/>
          <w:color w:val="000000" w:themeColor="background1"/>
          <w:sz w:val="26"/>
          <w:szCs w:val="26"/>
        </w:rPr>
      </w:pPr>
      <w:proofErr w:type="gramStart"/>
      <w:r w:rsidRPr="00A438B5">
        <w:rPr>
          <w:rFonts w:cstheme="minorHAnsi"/>
          <w:color w:val="000000" w:themeColor="background1"/>
          <w:sz w:val="26"/>
          <w:szCs w:val="26"/>
        </w:rPr>
        <w:t>В соответствии с Градостроительным кодексом Российской Федерации,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Законом Республики Карелия от 02.05.2024 № 2946-ЗРК «О преобразовании всех поселений, входящих в состав Муезерского муниципального района, путем их объединения и наделении вновь образованного муниципального образования статусом муниципального</w:t>
      </w:r>
      <w:proofErr w:type="gramEnd"/>
      <w:r w:rsidRPr="00A438B5">
        <w:rPr>
          <w:rFonts w:cstheme="minorHAnsi"/>
          <w:color w:val="000000" w:themeColor="background1"/>
          <w:sz w:val="26"/>
          <w:szCs w:val="26"/>
        </w:rPr>
        <w:t xml:space="preserve"> округа», Уставом Муезерского муниципального округа, Постановлением администрации Муезерского муниципального округа от </w:t>
      </w:r>
      <w:r w:rsidR="00497893" w:rsidRPr="00A438B5">
        <w:rPr>
          <w:rFonts w:cstheme="minorHAnsi"/>
          <w:color w:val="000000" w:themeColor="background1"/>
          <w:sz w:val="26"/>
          <w:szCs w:val="26"/>
        </w:rPr>
        <w:t xml:space="preserve">18 февраля 2026 года </w:t>
      </w:r>
      <w:r w:rsidRPr="00A438B5">
        <w:rPr>
          <w:rFonts w:cstheme="minorHAnsi"/>
          <w:color w:val="000000" w:themeColor="background1"/>
          <w:sz w:val="26"/>
          <w:szCs w:val="26"/>
        </w:rPr>
        <w:t xml:space="preserve"> № </w:t>
      </w:r>
      <w:r w:rsidR="00497893" w:rsidRPr="00A438B5">
        <w:rPr>
          <w:rFonts w:cstheme="minorHAnsi"/>
          <w:color w:val="000000" w:themeColor="background1"/>
          <w:sz w:val="26"/>
          <w:szCs w:val="26"/>
        </w:rPr>
        <w:t>86</w:t>
      </w:r>
      <w:r w:rsidRPr="00A438B5">
        <w:rPr>
          <w:rFonts w:cstheme="minorHAnsi"/>
          <w:color w:val="000000" w:themeColor="background1"/>
          <w:sz w:val="26"/>
          <w:szCs w:val="26"/>
        </w:rPr>
        <w:t xml:space="preserve"> «Об утверждении Порядка разработки и утверждения административных регламентов предоставления муниципальных услуг», Администрация Муезерского муниципального округа </w:t>
      </w:r>
      <w:r w:rsidRPr="00A438B5">
        <w:rPr>
          <w:rFonts w:cstheme="minorHAnsi"/>
          <w:b/>
          <w:color w:val="000000" w:themeColor="background1"/>
          <w:sz w:val="26"/>
          <w:szCs w:val="26"/>
        </w:rPr>
        <w:t>постановляет:</w:t>
      </w:r>
    </w:p>
    <w:p w:rsidR="004849AC" w:rsidRPr="00A438B5" w:rsidRDefault="004849AC" w:rsidP="00B40B89">
      <w:pPr>
        <w:pStyle w:val="af"/>
        <w:numPr>
          <w:ilvl w:val="0"/>
          <w:numId w:val="31"/>
        </w:numPr>
        <w:ind w:left="0" w:firstLine="0"/>
        <w:jc w:val="both"/>
        <w:rPr>
          <w:rFonts w:cstheme="minorHAnsi"/>
          <w:color w:val="000000" w:themeColor="background1"/>
          <w:sz w:val="26"/>
          <w:szCs w:val="26"/>
        </w:rPr>
      </w:pPr>
      <w:r w:rsidRPr="00A438B5">
        <w:rPr>
          <w:rFonts w:cstheme="minorHAnsi"/>
          <w:color w:val="000000" w:themeColor="background1"/>
          <w:sz w:val="26"/>
          <w:szCs w:val="26"/>
        </w:rPr>
        <w:t>Утвердить прилагаемый Административный регламент по предоставлению муниципальной услуги «Выдача градостроительного плана земельного участка».</w:t>
      </w:r>
    </w:p>
    <w:p w:rsidR="00B40B89" w:rsidRPr="00A438B5" w:rsidRDefault="00B40B89" w:rsidP="00B40B89">
      <w:pPr>
        <w:numPr>
          <w:ilvl w:val="0"/>
          <w:numId w:val="31"/>
        </w:numPr>
        <w:spacing w:after="0"/>
        <w:ind w:left="0" w:firstLine="0"/>
        <w:jc w:val="both"/>
        <w:rPr>
          <w:bCs/>
          <w:color w:val="000000" w:themeColor="background1"/>
          <w:sz w:val="26"/>
          <w:szCs w:val="26"/>
        </w:rPr>
      </w:pPr>
      <w:r w:rsidRPr="00A438B5">
        <w:rPr>
          <w:color w:val="000000" w:themeColor="background1"/>
          <w:sz w:val="26"/>
          <w:szCs w:val="26"/>
        </w:rPr>
        <w:t>Настоящее постановление подлежит официальному опубликованию в газете «</w:t>
      </w:r>
      <w:proofErr w:type="spellStart"/>
      <w:r w:rsidRPr="00A438B5">
        <w:rPr>
          <w:color w:val="000000" w:themeColor="background1"/>
          <w:sz w:val="26"/>
          <w:szCs w:val="26"/>
        </w:rPr>
        <w:t>Муезерсклес</w:t>
      </w:r>
      <w:proofErr w:type="spellEnd"/>
      <w:r w:rsidRPr="00A438B5">
        <w:rPr>
          <w:color w:val="000000" w:themeColor="background1"/>
          <w:sz w:val="26"/>
          <w:szCs w:val="26"/>
        </w:rPr>
        <w:t xml:space="preserve">» и размещению на официальном сайте </w:t>
      </w:r>
      <w:hyperlink r:id="rId8" w:history="1">
        <w:r w:rsidRPr="00A438B5">
          <w:rPr>
            <w:rStyle w:val="afb"/>
            <w:color w:val="000000" w:themeColor="background1"/>
            <w:sz w:val="26"/>
            <w:szCs w:val="26"/>
            <w:lang w:val="en-US"/>
          </w:rPr>
          <w:t>www</w:t>
        </w:r>
        <w:r w:rsidRPr="00A438B5">
          <w:rPr>
            <w:rStyle w:val="afb"/>
            <w:color w:val="000000" w:themeColor="background1"/>
            <w:sz w:val="26"/>
            <w:szCs w:val="26"/>
          </w:rPr>
          <w:t>.</w:t>
        </w:r>
        <w:proofErr w:type="spellStart"/>
        <w:r w:rsidRPr="00A438B5">
          <w:rPr>
            <w:rStyle w:val="afb"/>
            <w:color w:val="000000" w:themeColor="background1"/>
            <w:sz w:val="26"/>
            <w:szCs w:val="26"/>
            <w:lang w:val="en-US"/>
          </w:rPr>
          <w:t>muezersky</w:t>
        </w:r>
        <w:proofErr w:type="spellEnd"/>
        <w:r w:rsidRPr="00A438B5">
          <w:rPr>
            <w:rStyle w:val="afb"/>
            <w:color w:val="000000" w:themeColor="background1"/>
            <w:sz w:val="26"/>
            <w:szCs w:val="26"/>
          </w:rPr>
          <w:t>.</w:t>
        </w:r>
        <w:proofErr w:type="spellStart"/>
        <w:r w:rsidRPr="00A438B5">
          <w:rPr>
            <w:rStyle w:val="afb"/>
            <w:color w:val="000000" w:themeColor="background1"/>
            <w:sz w:val="26"/>
            <w:szCs w:val="26"/>
            <w:lang w:val="en-US"/>
          </w:rPr>
          <w:t>ru</w:t>
        </w:r>
        <w:proofErr w:type="spellEnd"/>
      </w:hyperlink>
      <w:r w:rsidRPr="00A438B5">
        <w:rPr>
          <w:color w:val="000000" w:themeColor="background1"/>
          <w:sz w:val="26"/>
          <w:szCs w:val="26"/>
        </w:rPr>
        <w:t>.</w:t>
      </w:r>
    </w:p>
    <w:p w:rsidR="004849AC" w:rsidRPr="00A438B5" w:rsidRDefault="004849AC" w:rsidP="00B40B89">
      <w:pPr>
        <w:pStyle w:val="af"/>
        <w:numPr>
          <w:ilvl w:val="0"/>
          <w:numId w:val="31"/>
        </w:numPr>
        <w:ind w:left="0" w:firstLine="0"/>
        <w:jc w:val="both"/>
        <w:rPr>
          <w:rFonts w:cstheme="minorHAnsi"/>
          <w:color w:val="000000" w:themeColor="background1"/>
          <w:sz w:val="26"/>
          <w:szCs w:val="26"/>
        </w:rPr>
      </w:pPr>
      <w:r w:rsidRPr="00A438B5">
        <w:rPr>
          <w:rFonts w:cstheme="minorHAnsi"/>
          <w:color w:val="000000" w:themeColor="background1"/>
          <w:sz w:val="26"/>
          <w:szCs w:val="26"/>
        </w:rPr>
        <w:t>Признать утратившими силу</w:t>
      </w:r>
      <w:r w:rsidR="0040699A" w:rsidRPr="00A438B5">
        <w:rPr>
          <w:rFonts w:cstheme="minorHAnsi"/>
          <w:color w:val="000000" w:themeColor="background1"/>
          <w:sz w:val="26"/>
          <w:szCs w:val="26"/>
        </w:rPr>
        <w:t xml:space="preserve"> </w:t>
      </w:r>
      <w:r w:rsidRPr="00A438B5">
        <w:rPr>
          <w:rFonts w:cstheme="minorHAnsi"/>
          <w:color w:val="000000" w:themeColor="background1"/>
          <w:sz w:val="26"/>
          <w:szCs w:val="26"/>
        </w:rPr>
        <w:t>Постановление администрации Муезерского муниципального района от 03 марта 2023 г. № 75 «Об утверждении административного регламента по предоставлению муниципальной услуги "Выдача градостроительного плана земельного участка" на территории Муезерского муниципального района»;</w:t>
      </w:r>
    </w:p>
    <w:p w:rsidR="004849AC" w:rsidRPr="00A438B5" w:rsidRDefault="004849AC" w:rsidP="00B40B89">
      <w:pPr>
        <w:pStyle w:val="af"/>
        <w:numPr>
          <w:ilvl w:val="0"/>
          <w:numId w:val="31"/>
        </w:numPr>
        <w:ind w:left="0" w:firstLine="0"/>
        <w:jc w:val="both"/>
        <w:rPr>
          <w:rFonts w:cstheme="minorHAnsi"/>
          <w:color w:val="000000" w:themeColor="background1"/>
          <w:sz w:val="26"/>
          <w:szCs w:val="26"/>
        </w:rPr>
      </w:pPr>
      <w:r w:rsidRPr="00A438B5">
        <w:rPr>
          <w:rFonts w:cstheme="minorHAnsi"/>
          <w:color w:val="000000" w:themeColor="background1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05175F" w:rsidRPr="00A438B5" w:rsidRDefault="0005175F" w:rsidP="0005175F">
      <w:pPr>
        <w:pStyle w:val="af"/>
        <w:jc w:val="both"/>
        <w:rPr>
          <w:rStyle w:val="ad"/>
          <w:rFonts w:cstheme="minorHAnsi"/>
          <w:color w:val="000000" w:themeColor="background1"/>
          <w:sz w:val="26"/>
          <w:szCs w:val="26"/>
        </w:rPr>
      </w:pPr>
    </w:p>
    <w:p w:rsidR="00497893" w:rsidRDefault="00497893" w:rsidP="0005175F">
      <w:pPr>
        <w:pStyle w:val="af"/>
        <w:jc w:val="both"/>
        <w:rPr>
          <w:rStyle w:val="ad"/>
          <w:rFonts w:cstheme="minorHAnsi"/>
          <w:color w:val="0F1115"/>
          <w:sz w:val="26"/>
          <w:szCs w:val="26"/>
        </w:rPr>
      </w:pPr>
    </w:p>
    <w:p w:rsidR="00B40B89" w:rsidRDefault="00B40B89" w:rsidP="0005175F">
      <w:pPr>
        <w:pStyle w:val="af"/>
        <w:jc w:val="both"/>
        <w:rPr>
          <w:rStyle w:val="ad"/>
          <w:rFonts w:cstheme="minorHAnsi"/>
          <w:color w:val="0F1115"/>
          <w:sz w:val="26"/>
          <w:szCs w:val="26"/>
        </w:rPr>
      </w:pPr>
    </w:p>
    <w:p w:rsidR="0040699A" w:rsidRPr="0040699A" w:rsidRDefault="0040699A" w:rsidP="0040699A">
      <w:pPr>
        <w:pStyle w:val="af"/>
        <w:rPr>
          <w:sz w:val="26"/>
          <w:szCs w:val="26"/>
        </w:rPr>
      </w:pPr>
      <w:r w:rsidRPr="0040699A">
        <w:rPr>
          <w:sz w:val="26"/>
          <w:szCs w:val="26"/>
        </w:rPr>
        <w:t xml:space="preserve">Глава Муезерского </w:t>
      </w:r>
    </w:p>
    <w:p w:rsidR="0040699A" w:rsidRPr="0040699A" w:rsidRDefault="0040699A" w:rsidP="0040699A">
      <w:pPr>
        <w:pStyle w:val="af"/>
        <w:rPr>
          <w:sz w:val="26"/>
          <w:szCs w:val="26"/>
        </w:rPr>
      </w:pPr>
      <w:r w:rsidRPr="0040699A">
        <w:rPr>
          <w:sz w:val="26"/>
          <w:szCs w:val="26"/>
        </w:rPr>
        <w:t>муниципального округа</w:t>
      </w:r>
      <w:r w:rsidRPr="0040699A">
        <w:rPr>
          <w:sz w:val="26"/>
          <w:szCs w:val="26"/>
        </w:rPr>
        <w:tab/>
      </w:r>
      <w:r w:rsidRPr="0040699A">
        <w:rPr>
          <w:sz w:val="26"/>
          <w:szCs w:val="26"/>
        </w:rPr>
        <w:tab/>
      </w:r>
      <w:r w:rsidRPr="0040699A">
        <w:rPr>
          <w:sz w:val="26"/>
          <w:szCs w:val="26"/>
        </w:rPr>
        <w:tab/>
      </w:r>
      <w:r w:rsidRPr="0040699A">
        <w:rPr>
          <w:sz w:val="26"/>
          <w:szCs w:val="26"/>
        </w:rPr>
        <w:tab/>
      </w:r>
      <w:r w:rsidRPr="0040699A">
        <w:rPr>
          <w:sz w:val="26"/>
          <w:szCs w:val="26"/>
        </w:rPr>
        <w:tab/>
        <w:t xml:space="preserve">     </w:t>
      </w:r>
      <w:r w:rsidRPr="0040699A">
        <w:rPr>
          <w:sz w:val="26"/>
          <w:szCs w:val="26"/>
        </w:rPr>
        <w:tab/>
        <w:t xml:space="preserve">             </w:t>
      </w:r>
      <w:r>
        <w:rPr>
          <w:sz w:val="26"/>
          <w:szCs w:val="26"/>
        </w:rPr>
        <w:t xml:space="preserve">    </w:t>
      </w:r>
      <w:r w:rsidRPr="0040699A">
        <w:rPr>
          <w:sz w:val="26"/>
          <w:szCs w:val="26"/>
        </w:rPr>
        <w:t xml:space="preserve">      </w:t>
      </w:r>
      <w:proofErr w:type="spellStart"/>
      <w:r>
        <w:rPr>
          <w:sz w:val="26"/>
          <w:szCs w:val="26"/>
        </w:rPr>
        <w:t>С.С.Стугарев</w:t>
      </w:r>
      <w:proofErr w:type="spellEnd"/>
    </w:p>
    <w:p w:rsidR="0040699A" w:rsidRPr="0040699A" w:rsidRDefault="0040699A" w:rsidP="0040699A">
      <w:pPr>
        <w:pStyle w:val="af"/>
        <w:rPr>
          <w:sz w:val="26"/>
          <w:szCs w:val="26"/>
        </w:rPr>
      </w:pPr>
      <w:r w:rsidRPr="0040699A">
        <w:rPr>
          <w:sz w:val="26"/>
          <w:szCs w:val="26"/>
        </w:rPr>
        <w:br/>
      </w:r>
    </w:p>
    <w:p w:rsidR="00497893" w:rsidRDefault="00497893" w:rsidP="0005175F">
      <w:pPr>
        <w:pStyle w:val="af"/>
        <w:jc w:val="both"/>
        <w:rPr>
          <w:rStyle w:val="ad"/>
          <w:rFonts w:cstheme="minorHAnsi"/>
          <w:color w:val="0F1115"/>
          <w:sz w:val="26"/>
          <w:szCs w:val="26"/>
        </w:rPr>
      </w:pPr>
    </w:p>
    <w:p w:rsidR="008B1576" w:rsidRDefault="008B1576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</w:p>
    <w:p w:rsidR="0005175F" w:rsidRPr="0005175F" w:rsidRDefault="0005175F" w:rsidP="0005175F">
      <w:pPr>
        <w:pStyle w:val="af"/>
        <w:jc w:val="both"/>
        <w:rPr>
          <w:rFonts w:cstheme="minorHAnsi"/>
          <w:sz w:val="26"/>
          <w:szCs w:val="26"/>
        </w:rPr>
      </w:pPr>
    </w:p>
    <w:p w:rsidR="004849AC" w:rsidRPr="004849AC" w:rsidRDefault="004849AC" w:rsidP="004849AC">
      <w:pPr>
        <w:pStyle w:val="af"/>
        <w:jc w:val="right"/>
        <w:rPr>
          <w:sz w:val="26"/>
          <w:szCs w:val="26"/>
        </w:rPr>
      </w:pPr>
      <w:r w:rsidRPr="004849AC">
        <w:rPr>
          <w:sz w:val="26"/>
          <w:szCs w:val="26"/>
        </w:rPr>
        <w:lastRenderedPageBreak/>
        <w:t>УТВЕРЖДЕН</w:t>
      </w:r>
    </w:p>
    <w:p w:rsidR="004849AC" w:rsidRPr="004849AC" w:rsidRDefault="004849AC" w:rsidP="004849AC">
      <w:pPr>
        <w:pStyle w:val="af"/>
        <w:jc w:val="right"/>
        <w:rPr>
          <w:sz w:val="26"/>
          <w:szCs w:val="26"/>
        </w:rPr>
      </w:pPr>
      <w:r w:rsidRPr="004849AC">
        <w:rPr>
          <w:sz w:val="26"/>
          <w:szCs w:val="26"/>
        </w:rPr>
        <w:t>Постановлением Администрации</w:t>
      </w:r>
    </w:p>
    <w:p w:rsidR="004849AC" w:rsidRPr="004849AC" w:rsidRDefault="004849AC" w:rsidP="004849AC">
      <w:pPr>
        <w:pStyle w:val="af"/>
        <w:jc w:val="right"/>
        <w:rPr>
          <w:sz w:val="26"/>
          <w:szCs w:val="26"/>
        </w:rPr>
      </w:pPr>
      <w:r w:rsidRPr="004849AC">
        <w:rPr>
          <w:sz w:val="26"/>
          <w:szCs w:val="26"/>
        </w:rPr>
        <w:t>Муезерского муниципального округа</w:t>
      </w:r>
    </w:p>
    <w:p w:rsidR="004849AC" w:rsidRDefault="004849AC" w:rsidP="004849AC">
      <w:pPr>
        <w:pStyle w:val="af"/>
        <w:jc w:val="right"/>
        <w:rPr>
          <w:sz w:val="26"/>
          <w:szCs w:val="26"/>
        </w:rPr>
      </w:pPr>
      <w:r w:rsidRPr="004849AC">
        <w:rPr>
          <w:sz w:val="26"/>
          <w:szCs w:val="26"/>
        </w:rPr>
        <w:t>от «____» _____________ 2026 г. № ______</w:t>
      </w:r>
    </w:p>
    <w:p w:rsidR="0005175F" w:rsidRDefault="0005175F" w:rsidP="004849AC">
      <w:pPr>
        <w:pStyle w:val="af"/>
        <w:jc w:val="right"/>
        <w:rPr>
          <w:sz w:val="26"/>
          <w:szCs w:val="26"/>
        </w:rPr>
      </w:pPr>
    </w:p>
    <w:p w:rsidR="0040699A" w:rsidRPr="004849AC" w:rsidRDefault="0040699A" w:rsidP="004849AC">
      <w:pPr>
        <w:pStyle w:val="af"/>
        <w:jc w:val="right"/>
        <w:rPr>
          <w:sz w:val="26"/>
          <w:szCs w:val="26"/>
        </w:rPr>
      </w:pPr>
    </w:p>
    <w:p w:rsidR="004849AC" w:rsidRDefault="004849AC" w:rsidP="0005175F">
      <w:pPr>
        <w:pStyle w:val="af"/>
        <w:jc w:val="center"/>
      </w:pPr>
      <w:r w:rsidRPr="004849AC">
        <w:rPr>
          <w:rStyle w:val="ad"/>
          <w:rFonts w:asciiTheme="majorHAnsi" w:hAnsiTheme="majorHAnsi" w:cstheme="majorHAnsi"/>
          <w:color w:val="0F1115"/>
          <w:sz w:val="26"/>
          <w:szCs w:val="26"/>
        </w:rPr>
        <w:t>АДМИНИСТРАТИВНЫЙ РЕГЛАМЕНТ</w:t>
      </w:r>
    </w:p>
    <w:p w:rsidR="004849AC" w:rsidRPr="0040699A" w:rsidRDefault="004849AC" w:rsidP="0005175F">
      <w:pPr>
        <w:pStyle w:val="af"/>
        <w:jc w:val="center"/>
        <w:rPr>
          <w:b/>
        </w:rPr>
      </w:pPr>
      <w:r w:rsidRPr="0040699A"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  <w:t>по предоставлению муниципальной услуги</w:t>
      </w:r>
    </w:p>
    <w:p w:rsidR="004849AC" w:rsidRPr="0040699A" w:rsidRDefault="004849AC" w:rsidP="0005175F">
      <w:pPr>
        <w:pStyle w:val="af"/>
        <w:jc w:val="center"/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</w:pPr>
      <w:r w:rsidRPr="0040699A"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  <w:t>«Выдача градостроительного плана земельного участка»</w:t>
      </w:r>
    </w:p>
    <w:p w:rsidR="0005175F" w:rsidRPr="0040699A" w:rsidRDefault="0005175F" w:rsidP="0005175F">
      <w:pPr>
        <w:pStyle w:val="af"/>
        <w:jc w:val="center"/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</w:pPr>
    </w:p>
    <w:p w:rsidR="0005175F" w:rsidRPr="004849AC" w:rsidRDefault="0005175F" w:rsidP="0005175F">
      <w:pPr>
        <w:pStyle w:val="af"/>
        <w:jc w:val="center"/>
      </w:pPr>
    </w:p>
    <w:p w:rsidR="004849AC" w:rsidRPr="00A438B5" w:rsidRDefault="004849AC" w:rsidP="004849AC">
      <w:pPr>
        <w:pStyle w:val="af"/>
        <w:rPr>
          <w:sz w:val="26"/>
          <w:szCs w:val="26"/>
        </w:rPr>
      </w:pPr>
      <w:r w:rsidRPr="00A438B5">
        <w:rPr>
          <w:sz w:val="26"/>
          <w:szCs w:val="26"/>
        </w:rPr>
        <w:t>Раздел 1. Общие положения</w:t>
      </w:r>
    </w:p>
    <w:p w:rsidR="004849AC" w:rsidRPr="0005175F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rStyle w:val="ad"/>
          <w:rFonts w:asciiTheme="majorHAnsi" w:hAnsiTheme="majorHAnsi" w:cstheme="majorHAnsi"/>
          <w:color w:val="0F1115"/>
          <w:sz w:val="26"/>
          <w:szCs w:val="26"/>
        </w:rPr>
        <w:t>Предмет регулирования Административного регламента</w:t>
      </w:r>
      <w:r w:rsidR="0040699A">
        <w:rPr>
          <w:rStyle w:val="ad"/>
          <w:rFonts w:asciiTheme="majorHAnsi" w:hAnsiTheme="majorHAnsi" w:cstheme="majorHAnsi"/>
          <w:color w:val="0F1115"/>
          <w:sz w:val="26"/>
          <w:szCs w:val="26"/>
        </w:rPr>
        <w:t>.</w:t>
      </w:r>
    </w:p>
    <w:p w:rsidR="004849AC" w:rsidRPr="0005175F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sz w:val="26"/>
          <w:szCs w:val="26"/>
        </w:rPr>
        <w:t xml:space="preserve">1.1. </w:t>
      </w:r>
      <w:proofErr w:type="gramStart"/>
      <w:r w:rsidRPr="0005175F">
        <w:rPr>
          <w:sz w:val="26"/>
          <w:szCs w:val="26"/>
        </w:rPr>
        <w:t>Настоящий Административный регламент (далее — Регламент) устанавливает сроки и последовательность административных процедур (действий) Администрации Муезерского муниципального округа (далее — Администрация, Уполномоченный орган) при предоставлении муниципальной услуги «Выдача градостроительного плана земельного участка» (далее — ГПЗУ, муниципальная услуга).</w:t>
      </w:r>
      <w:proofErr w:type="gramEnd"/>
    </w:p>
    <w:p w:rsidR="004849AC" w:rsidRPr="0005175F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rStyle w:val="ad"/>
          <w:rFonts w:asciiTheme="majorHAnsi" w:hAnsiTheme="majorHAnsi" w:cstheme="majorHAnsi"/>
          <w:color w:val="0F1115"/>
          <w:sz w:val="26"/>
          <w:szCs w:val="26"/>
        </w:rPr>
        <w:t>Круг заявителей</w:t>
      </w:r>
      <w:r w:rsidR="0040699A">
        <w:rPr>
          <w:rStyle w:val="ad"/>
          <w:rFonts w:asciiTheme="majorHAnsi" w:hAnsiTheme="majorHAnsi" w:cstheme="majorHAnsi"/>
          <w:color w:val="0F1115"/>
          <w:sz w:val="26"/>
          <w:szCs w:val="26"/>
        </w:rPr>
        <w:t>.</w:t>
      </w:r>
    </w:p>
    <w:p w:rsidR="004849AC" w:rsidRPr="0005175F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sz w:val="26"/>
          <w:szCs w:val="26"/>
        </w:rPr>
        <w:t>1.2. Заявителями на получение муниципальной услуги являются физические и юридические лица, являющиеся правообладателями земельных участков, а также иные лица в случае, предусмотренном частью 1.1 статьи 57.3 Градостроительного кодекса Российской Федерации (далее — Заявитель).</w:t>
      </w:r>
    </w:p>
    <w:p w:rsidR="004849AC" w:rsidRPr="0005175F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sz w:val="26"/>
          <w:szCs w:val="26"/>
        </w:rPr>
        <w:t>1.3. Интересы Заявителей могут представлять лица, обладающие соответствующими полномочиями в соответствии с законодательством Российской Федерации (далее — Представитель).</w:t>
      </w:r>
    </w:p>
    <w:p w:rsidR="004849AC" w:rsidRPr="0005175F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sz w:val="26"/>
          <w:szCs w:val="26"/>
        </w:rPr>
        <w:t>Раздел 2. Стандарт предоставления муниципальной услуги</w:t>
      </w:r>
    </w:p>
    <w:p w:rsidR="004849AC" w:rsidRPr="0005175F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rStyle w:val="ad"/>
          <w:rFonts w:asciiTheme="majorHAnsi" w:hAnsiTheme="majorHAnsi" w:cstheme="majorHAnsi"/>
          <w:color w:val="0F1115"/>
          <w:sz w:val="26"/>
          <w:szCs w:val="26"/>
        </w:rPr>
        <w:t>Наименование муниципальной услуги</w:t>
      </w:r>
      <w:r w:rsidR="0040699A">
        <w:rPr>
          <w:rStyle w:val="ad"/>
          <w:rFonts w:asciiTheme="majorHAnsi" w:hAnsiTheme="majorHAnsi" w:cstheme="majorHAnsi"/>
          <w:color w:val="0F1115"/>
          <w:sz w:val="26"/>
          <w:szCs w:val="26"/>
        </w:rPr>
        <w:t>.</w:t>
      </w:r>
    </w:p>
    <w:p w:rsidR="004849AC" w:rsidRPr="0005175F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sz w:val="26"/>
          <w:szCs w:val="26"/>
        </w:rPr>
        <w:t>2.1. «Выдача градостроительного плана земельного участка».</w:t>
      </w:r>
    </w:p>
    <w:p w:rsidR="004849AC" w:rsidRPr="0005175F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rStyle w:val="ad"/>
          <w:rFonts w:asciiTheme="majorHAnsi" w:hAnsiTheme="majorHAnsi" w:cstheme="majorHAnsi"/>
          <w:color w:val="0F1115"/>
          <w:sz w:val="26"/>
          <w:szCs w:val="26"/>
        </w:rPr>
        <w:t>Наименование органа, предоставляющего муниципальную услугу</w:t>
      </w:r>
      <w:r w:rsidR="0040699A">
        <w:rPr>
          <w:rStyle w:val="ad"/>
          <w:rFonts w:asciiTheme="majorHAnsi" w:hAnsiTheme="majorHAnsi" w:cstheme="majorHAnsi"/>
          <w:color w:val="0F1115"/>
          <w:sz w:val="26"/>
          <w:szCs w:val="26"/>
        </w:rPr>
        <w:t>.</w:t>
      </w:r>
    </w:p>
    <w:p w:rsidR="004849AC" w:rsidRPr="0005175F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sz w:val="26"/>
          <w:szCs w:val="26"/>
        </w:rPr>
        <w:t>2.2. Предоставление муниципальной услуги осуществляется Администрацией Муезерского муниципального округа (далее — Уполномоченный орган). Организационное и техническое обеспечение предоставления услуги осуществляет структурное подразделение Администрации, уполномоченное в сфере архитектуры и градостроительства (далее — Уполномоченный отдел).</w:t>
      </w:r>
    </w:p>
    <w:p w:rsidR="004849AC" w:rsidRPr="0005175F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sz w:val="26"/>
          <w:szCs w:val="26"/>
        </w:rPr>
        <w:t>2.2.1. В предоставлении муниципальной услуги участвует Государственное бюджетное учреждение Республики Карелия «Многофункциональный центр предоставления государственных и муниципальных услуг» (далее — МФЦ) в части приема заявлений и документов, а также выдачи результатов предоставления услуги при наличии соответствующего соглашения о взаимодействии.</w:t>
      </w:r>
    </w:p>
    <w:p w:rsidR="004849AC" w:rsidRPr="0005175F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rStyle w:val="ad"/>
          <w:rFonts w:asciiTheme="majorHAnsi" w:hAnsiTheme="majorHAnsi" w:cstheme="majorHAnsi"/>
          <w:color w:val="0F1115"/>
          <w:sz w:val="26"/>
          <w:szCs w:val="26"/>
        </w:rPr>
        <w:t>Результат предоставления муниципальной услуги</w:t>
      </w:r>
      <w:r w:rsidR="0040699A">
        <w:rPr>
          <w:rStyle w:val="ad"/>
          <w:rFonts w:asciiTheme="majorHAnsi" w:hAnsiTheme="majorHAnsi" w:cstheme="majorHAnsi"/>
          <w:color w:val="0F1115"/>
          <w:sz w:val="26"/>
          <w:szCs w:val="26"/>
        </w:rPr>
        <w:t>.</w:t>
      </w:r>
    </w:p>
    <w:p w:rsidR="0040699A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sz w:val="26"/>
          <w:szCs w:val="26"/>
        </w:rPr>
        <w:t>2.3. Результатом предоставления муниципальной услуги является:</w:t>
      </w:r>
    </w:p>
    <w:p w:rsidR="0040699A" w:rsidRDefault="0005175F" w:rsidP="0005175F">
      <w:pPr>
        <w:pStyle w:val="af"/>
        <w:jc w:val="both"/>
        <w:rPr>
          <w:sz w:val="26"/>
          <w:szCs w:val="26"/>
        </w:rPr>
      </w:pPr>
      <w:r w:rsidRPr="0005175F">
        <w:rPr>
          <w:sz w:val="26"/>
          <w:szCs w:val="26"/>
        </w:rPr>
        <w:t xml:space="preserve"> </w:t>
      </w:r>
      <w:r w:rsidR="004849AC" w:rsidRPr="0005175F">
        <w:rPr>
          <w:sz w:val="26"/>
          <w:szCs w:val="26"/>
        </w:rPr>
        <w:t>а) Градостроительный план земельного участка по форме, утвержденной Приказом Министерства строительства и жилищно-коммунального хозяйства Российской Федерации от 25.04.2017 № 741/</w:t>
      </w:r>
      <w:proofErr w:type="spellStart"/>
      <w:proofErr w:type="gramStart"/>
      <w:r w:rsidR="004849AC" w:rsidRPr="0005175F">
        <w:rPr>
          <w:sz w:val="26"/>
          <w:szCs w:val="26"/>
        </w:rPr>
        <w:t>пр</w:t>
      </w:r>
      <w:proofErr w:type="spellEnd"/>
      <w:proofErr w:type="gramEnd"/>
      <w:r w:rsidR="004849AC" w:rsidRPr="0005175F">
        <w:rPr>
          <w:sz w:val="26"/>
          <w:szCs w:val="26"/>
        </w:rPr>
        <w:t>;</w:t>
      </w:r>
    </w:p>
    <w:p w:rsidR="004849AC" w:rsidRPr="0005175F" w:rsidRDefault="0005175F" w:rsidP="0005175F">
      <w:pPr>
        <w:pStyle w:val="af"/>
        <w:jc w:val="both"/>
        <w:rPr>
          <w:sz w:val="26"/>
          <w:szCs w:val="26"/>
        </w:rPr>
      </w:pPr>
      <w:r w:rsidRPr="0005175F">
        <w:rPr>
          <w:sz w:val="26"/>
          <w:szCs w:val="26"/>
        </w:rPr>
        <w:t xml:space="preserve"> </w:t>
      </w:r>
      <w:r w:rsidR="004849AC" w:rsidRPr="0005175F">
        <w:rPr>
          <w:sz w:val="26"/>
          <w:szCs w:val="26"/>
        </w:rPr>
        <w:t>б) Решение об отказе в выдаче градостроительного плана земельного участка по форме согласно Приложению № 4 к настоящему Регламенту.</w:t>
      </w:r>
    </w:p>
    <w:p w:rsidR="0040699A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sz w:val="26"/>
          <w:szCs w:val="26"/>
        </w:rPr>
        <w:t>2.3.1. Результат может быть получен Заявителем:</w:t>
      </w:r>
    </w:p>
    <w:p w:rsidR="0040699A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sz w:val="26"/>
          <w:szCs w:val="26"/>
        </w:rPr>
        <w:t>– на бумажном носителе лично в Уполномоченном органе или МФЦ;</w:t>
      </w:r>
    </w:p>
    <w:p w:rsidR="0040699A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sz w:val="26"/>
          <w:szCs w:val="26"/>
        </w:rPr>
        <w:t>– на бумажном носителе почтовым отправлением;</w:t>
      </w:r>
    </w:p>
    <w:p w:rsidR="004849AC" w:rsidRPr="0005175F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sz w:val="26"/>
          <w:szCs w:val="26"/>
        </w:rPr>
        <w:lastRenderedPageBreak/>
        <w:t>– в форме электронного документа, подписанного усиленной квалифицированной электронной подписью, через Единый портал государственных и муниципальных услуг (ЕПГУ) или Региональный портал государственных и муниципальных услуг Республики Карелия (РПГУ).</w:t>
      </w:r>
    </w:p>
    <w:p w:rsidR="004849AC" w:rsidRPr="0005175F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rStyle w:val="ad"/>
          <w:rFonts w:asciiTheme="majorHAnsi" w:hAnsiTheme="majorHAnsi" w:cstheme="majorHAnsi"/>
          <w:color w:val="0F1115"/>
          <w:sz w:val="26"/>
          <w:szCs w:val="26"/>
        </w:rPr>
        <w:t>Срок предоставления муниципальной услуги</w:t>
      </w:r>
      <w:r w:rsidR="0040699A">
        <w:rPr>
          <w:rStyle w:val="ad"/>
          <w:rFonts w:asciiTheme="majorHAnsi" w:hAnsiTheme="majorHAnsi" w:cstheme="majorHAnsi"/>
          <w:color w:val="0F1115"/>
          <w:sz w:val="26"/>
          <w:szCs w:val="26"/>
        </w:rPr>
        <w:t>.</w:t>
      </w:r>
    </w:p>
    <w:p w:rsidR="004849AC" w:rsidRPr="0005175F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sz w:val="26"/>
          <w:szCs w:val="26"/>
        </w:rPr>
        <w:t>2.4. Общий срок предоставления муниципальной услуги составляет 14 (четырнадцать) рабочих дней со дня регистрации заявления в Уполномоченном органе. Течение указанного срока приостанавливается в случае, предусмотренном пунктом 2.5.3 настоящего Регламента.</w:t>
      </w:r>
    </w:p>
    <w:p w:rsidR="004849AC" w:rsidRPr="0005175F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rStyle w:val="ad"/>
          <w:rFonts w:asciiTheme="majorHAnsi" w:hAnsiTheme="majorHAnsi" w:cstheme="majorHAnsi"/>
          <w:color w:val="0F1115"/>
          <w:sz w:val="26"/>
          <w:szCs w:val="26"/>
        </w:rPr>
        <w:t>Перечни оснований для отказа в приеме документов, приостановления, отказа в предоставлении услуги</w:t>
      </w:r>
      <w:r w:rsidR="0040699A">
        <w:rPr>
          <w:rStyle w:val="ad"/>
          <w:rFonts w:asciiTheme="majorHAnsi" w:hAnsiTheme="majorHAnsi" w:cstheme="majorHAnsi"/>
          <w:color w:val="0F1115"/>
          <w:sz w:val="26"/>
          <w:szCs w:val="26"/>
        </w:rPr>
        <w:t>.</w:t>
      </w:r>
    </w:p>
    <w:p w:rsidR="0040699A" w:rsidRDefault="004849AC" w:rsidP="0005175F">
      <w:pPr>
        <w:pStyle w:val="af"/>
        <w:jc w:val="both"/>
        <w:rPr>
          <w:rStyle w:val="ad"/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sz w:val="26"/>
          <w:szCs w:val="26"/>
        </w:rPr>
        <w:t>2.5.1. </w:t>
      </w:r>
      <w:r w:rsidRPr="0005175F">
        <w:rPr>
          <w:rStyle w:val="ad"/>
          <w:rFonts w:asciiTheme="majorHAnsi" w:hAnsiTheme="majorHAnsi" w:cstheme="majorHAnsi"/>
          <w:color w:val="0F1115"/>
          <w:sz w:val="26"/>
          <w:szCs w:val="26"/>
        </w:rPr>
        <w:t>Основания для отказа в приеме документов:</w:t>
      </w:r>
    </w:p>
    <w:p w:rsidR="0040699A" w:rsidRDefault="0005175F" w:rsidP="0005175F">
      <w:pPr>
        <w:pStyle w:val="af"/>
        <w:jc w:val="both"/>
        <w:rPr>
          <w:sz w:val="26"/>
          <w:szCs w:val="26"/>
        </w:rPr>
      </w:pPr>
      <w:r w:rsidRPr="0005175F">
        <w:rPr>
          <w:sz w:val="26"/>
          <w:szCs w:val="26"/>
        </w:rPr>
        <w:t xml:space="preserve"> </w:t>
      </w:r>
      <w:r w:rsidR="004849AC" w:rsidRPr="0005175F">
        <w:rPr>
          <w:sz w:val="26"/>
          <w:szCs w:val="26"/>
        </w:rPr>
        <w:t>а) заявление подано в орган, в компетенцию которого не входит предоставление данной услуги;</w:t>
      </w:r>
    </w:p>
    <w:p w:rsidR="0040699A" w:rsidRDefault="0005175F" w:rsidP="0005175F">
      <w:pPr>
        <w:pStyle w:val="af"/>
        <w:jc w:val="both"/>
        <w:rPr>
          <w:sz w:val="26"/>
          <w:szCs w:val="26"/>
        </w:rPr>
      </w:pPr>
      <w:r w:rsidRPr="0005175F">
        <w:rPr>
          <w:sz w:val="26"/>
          <w:szCs w:val="26"/>
        </w:rPr>
        <w:t xml:space="preserve"> </w:t>
      </w:r>
      <w:r w:rsidR="004849AC" w:rsidRPr="0005175F">
        <w:rPr>
          <w:sz w:val="26"/>
          <w:szCs w:val="26"/>
        </w:rPr>
        <w:t>б) представленные документы содержат повреждения, подчистки, исправления, не позволяющие однозначно истолковать их содержание;</w:t>
      </w:r>
      <w:r w:rsidRPr="0005175F">
        <w:rPr>
          <w:sz w:val="26"/>
          <w:szCs w:val="26"/>
        </w:rPr>
        <w:t xml:space="preserve"> </w:t>
      </w:r>
    </w:p>
    <w:p w:rsidR="0040699A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sz w:val="26"/>
          <w:szCs w:val="26"/>
        </w:rPr>
        <w:t>в) заявление заполнено не полностью;</w:t>
      </w:r>
      <w:r w:rsidR="0005175F" w:rsidRPr="0005175F">
        <w:rPr>
          <w:sz w:val="26"/>
          <w:szCs w:val="26"/>
        </w:rPr>
        <w:t xml:space="preserve"> </w:t>
      </w:r>
    </w:p>
    <w:p w:rsidR="0040699A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sz w:val="26"/>
          <w:szCs w:val="26"/>
        </w:rPr>
        <w:t>г) не представлены документы, которые Заявитель обязан представить самостоятельно в соответствии с пунктом 2.7 настоящего Регламента;</w:t>
      </w:r>
      <w:r w:rsidR="0005175F" w:rsidRPr="0005175F">
        <w:rPr>
          <w:sz w:val="26"/>
          <w:szCs w:val="26"/>
        </w:rPr>
        <w:t xml:space="preserve"> </w:t>
      </w:r>
    </w:p>
    <w:p w:rsidR="0040699A" w:rsidRDefault="004849AC" w:rsidP="0005175F">
      <w:pPr>
        <w:pStyle w:val="af"/>
        <w:jc w:val="both"/>
        <w:rPr>
          <w:sz w:val="26"/>
          <w:szCs w:val="26"/>
        </w:rPr>
      </w:pPr>
      <w:proofErr w:type="spellStart"/>
      <w:r w:rsidRPr="0005175F">
        <w:rPr>
          <w:sz w:val="26"/>
          <w:szCs w:val="26"/>
        </w:rPr>
        <w:t>д</w:t>
      </w:r>
      <w:proofErr w:type="spellEnd"/>
      <w:r w:rsidRPr="0005175F">
        <w:rPr>
          <w:sz w:val="26"/>
          <w:szCs w:val="26"/>
        </w:rPr>
        <w:t>) истек срок действия документа, удостоверяющего личность;</w:t>
      </w:r>
      <w:r w:rsidR="0005175F" w:rsidRPr="0005175F">
        <w:rPr>
          <w:sz w:val="26"/>
          <w:szCs w:val="26"/>
        </w:rPr>
        <w:t xml:space="preserve"> </w:t>
      </w:r>
    </w:p>
    <w:p w:rsidR="004849AC" w:rsidRPr="0005175F" w:rsidRDefault="004849AC" w:rsidP="0005175F">
      <w:pPr>
        <w:pStyle w:val="af"/>
        <w:jc w:val="both"/>
        <w:rPr>
          <w:sz w:val="26"/>
          <w:szCs w:val="26"/>
        </w:rPr>
      </w:pPr>
      <w:r w:rsidRPr="0005175F">
        <w:rPr>
          <w:sz w:val="26"/>
          <w:szCs w:val="26"/>
        </w:rPr>
        <w:t>е) выявлено несоблюдение условий признания квалифицированной электронной подписи действительной.</w:t>
      </w:r>
    </w:p>
    <w:p w:rsidR="0005175F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>2.5.2. </w:t>
      </w:r>
      <w:r w:rsidRPr="0005175F">
        <w:rPr>
          <w:rStyle w:val="ad"/>
          <w:rFonts w:asciiTheme="majorHAnsi" w:hAnsiTheme="majorHAnsi" w:cstheme="majorHAnsi"/>
          <w:color w:val="0F1115"/>
          <w:sz w:val="26"/>
          <w:szCs w:val="26"/>
        </w:rPr>
        <w:t>Основания для отказа в предоставлении муниципальной услуги:</w:t>
      </w:r>
    </w:p>
    <w:p w:rsidR="0005175F" w:rsidRDefault="0005175F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а) Заявление подано лицом, не являющимся правообладателем земельного участка (за исключением случая, предусмотренного </w:t>
      </w:r>
      <w:proofErr w:type="gramStart"/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>ч</w:t>
      </w:r>
      <w:proofErr w:type="gramEnd"/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. 1.1 ст. 57.3 </w:t>
      </w:r>
      <w:proofErr w:type="spellStart"/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>ГрК</w:t>
      </w:r>
      <w:proofErr w:type="spellEnd"/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 РФ);</w:t>
      </w:r>
    </w:p>
    <w:p w:rsidR="0005175F" w:rsidRDefault="0005175F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>б) отсутствует утвержденная документация по планировке территории, если ее наличие обязательно в соответствии с законодательством;</w:t>
      </w:r>
    </w:p>
    <w:p w:rsidR="004849AC" w:rsidRPr="0005175F" w:rsidRDefault="0005175F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в) границы земельного участка не установлены в соответствии с требованиями законодательства (за исключением случая, предусмотренного </w:t>
      </w:r>
      <w:proofErr w:type="gramStart"/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>ч</w:t>
      </w:r>
      <w:proofErr w:type="gramEnd"/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. 1.1 ст. 57.3 </w:t>
      </w:r>
      <w:proofErr w:type="spellStart"/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>ГрК</w:t>
      </w:r>
      <w:proofErr w:type="spellEnd"/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 РФ).</w:t>
      </w:r>
    </w:p>
    <w:p w:rsidR="0005175F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>2.5.3. </w:t>
      </w:r>
      <w:r w:rsidRPr="0005175F">
        <w:rPr>
          <w:rStyle w:val="ad"/>
          <w:rFonts w:asciiTheme="majorHAnsi" w:hAnsiTheme="majorHAnsi" w:cstheme="majorHAnsi"/>
          <w:color w:val="0F1115"/>
          <w:sz w:val="26"/>
          <w:szCs w:val="26"/>
        </w:rPr>
        <w:t>Основания для приостановления предоставления муниципальной услуги:</w:t>
      </w:r>
    </w:p>
    <w:p w:rsidR="004849AC" w:rsidRPr="0005175F" w:rsidRDefault="0005175F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Основанием для приостановления является направление запроса в </w:t>
      </w:r>
      <w:proofErr w:type="spellStart"/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>ресурсоснабжающие</w:t>
      </w:r>
      <w:proofErr w:type="spellEnd"/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 организации для получения технических условий или информации о возможности подключения к сетям инженерно-технического обеспечения. Срок приостановления — не более 20 рабочих дней.</w:t>
      </w:r>
    </w:p>
    <w:p w:rsidR="004849AC" w:rsidRPr="0005175F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Style w:val="ad"/>
          <w:rFonts w:asciiTheme="majorHAnsi" w:hAnsiTheme="majorHAnsi" w:cstheme="majorHAnsi"/>
          <w:color w:val="0F1115"/>
          <w:sz w:val="26"/>
          <w:szCs w:val="26"/>
        </w:rPr>
        <w:t>Размер платы</w:t>
      </w:r>
      <w:r w:rsidR="0040699A">
        <w:rPr>
          <w:rStyle w:val="ad"/>
          <w:rFonts w:asciiTheme="majorHAnsi" w:hAnsiTheme="majorHAnsi" w:cstheme="majorHAnsi"/>
          <w:color w:val="0F1115"/>
          <w:sz w:val="26"/>
          <w:szCs w:val="26"/>
        </w:rPr>
        <w:t>.</w:t>
      </w:r>
    </w:p>
    <w:p w:rsidR="004849AC" w:rsidRPr="0005175F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>2.6. Муниципальная услуга предоставляется бесплатно.</w:t>
      </w:r>
    </w:p>
    <w:p w:rsidR="004849AC" w:rsidRPr="0005175F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Style w:val="ad"/>
          <w:rFonts w:asciiTheme="majorHAnsi" w:hAnsiTheme="majorHAnsi" w:cstheme="majorHAnsi"/>
          <w:color w:val="0F1115"/>
          <w:sz w:val="26"/>
          <w:szCs w:val="26"/>
        </w:rPr>
        <w:t>Максимальный срок ожидания в очереди</w:t>
      </w:r>
      <w:r w:rsidR="0040699A">
        <w:rPr>
          <w:rStyle w:val="ad"/>
          <w:rFonts w:asciiTheme="majorHAnsi" w:hAnsiTheme="majorHAnsi" w:cstheme="majorHAnsi"/>
          <w:color w:val="0F1115"/>
          <w:sz w:val="26"/>
          <w:szCs w:val="26"/>
        </w:rPr>
        <w:t>.</w:t>
      </w:r>
    </w:p>
    <w:p w:rsidR="004849AC" w:rsidRPr="0005175F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>2.7. Не более 15 минут.</w:t>
      </w:r>
    </w:p>
    <w:p w:rsidR="004849AC" w:rsidRPr="0005175F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Style w:val="ad"/>
          <w:rFonts w:asciiTheme="majorHAnsi" w:hAnsiTheme="majorHAnsi" w:cstheme="majorHAnsi"/>
          <w:color w:val="0F1115"/>
          <w:sz w:val="26"/>
          <w:szCs w:val="26"/>
        </w:rPr>
        <w:t>Срок регистрации запроса</w:t>
      </w:r>
      <w:r w:rsidR="0040699A">
        <w:rPr>
          <w:rStyle w:val="ad"/>
          <w:rFonts w:asciiTheme="majorHAnsi" w:hAnsiTheme="majorHAnsi" w:cstheme="majorHAnsi"/>
          <w:color w:val="0F1115"/>
          <w:sz w:val="26"/>
          <w:szCs w:val="26"/>
        </w:rPr>
        <w:t>.</w:t>
      </w:r>
    </w:p>
    <w:p w:rsidR="004849AC" w:rsidRPr="0005175F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>2.8. Заявление регистрируется не позднее одного рабочего дня, следующего за днем его поступления.</w:t>
      </w:r>
    </w:p>
    <w:p w:rsidR="004849AC" w:rsidRPr="0005175F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Style w:val="ad"/>
          <w:rFonts w:asciiTheme="majorHAnsi" w:hAnsiTheme="majorHAnsi" w:cstheme="majorHAnsi"/>
          <w:color w:val="0F1115"/>
          <w:sz w:val="26"/>
          <w:szCs w:val="26"/>
        </w:rPr>
        <w:t>Требования к помещениям</w:t>
      </w:r>
      <w:r w:rsidR="0040699A">
        <w:rPr>
          <w:rStyle w:val="ad"/>
          <w:rFonts w:asciiTheme="majorHAnsi" w:hAnsiTheme="majorHAnsi" w:cstheme="majorHAnsi"/>
          <w:color w:val="0F1115"/>
          <w:sz w:val="26"/>
          <w:szCs w:val="26"/>
        </w:rPr>
        <w:t>.</w:t>
      </w:r>
    </w:p>
    <w:p w:rsidR="004849AC" w:rsidRPr="0005175F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>2.9. Помещения должны соответствовать санитарно-эпидемиологическим правилам, требованиям пожарной безопасности, а также обеспечивать условия доступности для инвалидов.</w:t>
      </w:r>
    </w:p>
    <w:p w:rsidR="004849AC" w:rsidRPr="0005175F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Style w:val="ad"/>
          <w:rFonts w:asciiTheme="majorHAnsi" w:hAnsiTheme="majorHAnsi" w:cstheme="majorHAnsi"/>
          <w:color w:val="0F1115"/>
          <w:sz w:val="26"/>
          <w:szCs w:val="26"/>
        </w:rPr>
        <w:t>Документы, подлежащие представлению Заявителем</w:t>
      </w:r>
      <w:r w:rsidR="0040699A">
        <w:rPr>
          <w:rStyle w:val="ad"/>
          <w:rFonts w:asciiTheme="majorHAnsi" w:hAnsiTheme="majorHAnsi" w:cstheme="majorHAnsi"/>
          <w:color w:val="0F1115"/>
          <w:sz w:val="26"/>
          <w:szCs w:val="26"/>
        </w:rPr>
        <w:t>.</w:t>
      </w:r>
    </w:p>
    <w:p w:rsidR="0005175F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>2.10. Заявитель самостоятельно представляет:</w:t>
      </w:r>
    </w:p>
    <w:p w:rsidR="0005175F" w:rsidRDefault="0005175F" w:rsidP="007A7369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>а) заявление по форме согласно Приложению № 1 к Регламенту;</w:t>
      </w:r>
    </w:p>
    <w:p w:rsidR="0005175F" w:rsidRDefault="0005175F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>б) документ, удостоверяющий личность;</w:t>
      </w:r>
    </w:p>
    <w:p w:rsidR="0005175F" w:rsidRDefault="0005175F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>в) документ, подтверждающий полномочия Представителя;</w:t>
      </w:r>
    </w:p>
    <w:p w:rsidR="004849AC" w:rsidRDefault="0005175F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lastRenderedPageBreak/>
        <w:t xml:space="preserve"> </w:t>
      </w:r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>г) правоустанавливающие документы на земельный участок (если права не зарегистрированы в ЕГРН).</w:t>
      </w:r>
    </w:p>
    <w:p w:rsidR="0040699A" w:rsidRPr="0005175F" w:rsidRDefault="0040699A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</w:p>
    <w:p w:rsidR="004849AC" w:rsidRPr="0005175F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Style w:val="ad"/>
          <w:rFonts w:asciiTheme="majorHAnsi" w:hAnsiTheme="majorHAnsi" w:cstheme="majorHAnsi"/>
          <w:color w:val="0F1115"/>
          <w:sz w:val="26"/>
          <w:szCs w:val="26"/>
        </w:rPr>
        <w:t>Документы, запрашиваемые в порядке межведомственного взаимодействия</w:t>
      </w:r>
    </w:p>
    <w:p w:rsidR="0005175F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>2.11. Уполномоченный орган запрашивает (Заявитель вправе предоставить по собственной инициативе):</w:t>
      </w:r>
    </w:p>
    <w:p w:rsidR="0005175F" w:rsidRDefault="0005175F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>а) сведения из ЕГРН;</w:t>
      </w:r>
    </w:p>
    <w:p w:rsidR="0005175F" w:rsidRDefault="0005175F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>б) сведения из ЕГРЮЛ/ЕГРИП;</w:t>
      </w:r>
    </w:p>
    <w:p w:rsidR="0005175F" w:rsidRDefault="0005175F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>в) утвержденную документацию по планировке территории;</w:t>
      </w:r>
    </w:p>
    <w:p w:rsidR="0005175F" w:rsidRDefault="0005175F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>г) сведения о технических условиях подключения к сетям;</w:t>
      </w:r>
    </w:p>
    <w:p w:rsidR="004849AC" w:rsidRPr="0005175F" w:rsidRDefault="0005175F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  <w:proofErr w:type="spellStart"/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>д</w:t>
      </w:r>
      <w:proofErr w:type="spellEnd"/>
      <w:r w:rsidR="004849AC" w:rsidRPr="0005175F">
        <w:rPr>
          <w:rFonts w:asciiTheme="majorHAnsi" w:hAnsiTheme="majorHAnsi" w:cstheme="majorHAnsi"/>
          <w:color w:val="0F1115"/>
          <w:sz w:val="26"/>
          <w:szCs w:val="26"/>
        </w:rPr>
        <w:t>) информацию об ограничениях использования земельного участка и ЗОУИТ.</w:t>
      </w:r>
    </w:p>
    <w:p w:rsidR="004849AC" w:rsidRPr="0005175F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</w:p>
    <w:p w:rsidR="004849AC" w:rsidRPr="0005175F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>Раздел 3. Состав, последовательность и сроки выполнения административных процедур</w:t>
      </w:r>
    </w:p>
    <w:p w:rsidR="0040699A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Style w:val="ad"/>
          <w:rFonts w:asciiTheme="majorHAnsi" w:hAnsiTheme="majorHAnsi" w:cstheme="majorHAnsi"/>
          <w:color w:val="0F1115"/>
          <w:sz w:val="26"/>
          <w:szCs w:val="26"/>
        </w:rPr>
        <w:t>3.1. Прием и регистрация заявления:</w:t>
      </w:r>
      <w:r w:rsidR="00090367"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</w:p>
    <w:p w:rsidR="00090367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>Основание: поступление заявления.</w:t>
      </w:r>
    </w:p>
    <w:p w:rsidR="004849AC" w:rsidRPr="0040699A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05175F">
        <w:rPr>
          <w:rFonts w:asciiTheme="majorHAnsi" w:hAnsiTheme="majorHAnsi" w:cstheme="majorHAnsi"/>
          <w:color w:val="0F1115"/>
          <w:sz w:val="26"/>
          <w:szCs w:val="26"/>
        </w:rPr>
        <w:t>Срок: 1 рабочий день.</w:t>
      </w:r>
      <w:r w:rsidR="00090367"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  <w:r w:rsidRPr="0005175F">
        <w:rPr>
          <w:rFonts w:asciiTheme="majorHAnsi" w:hAnsiTheme="majorHAnsi" w:cstheme="majorHAnsi"/>
          <w:color w:val="0F1115"/>
          <w:sz w:val="26"/>
          <w:szCs w:val="26"/>
        </w:rPr>
        <w:t xml:space="preserve">Результат: зарегистрированное заявление или </w:t>
      </w:r>
      <w:r w:rsidRPr="0040699A">
        <w:rPr>
          <w:rFonts w:asciiTheme="majorHAnsi" w:hAnsiTheme="majorHAnsi" w:cstheme="majorHAnsi"/>
          <w:color w:val="0F1115"/>
          <w:sz w:val="26"/>
          <w:szCs w:val="26"/>
        </w:rPr>
        <w:t>мотивированный отказ в приеме документов.</w:t>
      </w:r>
    </w:p>
    <w:p w:rsidR="0040699A" w:rsidRPr="0040699A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40699A">
        <w:rPr>
          <w:rStyle w:val="ad"/>
          <w:rFonts w:asciiTheme="majorHAnsi" w:hAnsiTheme="majorHAnsi" w:cstheme="majorHAnsi"/>
          <w:color w:val="0F1115"/>
          <w:sz w:val="26"/>
          <w:szCs w:val="26"/>
        </w:rPr>
        <w:t>3.2. Формирование и направление межведомственных запросов:</w:t>
      </w:r>
      <w:r w:rsidR="00090367" w:rsidRPr="0040699A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</w:p>
    <w:p w:rsidR="0040699A" w:rsidRPr="0040699A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40699A">
        <w:rPr>
          <w:rFonts w:asciiTheme="majorHAnsi" w:hAnsiTheme="majorHAnsi" w:cstheme="majorHAnsi"/>
          <w:color w:val="0F1115"/>
          <w:sz w:val="26"/>
          <w:szCs w:val="26"/>
        </w:rPr>
        <w:t>Основание: регистрация заявления.</w:t>
      </w:r>
      <w:r w:rsidR="00090367" w:rsidRPr="0040699A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</w:p>
    <w:p w:rsidR="0040699A" w:rsidRPr="0040699A" w:rsidRDefault="004849AC" w:rsidP="0005175F">
      <w:pPr>
        <w:pStyle w:val="af"/>
        <w:jc w:val="both"/>
        <w:rPr>
          <w:rStyle w:val="ad"/>
          <w:rFonts w:asciiTheme="majorHAnsi" w:hAnsiTheme="majorHAnsi" w:cstheme="majorHAnsi"/>
          <w:color w:val="0F1115"/>
          <w:sz w:val="26"/>
          <w:szCs w:val="26"/>
        </w:rPr>
      </w:pPr>
      <w:r w:rsidRPr="0040699A">
        <w:rPr>
          <w:rFonts w:asciiTheme="majorHAnsi" w:hAnsiTheme="majorHAnsi" w:cstheme="majorHAnsi"/>
          <w:color w:val="0F1115"/>
          <w:sz w:val="26"/>
          <w:szCs w:val="26"/>
        </w:rPr>
        <w:t>Срок: 2 рабочих дня (на формирование и направление).</w:t>
      </w:r>
      <w:r w:rsidR="00090367" w:rsidRPr="0040699A">
        <w:rPr>
          <w:rStyle w:val="ad"/>
          <w:rFonts w:asciiTheme="majorHAnsi" w:hAnsiTheme="majorHAnsi" w:cstheme="majorHAnsi"/>
          <w:color w:val="0F1115"/>
          <w:sz w:val="26"/>
          <w:szCs w:val="26"/>
        </w:rPr>
        <w:t xml:space="preserve"> </w:t>
      </w:r>
    </w:p>
    <w:p w:rsidR="004849AC" w:rsidRPr="0040699A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40699A">
        <w:rPr>
          <w:rStyle w:val="ad"/>
          <w:rFonts w:asciiTheme="majorHAnsi" w:hAnsiTheme="majorHAnsi" w:cstheme="majorHAnsi"/>
          <w:color w:val="0F1115"/>
          <w:sz w:val="26"/>
          <w:szCs w:val="26"/>
        </w:rPr>
        <w:t>Приостановление услуги:</w:t>
      </w:r>
      <w:r w:rsidRPr="0040699A">
        <w:rPr>
          <w:rFonts w:asciiTheme="majorHAnsi" w:hAnsiTheme="majorHAnsi" w:cstheme="majorHAnsi"/>
          <w:color w:val="0F1115"/>
          <w:sz w:val="26"/>
          <w:szCs w:val="26"/>
        </w:rPr>
        <w:t> на период получения ответов от РСО, но не более чем на 20 рабочих дней.</w:t>
      </w:r>
    </w:p>
    <w:p w:rsidR="0040699A" w:rsidRPr="0040699A" w:rsidRDefault="004849AC" w:rsidP="0005175F">
      <w:pPr>
        <w:pStyle w:val="af"/>
        <w:jc w:val="both"/>
        <w:rPr>
          <w:rStyle w:val="ad"/>
          <w:rFonts w:asciiTheme="majorHAnsi" w:hAnsiTheme="majorHAnsi" w:cstheme="majorHAnsi"/>
          <w:color w:val="0F1115"/>
          <w:sz w:val="26"/>
          <w:szCs w:val="26"/>
        </w:rPr>
      </w:pPr>
      <w:r w:rsidRPr="0040699A">
        <w:rPr>
          <w:rStyle w:val="ad"/>
          <w:rFonts w:asciiTheme="majorHAnsi" w:hAnsiTheme="majorHAnsi" w:cstheme="majorHAnsi"/>
          <w:color w:val="0F1115"/>
          <w:sz w:val="26"/>
          <w:szCs w:val="26"/>
        </w:rPr>
        <w:t>3.3. Рассмотрение документов и принятие решения:</w:t>
      </w:r>
    </w:p>
    <w:p w:rsidR="0040699A" w:rsidRPr="0040699A" w:rsidRDefault="00090367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40699A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  <w:r w:rsidR="004849AC" w:rsidRPr="0040699A">
        <w:rPr>
          <w:rFonts w:asciiTheme="majorHAnsi" w:hAnsiTheme="majorHAnsi" w:cstheme="majorHAnsi"/>
          <w:color w:val="0F1115"/>
          <w:sz w:val="26"/>
          <w:szCs w:val="26"/>
        </w:rPr>
        <w:t>Основание: полный комплект документов.</w:t>
      </w:r>
    </w:p>
    <w:p w:rsidR="004849AC" w:rsidRPr="0040699A" w:rsidRDefault="0040699A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40699A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  <w:r w:rsidR="004849AC" w:rsidRPr="0040699A">
        <w:rPr>
          <w:rFonts w:asciiTheme="majorHAnsi" w:hAnsiTheme="majorHAnsi" w:cstheme="majorHAnsi"/>
          <w:color w:val="0F1115"/>
          <w:sz w:val="26"/>
          <w:szCs w:val="26"/>
        </w:rPr>
        <w:t>Срок: 7 рабочих дней.</w:t>
      </w:r>
      <w:r w:rsidR="00090367" w:rsidRPr="0040699A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  <w:r w:rsidR="004849AC" w:rsidRPr="0040699A">
        <w:rPr>
          <w:rFonts w:asciiTheme="majorHAnsi" w:hAnsiTheme="majorHAnsi" w:cstheme="majorHAnsi"/>
          <w:color w:val="0F1115"/>
          <w:sz w:val="26"/>
          <w:szCs w:val="26"/>
        </w:rPr>
        <w:t>Результат: подписанный ГПЗУ или решение об отказе.</w:t>
      </w:r>
    </w:p>
    <w:p w:rsidR="0040699A" w:rsidRPr="0040699A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40699A">
        <w:rPr>
          <w:rStyle w:val="ad"/>
          <w:rFonts w:asciiTheme="majorHAnsi" w:hAnsiTheme="majorHAnsi" w:cstheme="majorHAnsi"/>
          <w:color w:val="0F1115"/>
          <w:sz w:val="26"/>
          <w:szCs w:val="26"/>
        </w:rPr>
        <w:t>3.4. Выдача результата:</w:t>
      </w:r>
      <w:r w:rsidR="00090367" w:rsidRPr="0040699A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</w:p>
    <w:p w:rsidR="0040699A" w:rsidRPr="0040699A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40699A">
        <w:rPr>
          <w:rFonts w:asciiTheme="majorHAnsi" w:hAnsiTheme="majorHAnsi" w:cstheme="majorHAnsi"/>
          <w:color w:val="0F1115"/>
          <w:sz w:val="26"/>
          <w:szCs w:val="26"/>
        </w:rPr>
        <w:t>Основание: подписание итогового документа.</w:t>
      </w:r>
      <w:r w:rsidR="00090367" w:rsidRPr="0040699A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</w:p>
    <w:p w:rsidR="004849AC" w:rsidRPr="0040699A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40699A">
        <w:rPr>
          <w:rFonts w:asciiTheme="majorHAnsi" w:hAnsiTheme="majorHAnsi" w:cstheme="majorHAnsi"/>
          <w:color w:val="0F1115"/>
          <w:sz w:val="26"/>
          <w:szCs w:val="26"/>
        </w:rPr>
        <w:t>Срок: 1 рабочий день.</w:t>
      </w:r>
      <w:r w:rsidR="00090367" w:rsidRPr="0040699A">
        <w:rPr>
          <w:rFonts w:asciiTheme="majorHAnsi" w:hAnsiTheme="majorHAnsi" w:cstheme="majorHAnsi"/>
          <w:color w:val="0F1115"/>
          <w:sz w:val="26"/>
          <w:szCs w:val="26"/>
        </w:rPr>
        <w:t xml:space="preserve"> </w:t>
      </w:r>
      <w:r w:rsidRPr="0040699A">
        <w:rPr>
          <w:rFonts w:asciiTheme="majorHAnsi" w:hAnsiTheme="majorHAnsi" w:cstheme="majorHAnsi"/>
          <w:color w:val="0F1115"/>
          <w:sz w:val="26"/>
          <w:szCs w:val="26"/>
        </w:rPr>
        <w:t>Результат: вручение / направление документа Заявителю.</w:t>
      </w:r>
    </w:p>
    <w:p w:rsidR="004849AC" w:rsidRPr="0040699A" w:rsidRDefault="004849AC" w:rsidP="0005175F">
      <w:pPr>
        <w:pStyle w:val="af"/>
        <w:jc w:val="both"/>
        <w:rPr>
          <w:rFonts w:asciiTheme="majorHAnsi" w:hAnsiTheme="majorHAnsi" w:cstheme="majorHAnsi"/>
          <w:b/>
          <w:color w:val="0F1115"/>
          <w:sz w:val="26"/>
          <w:szCs w:val="26"/>
        </w:rPr>
      </w:pPr>
      <w:r w:rsidRPr="0040699A">
        <w:rPr>
          <w:rFonts w:asciiTheme="majorHAnsi" w:hAnsiTheme="majorHAnsi" w:cstheme="majorHAnsi"/>
          <w:b/>
          <w:color w:val="0F1115"/>
          <w:sz w:val="26"/>
          <w:szCs w:val="26"/>
        </w:rPr>
        <w:t>Раздел 4. Формы контроля за исполнением Регламента</w:t>
      </w:r>
    </w:p>
    <w:p w:rsidR="0040699A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40699A">
        <w:rPr>
          <w:rFonts w:asciiTheme="majorHAnsi" w:hAnsiTheme="majorHAnsi" w:cstheme="majorHAnsi"/>
          <w:color w:val="0F1115"/>
          <w:sz w:val="26"/>
          <w:szCs w:val="26"/>
        </w:rPr>
        <w:t xml:space="preserve">Контроль осуществляется Главой Администрации и включает текущий контроль, плановые и внеплановые проверки. </w:t>
      </w:r>
    </w:p>
    <w:p w:rsidR="004849AC" w:rsidRPr="0040699A" w:rsidRDefault="004849AC" w:rsidP="0005175F">
      <w:pPr>
        <w:pStyle w:val="af"/>
        <w:jc w:val="both"/>
        <w:rPr>
          <w:rFonts w:asciiTheme="majorHAnsi" w:hAnsiTheme="majorHAnsi" w:cstheme="majorHAnsi"/>
          <w:color w:val="0F1115"/>
          <w:sz w:val="26"/>
          <w:szCs w:val="26"/>
        </w:rPr>
      </w:pPr>
      <w:r w:rsidRPr="0040699A">
        <w:rPr>
          <w:rFonts w:asciiTheme="majorHAnsi" w:hAnsiTheme="majorHAnsi" w:cstheme="majorHAnsi"/>
          <w:color w:val="0F1115"/>
          <w:sz w:val="26"/>
          <w:szCs w:val="26"/>
        </w:rPr>
        <w:t>Ответственность за соблюдение сроков и порядка закрепляется в должностных инструкциях сотрудников.</w:t>
      </w:r>
    </w:p>
    <w:p w:rsidR="004849AC" w:rsidRPr="0040699A" w:rsidRDefault="004849AC" w:rsidP="00090367">
      <w:pPr>
        <w:pStyle w:val="af"/>
        <w:jc w:val="both"/>
        <w:rPr>
          <w:b/>
          <w:sz w:val="26"/>
          <w:szCs w:val="26"/>
        </w:rPr>
      </w:pPr>
      <w:r w:rsidRPr="0040699A">
        <w:rPr>
          <w:b/>
          <w:sz w:val="26"/>
          <w:szCs w:val="26"/>
        </w:rPr>
        <w:t>Раздел 5. Досудебный (внесудебный) порядок обжалования</w:t>
      </w:r>
    </w:p>
    <w:p w:rsidR="0040699A" w:rsidRDefault="004849AC" w:rsidP="00090367">
      <w:pPr>
        <w:pStyle w:val="af"/>
        <w:jc w:val="both"/>
        <w:rPr>
          <w:rFonts w:asciiTheme="majorHAnsi" w:hAnsiTheme="majorHAnsi"/>
          <w:sz w:val="26"/>
          <w:szCs w:val="26"/>
        </w:rPr>
      </w:pPr>
      <w:r w:rsidRPr="0040699A">
        <w:rPr>
          <w:rFonts w:asciiTheme="majorHAnsi" w:hAnsiTheme="majorHAnsi"/>
          <w:sz w:val="26"/>
          <w:szCs w:val="26"/>
        </w:rPr>
        <w:t xml:space="preserve">Заявитель вправе обжаловать действия (бездействие) должностных лиц Главе Администрации, в вышестоящий орган или в суд. </w:t>
      </w:r>
    </w:p>
    <w:p w:rsidR="004849AC" w:rsidRPr="0040699A" w:rsidRDefault="004849AC" w:rsidP="00090367">
      <w:pPr>
        <w:pStyle w:val="af"/>
        <w:jc w:val="both"/>
        <w:rPr>
          <w:rFonts w:asciiTheme="majorHAnsi" w:hAnsiTheme="majorHAnsi"/>
          <w:sz w:val="26"/>
          <w:szCs w:val="26"/>
        </w:rPr>
      </w:pPr>
      <w:r w:rsidRPr="0040699A">
        <w:rPr>
          <w:rFonts w:asciiTheme="majorHAnsi" w:hAnsiTheme="majorHAnsi"/>
          <w:sz w:val="26"/>
          <w:szCs w:val="26"/>
        </w:rPr>
        <w:t>Жалоба рассматривается в порядке, установленном Федеральным законом № 210-ФЗ.</w:t>
      </w:r>
    </w:p>
    <w:p w:rsidR="004849AC" w:rsidRPr="0040699A" w:rsidRDefault="004849AC" w:rsidP="00090367">
      <w:pPr>
        <w:pStyle w:val="af"/>
        <w:jc w:val="both"/>
        <w:rPr>
          <w:rFonts w:asciiTheme="majorHAnsi" w:hAnsiTheme="majorHAnsi"/>
          <w:sz w:val="26"/>
          <w:szCs w:val="26"/>
        </w:rPr>
      </w:pPr>
    </w:p>
    <w:p w:rsidR="00090367" w:rsidRPr="0040699A" w:rsidRDefault="00090367" w:rsidP="00090367">
      <w:pPr>
        <w:pStyle w:val="af"/>
        <w:jc w:val="both"/>
        <w:rPr>
          <w:rFonts w:asciiTheme="majorHAnsi" w:hAnsiTheme="majorHAnsi"/>
          <w:sz w:val="26"/>
          <w:szCs w:val="26"/>
        </w:rPr>
      </w:pPr>
    </w:p>
    <w:p w:rsidR="00090367" w:rsidRPr="0040699A" w:rsidRDefault="00090367" w:rsidP="00090367">
      <w:pPr>
        <w:pStyle w:val="af"/>
        <w:jc w:val="both"/>
        <w:rPr>
          <w:rFonts w:asciiTheme="majorHAnsi" w:hAnsiTheme="majorHAnsi"/>
          <w:sz w:val="26"/>
          <w:szCs w:val="26"/>
        </w:rPr>
      </w:pPr>
    </w:p>
    <w:p w:rsidR="00090367" w:rsidRPr="0040699A" w:rsidRDefault="00090367" w:rsidP="00090367">
      <w:pPr>
        <w:pStyle w:val="af"/>
        <w:jc w:val="both"/>
        <w:rPr>
          <w:rFonts w:asciiTheme="majorHAnsi" w:hAnsiTheme="majorHAnsi"/>
          <w:sz w:val="26"/>
          <w:szCs w:val="26"/>
        </w:rPr>
      </w:pPr>
    </w:p>
    <w:p w:rsidR="00090367" w:rsidRPr="0040699A" w:rsidRDefault="00090367" w:rsidP="00090367">
      <w:pPr>
        <w:pStyle w:val="af"/>
        <w:jc w:val="both"/>
        <w:rPr>
          <w:rFonts w:asciiTheme="majorHAnsi" w:hAnsiTheme="majorHAnsi"/>
          <w:sz w:val="26"/>
          <w:szCs w:val="26"/>
        </w:rPr>
      </w:pPr>
    </w:p>
    <w:p w:rsidR="00090367" w:rsidRDefault="00090367" w:rsidP="00090367">
      <w:pPr>
        <w:pStyle w:val="af"/>
        <w:jc w:val="both"/>
        <w:rPr>
          <w:rFonts w:asciiTheme="majorHAnsi" w:hAnsiTheme="majorHAnsi"/>
          <w:sz w:val="26"/>
          <w:szCs w:val="26"/>
        </w:rPr>
      </w:pPr>
    </w:p>
    <w:p w:rsidR="00090367" w:rsidRDefault="00090367" w:rsidP="00090367">
      <w:pPr>
        <w:pStyle w:val="af"/>
        <w:jc w:val="both"/>
        <w:rPr>
          <w:rFonts w:asciiTheme="majorHAnsi" w:hAnsiTheme="majorHAnsi"/>
          <w:sz w:val="26"/>
          <w:szCs w:val="26"/>
        </w:rPr>
      </w:pPr>
    </w:p>
    <w:p w:rsidR="00090367" w:rsidRDefault="00090367" w:rsidP="00090367">
      <w:pPr>
        <w:pStyle w:val="af"/>
        <w:jc w:val="both"/>
        <w:rPr>
          <w:rFonts w:asciiTheme="majorHAnsi" w:hAnsiTheme="majorHAnsi"/>
          <w:sz w:val="26"/>
          <w:szCs w:val="26"/>
        </w:rPr>
      </w:pPr>
    </w:p>
    <w:p w:rsidR="007A7369" w:rsidRDefault="007A7369" w:rsidP="004849AC">
      <w:pPr>
        <w:pStyle w:val="ds-markdown-paragraph"/>
        <w:spacing w:before="299" w:beforeAutospacing="0" w:after="299" w:afterAutospacing="0" w:line="524" w:lineRule="atLeast"/>
        <w:jc w:val="both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614388" w:rsidRPr="0040699A" w:rsidRDefault="00090367" w:rsidP="00614388">
      <w:pPr>
        <w:pStyle w:val="af"/>
        <w:jc w:val="right"/>
        <w:rPr>
          <w:b/>
        </w:rPr>
      </w:pPr>
      <w:r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lastRenderedPageBreak/>
        <w:t xml:space="preserve">                                                        </w:t>
      </w:r>
      <w:r w:rsidR="004849AC" w:rsidRPr="004849AC"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t>Приложение № 1</w:t>
      </w:r>
      <w:r w:rsidR="003D2647"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t xml:space="preserve"> </w:t>
      </w:r>
      <w:r w:rsidR="004849AC" w:rsidRPr="004849AC">
        <w:rPr>
          <w:rFonts w:asciiTheme="majorHAnsi" w:hAnsiTheme="majorHAnsi" w:cstheme="majorHAnsi"/>
          <w:color w:val="0F1115"/>
          <w:sz w:val="26"/>
          <w:szCs w:val="26"/>
        </w:rPr>
        <w:t>к Административному регламенту</w:t>
      </w:r>
      <w:r w:rsidR="00614388" w:rsidRPr="00614388"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  <w:t xml:space="preserve"> </w:t>
      </w:r>
      <w:r w:rsidR="00614388" w:rsidRPr="0040699A"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  <w:t>по предоставлению муниципальной услуги</w:t>
      </w:r>
    </w:p>
    <w:p w:rsidR="004849AC" w:rsidRDefault="00614388" w:rsidP="00614388">
      <w:pPr>
        <w:pStyle w:val="af"/>
        <w:jc w:val="right"/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</w:pPr>
      <w:r w:rsidRPr="0040699A"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  <w:t>«Выдача градостроительного плана земельного участка»</w:t>
      </w:r>
    </w:p>
    <w:p w:rsidR="00614388" w:rsidRPr="00614388" w:rsidRDefault="00614388" w:rsidP="00614388">
      <w:pPr>
        <w:pStyle w:val="af"/>
        <w:jc w:val="right"/>
        <w:rPr>
          <w:rFonts w:asciiTheme="majorHAnsi" w:hAnsiTheme="majorHAnsi" w:cstheme="majorHAnsi"/>
          <w:bCs/>
          <w:color w:val="0F1115"/>
          <w:sz w:val="26"/>
          <w:szCs w:val="26"/>
        </w:rPr>
      </w:pPr>
    </w:p>
    <w:p w:rsidR="00090367" w:rsidRDefault="004849AC" w:rsidP="00090367">
      <w:pPr>
        <w:pStyle w:val="af"/>
        <w:jc w:val="center"/>
      </w:pPr>
      <w:r w:rsidRPr="004849AC"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t>ЗАЯВЛЕНИЕ</w:t>
      </w:r>
    </w:p>
    <w:p w:rsidR="004849AC" w:rsidRDefault="004849AC" w:rsidP="00090367">
      <w:pPr>
        <w:pStyle w:val="af"/>
        <w:jc w:val="center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  <w:r w:rsidRPr="004849AC"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t>о выдаче градостроительного плана земельного участка</w:t>
      </w:r>
    </w:p>
    <w:p w:rsidR="00614388" w:rsidRPr="004849AC" w:rsidRDefault="00614388" w:rsidP="00090367">
      <w:pPr>
        <w:pStyle w:val="af"/>
        <w:jc w:val="center"/>
      </w:pPr>
    </w:p>
    <w:p w:rsidR="004849AC" w:rsidRPr="004849AC" w:rsidRDefault="004849AC" w:rsidP="00090367">
      <w:pPr>
        <w:pStyle w:val="af"/>
        <w:jc w:val="right"/>
        <w:rPr>
          <w:rFonts w:asciiTheme="majorHAnsi" w:hAnsiTheme="majorHAnsi" w:cstheme="majorHAnsi"/>
          <w:color w:val="0F1115"/>
          <w:sz w:val="26"/>
          <w:szCs w:val="26"/>
        </w:rPr>
      </w:pPr>
      <w:r w:rsidRPr="004849AC">
        <w:rPr>
          <w:rFonts w:asciiTheme="majorHAnsi" w:hAnsiTheme="majorHAnsi" w:cstheme="majorHAnsi"/>
          <w:color w:val="0F1115"/>
          <w:sz w:val="26"/>
          <w:szCs w:val="26"/>
        </w:rPr>
        <w:t xml:space="preserve">                                            Главе Администрации</w:t>
      </w:r>
    </w:p>
    <w:p w:rsidR="004849AC" w:rsidRPr="004849AC" w:rsidRDefault="004849AC" w:rsidP="00090367">
      <w:pPr>
        <w:pStyle w:val="HTML"/>
        <w:wordWrap w:val="0"/>
        <w:spacing w:line="411" w:lineRule="atLeast"/>
        <w:jc w:val="right"/>
        <w:rPr>
          <w:rFonts w:asciiTheme="majorHAnsi" w:hAnsiTheme="majorHAnsi" w:cstheme="majorHAnsi"/>
          <w:color w:val="0F1115"/>
          <w:sz w:val="26"/>
          <w:szCs w:val="26"/>
        </w:rPr>
      </w:pPr>
      <w:r w:rsidRPr="004849AC">
        <w:rPr>
          <w:rFonts w:asciiTheme="majorHAnsi" w:hAnsiTheme="majorHAnsi" w:cstheme="majorHAnsi"/>
          <w:color w:val="0F1115"/>
          <w:sz w:val="26"/>
          <w:szCs w:val="26"/>
        </w:rPr>
        <w:t xml:space="preserve">                                            Муезерского муниципального округа</w:t>
      </w:r>
    </w:p>
    <w:p w:rsidR="004849AC" w:rsidRPr="004849AC" w:rsidRDefault="004849AC" w:rsidP="00090367">
      <w:pPr>
        <w:pStyle w:val="HTML"/>
        <w:wordWrap w:val="0"/>
        <w:spacing w:line="411" w:lineRule="atLeast"/>
        <w:jc w:val="right"/>
        <w:rPr>
          <w:rFonts w:asciiTheme="majorHAnsi" w:hAnsiTheme="majorHAnsi" w:cstheme="majorHAnsi"/>
          <w:color w:val="0F1115"/>
          <w:sz w:val="26"/>
          <w:szCs w:val="26"/>
        </w:rPr>
      </w:pPr>
      <w:r w:rsidRPr="004849AC">
        <w:rPr>
          <w:rFonts w:asciiTheme="majorHAnsi" w:hAnsiTheme="majorHAnsi" w:cstheme="majorHAnsi"/>
          <w:color w:val="0F1115"/>
          <w:sz w:val="26"/>
          <w:szCs w:val="26"/>
        </w:rPr>
        <w:t xml:space="preserve">                                        от ________________________________</w:t>
      </w:r>
    </w:p>
    <w:p w:rsidR="004849AC" w:rsidRPr="004849AC" w:rsidRDefault="004849AC" w:rsidP="00090367">
      <w:pPr>
        <w:pStyle w:val="HTML"/>
        <w:wordWrap w:val="0"/>
        <w:spacing w:line="411" w:lineRule="atLeast"/>
        <w:jc w:val="right"/>
        <w:rPr>
          <w:rFonts w:asciiTheme="majorHAnsi" w:hAnsiTheme="majorHAnsi" w:cstheme="majorHAnsi"/>
          <w:color w:val="0F1115"/>
          <w:sz w:val="26"/>
          <w:szCs w:val="26"/>
        </w:rPr>
      </w:pPr>
      <w:r w:rsidRPr="004849AC">
        <w:rPr>
          <w:rFonts w:asciiTheme="majorHAnsi" w:hAnsiTheme="majorHAnsi" w:cstheme="majorHAnsi"/>
          <w:color w:val="0F1115"/>
          <w:sz w:val="26"/>
          <w:szCs w:val="26"/>
        </w:rPr>
        <w:t xml:space="preserve">                                           </w:t>
      </w:r>
      <w:proofErr w:type="gramStart"/>
      <w:r w:rsidRPr="004849AC">
        <w:rPr>
          <w:rFonts w:asciiTheme="majorHAnsi" w:hAnsiTheme="majorHAnsi" w:cstheme="majorHAnsi"/>
          <w:color w:val="0F1115"/>
          <w:sz w:val="26"/>
          <w:szCs w:val="26"/>
        </w:rPr>
        <w:t>(Ф.И.О. полностью — физ. лицо,</w:t>
      </w:r>
      <w:proofErr w:type="gramEnd"/>
    </w:p>
    <w:p w:rsidR="004849AC" w:rsidRPr="004849AC" w:rsidRDefault="004849AC" w:rsidP="00614388">
      <w:pPr>
        <w:pStyle w:val="HTML"/>
        <w:wordWrap w:val="0"/>
        <w:spacing w:line="411" w:lineRule="atLeast"/>
        <w:jc w:val="right"/>
        <w:rPr>
          <w:rFonts w:asciiTheme="majorHAnsi" w:hAnsiTheme="majorHAnsi" w:cstheme="majorHAnsi"/>
          <w:color w:val="0F1115"/>
          <w:sz w:val="26"/>
          <w:szCs w:val="26"/>
        </w:rPr>
      </w:pPr>
      <w:r w:rsidRPr="004849AC">
        <w:rPr>
          <w:rFonts w:asciiTheme="majorHAnsi" w:hAnsiTheme="majorHAnsi" w:cstheme="majorHAnsi"/>
          <w:color w:val="0F1115"/>
          <w:sz w:val="26"/>
          <w:szCs w:val="26"/>
        </w:rPr>
        <w:t xml:space="preserve">                                            полное наименование — юр. лицо)</w:t>
      </w:r>
    </w:p>
    <w:p w:rsidR="004849AC" w:rsidRPr="004849AC" w:rsidRDefault="004849AC" w:rsidP="00090367">
      <w:pPr>
        <w:pStyle w:val="HTML"/>
        <w:wordWrap w:val="0"/>
        <w:spacing w:line="411" w:lineRule="atLeast"/>
        <w:jc w:val="right"/>
        <w:rPr>
          <w:rFonts w:asciiTheme="majorHAnsi" w:hAnsiTheme="majorHAnsi" w:cstheme="majorHAnsi"/>
          <w:color w:val="0F1115"/>
          <w:sz w:val="26"/>
          <w:szCs w:val="26"/>
        </w:rPr>
      </w:pPr>
      <w:r w:rsidRPr="004849AC">
        <w:rPr>
          <w:rFonts w:asciiTheme="majorHAnsi" w:hAnsiTheme="majorHAnsi" w:cstheme="majorHAnsi"/>
          <w:color w:val="0F1115"/>
          <w:sz w:val="26"/>
          <w:szCs w:val="26"/>
        </w:rPr>
        <w:t xml:space="preserve">                                        Адрес: ____________________________</w:t>
      </w:r>
    </w:p>
    <w:p w:rsidR="004849AC" w:rsidRPr="004849AC" w:rsidRDefault="004849AC" w:rsidP="00090367">
      <w:pPr>
        <w:pStyle w:val="HTML"/>
        <w:wordWrap w:val="0"/>
        <w:spacing w:line="411" w:lineRule="atLeast"/>
        <w:jc w:val="right"/>
        <w:rPr>
          <w:rFonts w:asciiTheme="majorHAnsi" w:hAnsiTheme="majorHAnsi" w:cstheme="majorHAnsi"/>
          <w:color w:val="0F1115"/>
          <w:sz w:val="26"/>
          <w:szCs w:val="26"/>
        </w:rPr>
      </w:pPr>
      <w:r w:rsidRPr="004849AC">
        <w:rPr>
          <w:rFonts w:asciiTheme="majorHAnsi" w:hAnsiTheme="majorHAnsi" w:cstheme="majorHAnsi"/>
          <w:color w:val="0F1115"/>
          <w:sz w:val="26"/>
          <w:szCs w:val="26"/>
        </w:rPr>
        <w:t xml:space="preserve">                                        Телефон: __________________________</w:t>
      </w:r>
    </w:p>
    <w:p w:rsidR="004849AC" w:rsidRPr="004849AC" w:rsidRDefault="004849AC" w:rsidP="00090367">
      <w:pPr>
        <w:pStyle w:val="HTML"/>
        <w:wordWrap w:val="0"/>
        <w:spacing w:line="411" w:lineRule="atLeast"/>
        <w:jc w:val="right"/>
        <w:rPr>
          <w:rFonts w:asciiTheme="majorHAnsi" w:hAnsiTheme="majorHAnsi" w:cstheme="majorHAnsi"/>
          <w:color w:val="0F1115"/>
          <w:sz w:val="26"/>
          <w:szCs w:val="26"/>
        </w:rPr>
      </w:pPr>
      <w:r w:rsidRPr="004849AC">
        <w:rPr>
          <w:rFonts w:asciiTheme="majorHAnsi" w:hAnsiTheme="majorHAnsi" w:cstheme="majorHAnsi"/>
          <w:color w:val="0F1115"/>
          <w:sz w:val="26"/>
          <w:szCs w:val="26"/>
        </w:rPr>
        <w:t xml:space="preserve">                                        </w:t>
      </w:r>
      <w:proofErr w:type="spellStart"/>
      <w:r w:rsidRPr="004849AC">
        <w:rPr>
          <w:rFonts w:asciiTheme="majorHAnsi" w:hAnsiTheme="majorHAnsi" w:cstheme="majorHAnsi"/>
          <w:color w:val="0F1115"/>
          <w:sz w:val="26"/>
          <w:szCs w:val="26"/>
        </w:rPr>
        <w:t>E-mail</w:t>
      </w:r>
      <w:proofErr w:type="spellEnd"/>
      <w:r w:rsidRPr="004849AC">
        <w:rPr>
          <w:rFonts w:asciiTheme="majorHAnsi" w:hAnsiTheme="majorHAnsi" w:cstheme="majorHAnsi"/>
          <w:color w:val="0F1115"/>
          <w:sz w:val="26"/>
          <w:szCs w:val="26"/>
        </w:rPr>
        <w:t>: ___________________________</w:t>
      </w:r>
    </w:p>
    <w:p w:rsidR="004849AC" w:rsidRPr="004849AC" w:rsidRDefault="004849AC" w:rsidP="00090367">
      <w:pPr>
        <w:pStyle w:val="HTML"/>
        <w:wordWrap w:val="0"/>
        <w:spacing w:line="411" w:lineRule="atLeast"/>
        <w:jc w:val="right"/>
        <w:rPr>
          <w:rFonts w:asciiTheme="majorHAnsi" w:hAnsiTheme="majorHAnsi" w:cstheme="majorHAnsi"/>
          <w:color w:val="0F1115"/>
          <w:sz w:val="26"/>
          <w:szCs w:val="26"/>
        </w:rPr>
      </w:pPr>
    </w:p>
    <w:p w:rsidR="004849AC" w:rsidRPr="004849AC" w:rsidRDefault="004849AC" w:rsidP="00090367">
      <w:pPr>
        <w:pStyle w:val="HTML"/>
        <w:wordWrap w:val="0"/>
        <w:spacing w:line="411" w:lineRule="atLeast"/>
        <w:jc w:val="center"/>
        <w:rPr>
          <w:rFonts w:asciiTheme="majorHAnsi" w:hAnsiTheme="majorHAnsi" w:cstheme="majorHAnsi"/>
          <w:color w:val="0F1115"/>
          <w:sz w:val="26"/>
          <w:szCs w:val="26"/>
        </w:rPr>
      </w:pPr>
      <w:r w:rsidRPr="004849AC">
        <w:rPr>
          <w:rFonts w:asciiTheme="majorHAnsi" w:hAnsiTheme="majorHAnsi" w:cstheme="majorHAnsi"/>
          <w:color w:val="0F1115"/>
          <w:sz w:val="26"/>
          <w:szCs w:val="26"/>
        </w:rPr>
        <w:t>ЗАЯВЛЕНИЕ</w:t>
      </w:r>
    </w:p>
    <w:p w:rsidR="004849AC" w:rsidRPr="004849AC" w:rsidRDefault="004849AC" w:rsidP="00090367">
      <w:pPr>
        <w:pStyle w:val="HTML"/>
        <w:wordWrap w:val="0"/>
        <w:spacing w:line="411" w:lineRule="atLeast"/>
        <w:jc w:val="center"/>
        <w:rPr>
          <w:rFonts w:asciiTheme="majorHAnsi" w:hAnsiTheme="majorHAnsi" w:cstheme="majorHAnsi"/>
          <w:color w:val="0F1115"/>
          <w:sz w:val="26"/>
          <w:szCs w:val="26"/>
        </w:rPr>
      </w:pPr>
      <w:r w:rsidRPr="004849AC">
        <w:rPr>
          <w:rFonts w:asciiTheme="majorHAnsi" w:hAnsiTheme="majorHAnsi" w:cstheme="majorHAnsi"/>
          <w:color w:val="0F1115"/>
          <w:sz w:val="26"/>
          <w:szCs w:val="26"/>
        </w:rPr>
        <w:t>о выдаче градостроительного плана земельного участка</w:t>
      </w:r>
    </w:p>
    <w:p w:rsidR="004849AC" w:rsidRPr="004849AC" w:rsidRDefault="004849AC" w:rsidP="004849AC">
      <w:pPr>
        <w:pStyle w:val="HTML"/>
        <w:wordWrap w:val="0"/>
        <w:spacing w:line="411" w:lineRule="atLeast"/>
        <w:jc w:val="both"/>
        <w:rPr>
          <w:rFonts w:asciiTheme="majorHAnsi" w:hAnsiTheme="majorHAnsi" w:cstheme="majorHAnsi"/>
          <w:color w:val="0F1115"/>
          <w:sz w:val="26"/>
          <w:szCs w:val="26"/>
        </w:rPr>
      </w:pP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Прошу выдать градостроительный план земельного участка.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1. Сведения о заявителе: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[ ] Физическое лицо</w:t>
      </w:r>
      <w:proofErr w:type="gramStart"/>
      <w:r w:rsidRPr="00090367">
        <w:rPr>
          <w:rFonts w:asciiTheme="majorHAnsi" w:hAnsiTheme="majorHAnsi" w:cstheme="majorHAnsi"/>
          <w:sz w:val="26"/>
          <w:szCs w:val="26"/>
        </w:rPr>
        <w:t xml:space="preserve"> / [ ] </w:t>
      </w:r>
      <w:proofErr w:type="gramEnd"/>
      <w:r w:rsidRPr="00090367">
        <w:rPr>
          <w:rFonts w:asciiTheme="majorHAnsi" w:hAnsiTheme="majorHAnsi" w:cstheme="majorHAnsi"/>
          <w:sz w:val="26"/>
          <w:szCs w:val="26"/>
        </w:rPr>
        <w:t>Юридическое лицо / [ ] ИП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(нужное отметить)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Для физического лица / ИП: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Фамилия, имя, отчество: _________________________________________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Паспорт: серия ____ № __________ выдан ___________________________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Дата выдачи: ____________________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ОГРНИП (для ИП): _________________________________________________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Для юридического лица: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Полное наименование: _____________________________________________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ОГРН: ___________________________ ИНН: ___________________________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2. Сведения о земельном участке: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Кадастровый номер: _______________________________________________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(или реквизиты схемы расположения / проекта межевания)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Адрес (описание местоположения): _________________________________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Цель использования участка: ______________________________________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3. Способ получения результата (</w:t>
      </w:r>
      <w:proofErr w:type="gramStart"/>
      <w:r w:rsidRPr="00090367">
        <w:rPr>
          <w:rFonts w:asciiTheme="majorHAnsi" w:hAnsiTheme="majorHAnsi" w:cstheme="majorHAnsi"/>
          <w:sz w:val="26"/>
          <w:szCs w:val="26"/>
        </w:rPr>
        <w:t>нужное</w:t>
      </w:r>
      <w:proofErr w:type="gramEnd"/>
      <w:r w:rsidRPr="00090367">
        <w:rPr>
          <w:rFonts w:asciiTheme="majorHAnsi" w:hAnsiTheme="majorHAnsi" w:cstheme="majorHAnsi"/>
          <w:sz w:val="26"/>
          <w:szCs w:val="26"/>
        </w:rPr>
        <w:t xml:space="preserve"> отметить):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[ ] Лично в Администрации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[ ] В МФЦ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[ ] Почтовым отправлением: _______________________________________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[ ] В личный кабинет на ЕПГУ/РПГУ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Приложения: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- _____________________________________________________________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- _____________________________________________________________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4849AC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Дата: «___» __________ 20__ г.    Подпись: ___________ /_____________</w:t>
      </w: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3D2647" w:rsidRDefault="003D2647" w:rsidP="003D2647">
      <w:pPr>
        <w:pStyle w:val="af"/>
        <w:jc w:val="right"/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</w:pPr>
      <w:r w:rsidRPr="004849AC"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lastRenderedPageBreak/>
        <w:t xml:space="preserve">Приложение № </w:t>
      </w:r>
      <w:r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t xml:space="preserve">2 </w:t>
      </w:r>
      <w:r w:rsidRPr="004849AC">
        <w:rPr>
          <w:rFonts w:asciiTheme="majorHAnsi" w:hAnsiTheme="majorHAnsi" w:cstheme="majorHAnsi"/>
          <w:color w:val="0F1115"/>
          <w:sz w:val="26"/>
          <w:szCs w:val="26"/>
        </w:rPr>
        <w:t>к Административному регламенту</w:t>
      </w:r>
      <w:r w:rsidRPr="00614388"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  <w:t xml:space="preserve"> </w:t>
      </w:r>
    </w:p>
    <w:p w:rsidR="003D2647" w:rsidRPr="0040699A" w:rsidRDefault="003D2647" w:rsidP="003D2647">
      <w:pPr>
        <w:pStyle w:val="af"/>
        <w:jc w:val="right"/>
        <w:rPr>
          <w:b/>
        </w:rPr>
      </w:pPr>
      <w:r w:rsidRPr="0040699A"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  <w:t>по предоставлению муниципальной услуги</w:t>
      </w:r>
    </w:p>
    <w:p w:rsidR="00090367" w:rsidRDefault="003D2647" w:rsidP="003D264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  <w:r w:rsidRPr="0040699A"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  <w:t>«Выдача градостроительного плана земельного участка»</w:t>
      </w:r>
    </w:p>
    <w:p w:rsidR="00090367" w:rsidRPr="00090367" w:rsidRDefault="00090367" w:rsidP="003D264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</w:p>
    <w:p w:rsidR="00090367" w:rsidRPr="00090367" w:rsidRDefault="00090367" w:rsidP="0009036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</w:p>
    <w:p w:rsidR="00090367" w:rsidRDefault="004849AC" w:rsidP="00090367">
      <w:pPr>
        <w:pStyle w:val="af"/>
        <w:jc w:val="center"/>
        <w:rPr>
          <w:rFonts w:asciiTheme="majorHAnsi" w:hAnsiTheme="majorHAnsi" w:cstheme="majorHAnsi"/>
          <w:sz w:val="26"/>
          <w:szCs w:val="26"/>
        </w:rPr>
      </w:pPr>
      <w:r w:rsidRPr="00090367"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t>РЕШЕНИЕ</w:t>
      </w:r>
    </w:p>
    <w:p w:rsidR="004849AC" w:rsidRDefault="004849AC" w:rsidP="00090367">
      <w:pPr>
        <w:pStyle w:val="af"/>
        <w:jc w:val="center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  <w:r w:rsidRPr="00090367"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t>об отказе в приеме документов</w:t>
      </w:r>
    </w:p>
    <w:p w:rsidR="00090367" w:rsidRDefault="00090367" w:rsidP="00090367">
      <w:pPr>
        <w:pStyle w:val="af"/>
        <w:jc w:val="center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Pr="00090367" w:rsidRDefault="00090367" w:rsidP="00090367">
      <w:pPr>
        <w:pStyle w:val="af"/>
        <w:jc w:val="center"/>
        <w:rPr>
          <w:rFonts w:asciiTheme="majorHAnsi" w:hAnsiTheme="majorHAnsi" w:cstheme="majorHAnsi"/>
          <w:sz w:val="26"/>
          <w:szCs w:val="26"/>
        </w:rPr>
      </w:pPr>
    </w:p>
    <w:p w:rsidR="004849AC" w:rsidRPr="00090367" w:rsidRDefault="004849AC" w:rsidP="0009036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                             Кому: ____________________________</w:t>
      </w:r>
    </w:p>
    <w:p w:rsidR="004849AC" w:rsidRPr="00090367" w:rsidRDefault="004849AC" w:rsidP="0009036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                                    (Ф.И.О. / Наименование юр. лица)</w:t>
      </w:r>
    </w:p>
    <w:p w:rsidR="004849AC" w:rsidRPr="00090367" w:rsidRDefault="004849AC" w:rsidP="0009036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                             Адрес: __________________________</w:t>
      </w:r>
    </w:p>
    <w:p w:rsidR="004849AC" w:rsidRPr="00090367" w:rsidRDefault="004849AC" w:rsidP="0009036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</w:p>
    <w:p w:rsidR="004849AC" w:rsidRPr="00090367" w:rsidRDefault="004849AC" w:rsidP="00090367">
      <w:pPr>
        <w:pStyle w:val="af"/>
        <w:jc w:val="center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РЕШЕНИЕ</w:t>
      </w:r>
    </w:p>
    <w:p w:rsidR="004849AC" w:rsidRPr="00090367" w:rsidRDefault="004849AC" w:rsidP="00090367">
      <w:pPr>
        <w:pStyle w:val="af"/>
        <w:jc w:val="center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об отказе в приеме документов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Администрация Муезерского муниципального округа, рассмотрев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Ваше заявление о выдаче градостроительного плана земельного участка,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приняла решение об отказе в приеме документов по следующим основаниям: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| № пункта Регламента | Причина отказа                    |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Данный отказ не препятствует повторному обращению после устранения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указанных недостатков.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Глава Администрации / Уполномоченное лицо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______________ /___________________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(подпись)       (Ф.И.О.)</w:t>
      </w:r>
    </w:p>
    <w:p w:rsidR="004849AC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«___» __________ 20__ г.</w:t>
      </w: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3D2647" w:rsidRDefault="003D2647" w:rsidP="003D2647">
      <w:pPr>
        <w:pStyle w:val="af"/>
        <w:jc w:val="right"/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</w:pPr>
      <w:r w:rsidRPr="004849AC"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lastRenderedPageBreak/>
        <w:t xml:space="preserve">Приложение № </w:t>
      </w:r>
      <w:r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t xml:space="preserve">3 </w:t>
      </w:r>
      <w:r w:rsidRPr="004849AC">
        <w:rPr>
          <w:rFonts w:asciiTheme="majorHAnsi" w:hAnsiTheme="majorHAnsi" w:cstheme="majorHAnsi"/>
          <w:color w:val="0F1115"/>
          <w:sz w:val="26"/>
          <w:szCs w:val="26"/>
        </w:rPr>
        <w:t>к Административному регламенту</w:t>
      </w:r>
      <w:r w:rsidRPr="00614388"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  <w:t xml:space="preserve"> </w:t>
      </w:r>
    </w:p>
    <w:p w:rsidR="003D2647" w:rsidRPr="0040699A" w:rsidRDefault="003D2647" w:rsidP="003D2647">
      <w:pPr>
        <w:pStyle w:val="af"/>
        <w:jc w:val="right"/>
        <w:rPr>
          <w:b/>
        </w:rPr>
      </w:pPr>
      <w:r w:rsidRPr="0040699A"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  <w:t>по предоставлению муниципальной услуги</w:t>
      </w:r>
    </w:p>
    <w:p w:rsidR="003D2647" w:rsidRDefault="003D2647" w:rsidP="003D264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  <w:r w:rsidRPr="0040699A"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  <w:t>«Выдача градостроительного плана земельного участка»</w:t>
      </w: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7A7369" w:rsidRDefault="007A7369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4849AC" w:rsidP="00090367">
      <w:pPr>
        <w:pStyle w:val="af"/>
        <w:jc w:val="center"/>
        <w:rPr>
          <w:rFonts w:asciiTheme="majorHAnsi" w:hAnsiTheme="majorHAnsi" w:cstheme="majorHAnsi"/>
          <w:sz w:val="26"/>
          <w:szCs w:val="26"/>
        </w:rPr>
      </w:pPr>
      <w:r w:rsidRPr="00090367"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t>УВЕДОМЛЕНИЕ</w:t>
      </w:r>
    </w:p>
    <w:p w:rsidR="004849AC" w:rsidRPr="00090367" w:rsidRDefault="004849AC" w:rsidP="00090367">
      <w:pPr>
        <w:pStyle w:val="af"/>
        <w:jc w:val="center"/>
        <w:rPr>
          <w:rFonts w:asciiTheme="majorHAnsi" w:hAnsiTheme="majorHAnsi" w:cstheme="majorHAnsi"/>
          <w:sz w:val="26"/>
          <w:szCs w:val="26"/>
        </w:rPr>
      </w:pPr>
      <w:r w:rsidRPr="00090367"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t>о приостановлении предоставления муниципальной услуги</w:t>
      </w:r>
    </w:p>
    <w:p w:rsidR="004849AC" w:rsidRPr="00090367" w:rsidRDefault="004849AC" w:rsidP="0009036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                             Кому: ____________________________</w:t>
      </w:r>
    </w:p>
    <w:p w:rsidR="004849AC" w:rsidRPr="00090367" w:rsidRDefault="004849AC" w:rsidP="0009036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                             Адрес: __________________________</w:t>
      </w:r>
    </w:p>
    <w:p w:rsidR="004849AC" w:rsidRPr="00090367" w:rsidRDefault="004849AC" w:rsidP="0009036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</w:p>
    <w:p w:rsidR="004849AC" w:rsidRPr="00090367" w:rsidRDefault="004849AC" w:rsidP="00090367">
      <w:pPr>
        <w:pStyle w:val="af"/>
        <w:jc w:val="center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УВЕДОМЛЕНИЕ</w:t>
      </w:r>
    </w:p>
    <w:p w:rsidR="004849AC" w:rsidRPr="00090367" w:rsidRDefault="004849AC" w:rsidP="00090367">
      <w:pPr>
        <w:pStyle w:val="af"/>
        <w:jc w:val="center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о приостановлении предоставления муниципальной услуги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Уважаемы</w:t>
      </w:r>
      <w:proofErr w:type="gramStart"/>
      <w:r w:rsidRPr="00090367">
        <w:rPr>
          <w:rFonts w:asciiTheme="majorHAnsi" w:hAnsiTheme="majorHAnsi" w:cstheme="majorHAnsi"/>
          <w:sz w:val="26"/>
          <w:szCs w:val="26"/>
        </w:rPr>
        <w:t>й(</w:t>
      </w:r>
      <w:proofErr w:type="spellStart"/>
      <w:proofErr w:type="gramEnd"/>
      <w:r w:rsidRPr="00090367">
        <w:rPr>
          <w:rFonts w:asciiTheme="majorHAnsi" w:hAnsiTheme="majorHAnsi" w:cstheme="majorHAnsi"/>
          <w:sz w:val="26"/>
          <w:szCs w:val="26"/>
        </w:rPr>
        <w:t>ая</w:t>
      </w:r>
      <w:proofErr w:type="spellEnd"/>
      <w:r w:rsidRPr="00090367">
        <w:rPr>
          <w:rFonts w:asciiTheme="majorHAnsi" w:hAnsiTheme="majorHAnsi" w:cstheme="majorHAnsi"/>
          <w:sz w:val="26"/>
          <w:szCs w:val="26"/>
        </w:rPr>
        <w:t>) ______________________!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4849AC" w:rsidRPr="00090367" w:rsidRDefault="004849AC" w:rsidP="00090367">
      <w:pPr>
        <w:pStyle w:val="af"/>
        <w:jc w:val="both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Администрация Муезерского муниципального округа уведомляет Вас, что</w:t>
      </w:r>
    </w:p>
    <w:p w:rsidR="004849AC" w:rsidRPr="00090367" w:rsidRDefault="004849AC" w:rsidP="00090367">
      <w:pPr>
        <w:pStyle w:val="af"/>
        <w:jc w:val="both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предоставление муниципальной услуги «Выдача градостроительного плана</w:t>
      </w:r>
    </w:p>
    <w:p w:rsidR="004849AC" w:rsidRPr="00090367" w:rsidRDefault="004849AC" w:rsidP="00090367">
      <w:pPr>
        <w:pStyle w:val="af"/>
        <w:jc w:val="both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земельного участка» по Вашему заявлению от «___» _________ 20__ г.</w:t>
      </w:r>
    </w:p>
    <w:p w:rsidR="004849AC" w:rsidRPr="00090367" w:rsidRDefault="004849AC" w:rsidP="00090367">
      <w:pPr>
        <w:pStyle w:val="af"/>
        <w:jc w:val="both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№ ______ приостановлено с «___» _________ 20__ г.</w:t>
      </w:r>
    </w:p>
    <w:p w:rsidR="004849AC" w:rsidRPr="00090367" w:rsidRDefault="004849AC" w:rsidP="00090367">
      <w:pPr>
        <w:pStyle w:val="af"/>
        <w:jc w:val="both"/>
        <w:rPr>
          <w:rFonts w:asciiTheme="majorHAnsi" w:hAnsiTheme="majorHAnsi" w:cstheme="majorHAnsi"/>
          <w:sz w:val="26"/>
          <w:szCs w:val="26"/>
        </w:rPr>
      </w:pPr>
    </w:p>
    <w:p w:rsidR="004849AC" w:rsidRPr="00090367" w:rsidRDefault="004849AC" w:rsidP="00090367">
      <w:pPr>
        <w:pStyle w:val="af"/>
        <w:jc w:val="both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Причина приостановления: направление запросов в </w:t>
      </w:r>
      <w:proofErr w:type="spellStart"/>
      <w:r w:rsidRPr="00090367">
        <w:rPr>
          <w:rFonts w:asciiTheme="majorHAnsi" w:hAnsiTheme="majorHAnsi" w:cstheme="majorHAnsi"/>
          <w:sz w:val="26"/>
          <w:szCs w:val="26"/>
        </w:rPr>
        <w:t>ресурсоснабжающие</w:t>
      </w:r>
      <w:proofErr w:type="spellEnd"/>
    </w:p>
    <w:p w:rsidR="004849AC" w:rsidRPr="00090367" w:rsidRDefault="004849AC" w:rsidP="00090367">
      <w:pPr>
        <w:pStyle w:val="af"/>
        <w:jc w:val="both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организации для получения технических условий / информации о возможности</w:t>
      </w:r>
    </w:p>
    <w:p w:rsidR="004849AC" w:rsidRPr="00090367" w:rsidRDefault="004849AC" w:rsidP="00090367">
      <w:pPr>
        <w:pStyle w:val="af"/>
        <w:jc w:val="both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подключения к сетям инженерно-технического обеспечения.</w:t>
      </w:r>
    </w:p>
    <w:p w:rsidR="004849AC" w:rsidRPr="00090367" w:rsidRDefault="004849AC" w:rsidP="00090367">
      <w:pPr>
        <w:pStyle w:val="af"/>
        <w:jc w:val="both"/>
        <w:rPr>
          <w:rFonts w:asciiTheme="majorHAnsi" w:hAnsiTheme="majorHAnsi" w:cstheme="majorHAnsi"/>
          <w:sz w:val="26"/>
          <w:szCs w:val="26"/>
        </w:rPr>
      </w:pPr>
    </w:p>
    <w:p w:rsidR="004849AC" w:rsidRPr="00090367" w:rsidRDefault="004849AC" w:rsidP="00090367">
      <w:pPr>
        <w:pStyle w:val="af"/>
        <w:jc w:val="both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Срок приостановления: не более 20 рабочих дней </w:t>
      </w:r>
      <w:proofErr w:type="gramStart"/>
      <w:r w:rsidRPr="00090367">
        <w:rPr>
          <w:rFonts w:asciiTheme="majorHAnsi" w:hAnsiTheme="majorHAnsi" w:cstheme="majorHAnsi"/>
          <w:sz w:val="26"/>
          <w:szCs w:val="26"/>
        </w:rPr>
        <w:t>с даты настоящего</w:t>
      </w:r>
      <w:proofErr w:type="gramEnd"/>
    </w:p>
    <w:p w:rsidR="004849AC" w:rsidRPr="00090367" w:rsidRDefault="004849AC" w:rsidP="00090367">
      <w:pPr>
        <w:pStyle w:val="af"/>
        <w:jc w:val="both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уведомления.</w:t>
      </w:r>
    </w:p>
    <w:p w:rsidR="004849AC" w:rsidRPr="00090367" w:rsidRDefault="004849AC" w:rsidP="00090367">
      <w:pPr>
        <w:pStyle w:val="af"/>
        <w:jc w:val="both"/>
        <w:rPr>
          <w:rFonts w:asciiTheme="majorHAnsi" w:hAnsiTheme="majorHAnsi" w:cstheme="majorHAnsi"/>
          <w:sz w:val="26"/>
          <w:szCs w:val="26"/>
        </w:rPr>
      </w:pP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Должностное лицо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______________ /___________________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(подпись)       (Ф.И.О.)</w:t>
      </w:r>
    </w:p>
    <w:p w:rsidR="004849AC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«___» __________ 20__ г.</w:t>
      </w: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7A7369" w:rsidRDefault="007A7369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3D2647" w:rsidRDefault="003D2647" w:rsidP="003D2647">
      <w:pPr>
        <w:pStyle w:val="af"/>
        <w:jc w:val="right"/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</w:pPr>
      <w:r w:rsidRPr="004849AC"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t xml:space="preserve">Приложение № </w:t>
      </w:r>
      <w:r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t xml:space="preserve">4 </w:t>
      </w:r>
      <w:r w:rsidRPr="004849AC">
        <w:rPr>
          <w:rFonts w:asciiTheme="majorHAnsi" w:hAnsiTheme="majorHAnsi" w:cstheme="majorHAnsi"/>
          <w:color w:val="0F1115"/>
          <w:sz w:val="26"/>
          <w:szCs w:val="26"/>
        </w:rPr>
        <w:t>к Административному регламенту</w:t>
      </w:r>
      <w:r w:rsidRPr="00614388"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  <w:t xml:space="preserve"> </w:t>
      </w:r>
    </w:p>
    <w:p w:rsidR="003D2647" w:rsidRPr="0040699A" w:rsidRDefault="003D2647" w:rsidP="003D2647">
      <w:pPr>
        <w:pStyle w:val="af"/>
        <w:jc w:val="right"/>
        <w:rPr>
          <w:b/>
        </w:rPr>
      </w:pPr>
      <w:r w:rsidRPr="0040699A"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  <w:t>по предоставлению муниципальной услуги</w:t>
      </w:r>
    </w:p>
    <w:p w:rsidR="003D2647" w:rsidRDefault="003D2647" w:rsidP="003D264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  <w:r w:rsidRPr="0040699A"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  <w:t>«Выдача градостроительного плана земельного участка»</w:t>
      </w:r>
    </w:p>
    <w:p w:rsidR="00090367" w:rsidRDefault="00090367" w:rsidP="0009036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</w:p>
    <w:p w:rsidR="00090367" w:rsidRPr="00090367" w:rsidRDefault="00090367" w:rsidP="0009036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</w:p>
    <w:p w:rsidR="00090367" w:rsidRDefault="004849AC" w:rsidP="00090367">
      <w:pPr>
        <w:pStyle w:val="af"/>
        <w:jc w:val="center"/>
        <w:rPr>
          <w:rFonts w:asciiTheme="majorHAnsi" w:hAnsiTheme="majorHAnsi" w:cstheme="majorHAnsi"/>
          <w:sz w:val="26"/>
          <w:szCs w:val="26"/>
        </w:rPr>
      </w:pPr>
      <w:r w:rsidRPr="00090367"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t>РЕШЕНИЕ</w:t>
      </w:r>
    </w:p>
    <w:p w:rsidR="004849AC" w:rsidRPr="00090367" w:rsidRDefault="004849AC" w:rsidP="00090367">
      <w:pPr>
        <w:pStyle w:val="af"/>
        <w:jc w:val="center"/>
        <w:rPr>
          <w:rFonts w:asciiTheme="majorHAnsi" w:hAnsiTheme="majorHAnsi" w:cstheme="majorHAnsi"/>
          <w:sz w:val="26"/>
          <w:szCs w:val="26"/>
        </w:rPr>
      </w:pPr>
      <w:r w:rsidRPr="00090367"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t>об отказе в выдаче градостроительного плана земельного участка</w:t>
      </w:r>
    </w:p>
    <w:p w:rsidR="004849AC" w:rsidRPr="00090367" w:rsidRDefault="004849AC" w:rsidP="0009036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                             Кому: ____________________________</w:t>
      </w:r>
    </w:p>
    <w:p w:rsidR="004849AC" w:rsidRPr="00090367" w:rsidRDefault="004849AC" w:rsidP="0009036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                             Адрес: __________________________</w:t>
      </w:r>
    </w:p>
    <w:p w:rsidR="004849AC" w:rsidRPr="00090367" w:rsidRDefault="004849AC" w:rsidP="0009036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</w:p>
    <w:p w:rsidR="004849AC" w:rsidRPr="00090367" w:rsidRDefault="004849AC" w:rsidP="00090367">
      <w:pPr>
        <w:pStyle w:val="af"/>
        <w:jc w:val="center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РЕШЕНИЕ</w:t>
      </w:r>
    </w:p>
    <w:p w:rsidR="004849AC" w:rsidRPr="00090367" w:rsidRDefault="004849AC" w:rsidP="00090367">
      <w:pPr>
        <w:pStyle w:val="af"/>
        <w:jc w:val="center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об отказе в выдаче градостроительного плана земельного участка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Администрация Муезерского муниципального округа, рассмотрев заявление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о выдаче ГПЗУ от «___» _______ 20__ г. № ______, приняла решение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об отказе в предоставлении услуги по следующим основаниям: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| № основания по Регламенту | Причина отказа                   |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Вы вправе повторно обратиться с заявлением после устранения </w:t>
      </w:r>
      <w:proofErr w:type="gramStart"/>
      <w:r w:rsidRPr="00090367">
        <w:rPr>
          <w:rFonts w:asciiTheme="majorHAnsi" w:hAnsiTheme="majorHAnsi" w:cstheme="majorHAnsi"/>
          <w:sz w:val="26"/>
          <w:szCs w:val="26"/>
        </w:rPr>
        <w:t>указанных</w:t>
      </w:r>
      <w:proofErr w:type="gramEnd"/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нарушений. Настоящее решение может быть обжаловано в </w:t>
      </w:r>
      <w:proofErr w:type="gramStart"/>
      <w:r w:rsidRPr="00090367">
        <w:rPr>
          <w:rFonts w:asciiTheme="majorHAnsi" w:hAnsiTheme="majorHAnsi" w:cstheme="majorHAnsi"/>
          <w:sz w:val="26"/>
          <w:szCs w:val="26"/>
        </w:rPr>
        <w:t>досудебном</w:t>
      </w:r>
      <w:proofErr w:type="gramEnd"/>
      <w:r w:rsidRPr="00090367">
        <w:rPr>
          <w:rFonts w:asciiTheme="majorHAnsi" w:hAnsiTheme="majorHAnsi" w:cstheme="majorHAnsi"/>
          <w:sz w:val="26"/>
          <w:szCs w:val="26"/>
        </w:rPr>
        <w:t xml:space="preserve"> и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судебном </w:t>
      </w:r>
      <w:proofErr w:type="gramStart"/>
      <w:r w:rsidRPr="00090367">
        <w:rPr>
          <w:rFonts w:asciiTheme="majorHAnsi" w:hAnsiTheme="majorHAnsi" w:cstheme="majorHAnsi"/>
          <w:sz w:val="26"/>
          <w:szCs w:val="26"/>
        </w:rPr>
        <w:t>порядке</w:t>
      </w:r>
      <w:proofErr w:type="gramEnd"/>
      <w:r w:rsidRPr="00090367">
        <w:rPr>
          <w:rFonts w:asciiTheme="majorHAnsi" w:hAnsiTheme="majorHAnsi" w:cstheme="majorHAnsi"/>
          <w:sz w:val="26"/>
          <w:szCs w:val="26"/>
        </w:rPr>
        <w:t>.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Глава Администрации / Уполномоченное лицо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______________ /___________________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(подпись)       (Ф.И.О.)</w:t>
      </w:r>
    </w:p>
    <w:p w:rsidR="004849AC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«___» __________ 20__ г.</w:t>
      </w: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090367" w:rsidRPr="00090367" w:rsidRDefault="00090367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3D2647" w:rsidRDefault="003D2647" w:rsidP="003D2647">
      <w:pPr>
        <w:pStyle w:val="af"/>
        <w:jc w:val="right"/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</w:pPr>
      <w:r w:rsidRPr="004849AC"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t xml:space="preserve">Приложение № </w:t>
      </w:r>
      <w:r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t xml:space="preserve">5 </w:t>
      </w:r>
      <w:r w:rsidRPr="004849AC">
        <w:rPr>
          <w:rFonts w:asciiTheme="majorHAnsi" w:hAnsiTheme="majorHAnsi" w:cstheme="majorHAnsi"/>
          <w:color w:val="0F1115"/>
          <w:sz w:val="26"/>
          <w:szCs w:val="26"/>
        </w:rPr>
        <w:t>к Административному регламенту</w:t>
      </w:r>
      <w:r w:rsidRPr="00614388"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  <w:t xml:space="preserve"> </w:t>
      </w:r>
    </w:p>
    <w:p w:rsidR="003D2647" w:rsidRPr="0040699A" w:rsidRDefault="003D2647" w:rsidP="003D2647">
      <w:pPr>
        <w:pStyle w:val="af"/>
        <w:jc w:val="right"/>
        <w:rPr>
          <w:b/>
        </w:rPr>
      </w:pPr>
      <w:r w:rsidRPr="0040699A"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  <w:t>по предоставлению муниципальной услуги</w:t>
      </w:r>
    </w:p>
    <w:p w:rsidR="003D2647" w:rsidRDefault="003D2647" w:rsidP="003D2647">
      <w:pPr>
        <w:pStyle w:val="af"/>
        <w:jc w:val="right"/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</w:pPr>
      <w:r w:rsidRPr="0040699A"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  <w:t>«Выдача градостроительного плана земельного участка»</w:t>
      </w:r>
    </w:p>
    <w:p w:rsidR="003D2647" w:rsidRDefault="003D2647" w:rsidP="003D2647">
      <w:pPr>
        <w:pStyle w:val="af"/>
        <w:jc w:val="right"/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</w:pPr>
    </w:p>
    <w:p w:rsidR="003D2647" w:rsidRDefault="003D2647" w:rsidP="003D2647">
      <w:pPr>
        <w:pStyle w:val="af"/>
        <w:jc w:val="right"/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</w:pPr>
    </w:p>
    <w:p w:rsidR="003D2647" w:rsidRDefault="003D2647" w:rsidP="003D264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t>Перечень признаков заявителей и вариантов предоставления услуги</w:t>
      </w:r>
    </w:p>
    <w:tbl>
      <w:tblPr>
        <w:tblW w:w="116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8"/>
        <w:gridCol w:w="9322"/>
      </w:tblGrid>
      <w:tr w:rsidR="004849AC" w:rsidRPr="00090367" w:rsidTr="004849AC">
        <w:trPr>
          <w:tblHeader/>
        </w:trPr>
        <w:tc>
          <w:tcPr>
            <w:tcW w:w="0" w:type="auto"/>
            <w:tcBorders>
              <w:top w:val="nil"/>
            </w:tcBorders>
            <w:tcMar>
              <w:top w:w="187" w:type="dxa"/>
              <w:left w:w="0" w:type="dxa"/>
              <w:bottom w:w="187" w:type="dxa"/>
              <w:right w:w="299" w:type="dxa"/>
            </w:tcMar>
            <w:vAlign w:val="center"/>
            <w:hideMark/>
          </w:tcPr>
          <w:p w:rsidR="004849AC" w:rsidRPr="00090367" w:rsidRDefault="004849AC" w:rsidP="00090367">
            <w:pPr>
              <w:pStyle w:val="af"/>
              <w:rPr>
                <w:rFonts w:asciiTheme="majorHAnsi" w:hAnsiTheme="majorHAnsi" w:cstheme="majorHAnsi"/>
                <w:sz w:val="26"/>
                <w:szCs w:val="26"/>
              </w:rPr>
            </w:pPr>
            <w:r w:rsidRPr="00090367">
              <w:rPr>
                <w:rFonts w:asciiTheme="majorHAnsi" w:hAnsiTheme="majorHAnsi" w:cstheme="majorHAnsi"/>
                <w:sz w:val="26"/>
                <w:szCs w:val="26"/>
              </w:rPr>
              <w:t>№ варианта</w:t>
            </w:r>
          </w:p>
        </w:tc>
        <w:tc>
          <w:tcPr>
            <w:tcW w:w="0" w:type="auto"/>
            <w:tcBorders>
              <w:top w:val="nil"/>
            </w:tcBorders>
            <w:tcMar>
              <w:top w:w="187" w:type="dxa"/>
              <w:left w:w="299" w:type="dxa"/>
              <w:bottom w:w="187" w:type="dxa"/>
              <w:right w:w="299" w:type="dxa"/>
            </w:tcMar>
            <w:vAlign w:val="center"/>
            <w:hideMark/>
          </w:tcPr>
          <w:p w:rsidR="004849AC" w:rsidRPr="00090367" w:rsidRDefault="004849AC" w:rsidP="00090367">
            <w:pPr>
              <w:pStyle w:val="af"/>
              <w:rPr>
                <w:rFonts w:asciiTheme="majorHAnsi" w:hAnsiTheme="majorHAnsi" w:cstheme="majorHAnsi"/>
                <w:sz w:val="26"/>
                <w:szCs w:val="26"/>
              </w:rPr>
            </w:pPr>
            <w:r w:rsidRPr="00090367">
              <w:rPr>
                <w:rFonts w:asciiTheme="majorHAnsi" w:hAnsiTheme="majorHAnsi" w:cstheme="majorHAnsi"/>
                <w:sz w:val="26"/>
                <w:szCs w:val="26"/>
              </w:rPr>
              <w:t>Описание варианта</w:t>
            </w:r>
          </w:p>
        </w:tc>
      </w:tr>
      <w:tr w:rsidR="004849AC" w:rsidRPr="00090367" w:rsidTr="004849AC">
        <w:tc>
          <w:tcPr>
            <w:tcW w:w="0" w:type="auto"/>
            <w:tcMar>
              <w:top w:w="187" w:type="dxa"/>
              <w:left w:w="0" w:type="dxa"/>
              <w:bottom w:w="187" w:type="dxa"/>
              <w:right w:w="299" w:type="dxa"/>
            </w:tcMar>
            <w:vAlign w:val="center"/>
            <w:hideMark/>
          </w:tcPr>
          <w:p w:rsidR="004849AC" w:rsidRPr="00090367" w:rsidRDefault="004849AC" w:rsidP="00090367">
            <w:pPr>
              <w:pStyle w:val="af"/>
              <w:rPr>
                <w:rFonts w:asciiTheme="majorHAnsi" w:hAnsiTheme="majorHAnsi" w:cstheme="majorHAnsi"/>
                <w:sz w:val="26"/>
                <w:szCs w:val="26"/>
              </w:rPr>
            </w:pPr>
            <w:r w:rsidRPr="00090367">
              <w:rPr>
                <w:rFonts w:asciiTheme="majorHAnsi" w:hAnsiTheme="majorHAnsi" w:cstheme="majorHAnsi"/>
                <w:sz w:val="26"/>
                <w:szCs w:val="26"/>
              </w:rPr>
              <w:t>1</w:t>
            </w:r>
          </w:p>
        </w:tc>
        <w:tc>
          <w:tcPr>
            <w:tcW w:w="0" w:type="auto"/>
            <w:tcMar>
              <w:top w:w="187" w:type="dxa"/>
              <w:left w:w="299" w:type="dxa"/>
              <w:bottom w:w="187" w:type="dxa"/>
              <w:right w:w="0" w:type="dxa"/>
            </w:tcMar>
            <w:vAlign w:val="center"/>
            <w:hideMark/>
          </w:tcPr>
          <w:p w:rsidR="004849AC" w:rsidRPr="00090367" w:rsidRDefault="004849AC" w:rsidP="00090367">
            <w:pPr>
              <w:pStyle w:val="af"/>
              <w:rPr>
                <w:rFonts w:asciiTheme="majorHAnsi" w:hAnsiTheme="majorHAnsi" w:cstheme="majorHAnsi"/>
                <w:sz w:val="26"/>
                <w:szCs w:val="26"/>
              </w:rPr>
            </w:pPr>
            <w:r w:rsidRPr="00090367">
              <w:rPr>
                <w:rFonts w:asciiTheme="majorHAnsi" w:hAnsiTheme="majorHAnsi" w:cstheme="majorHAnsi"/>
                <w:sz w:val="26"/>
                <w:szCs w:val="26"/>
              </w:rPr>
              <w:t>Выдача градостроительного плана земельного участка</w:t>
            </w:r>
          </w:p>
        </w:tc>
      </w:tr>
      <w:tr w:rsidR="004849AC" w:rsidRPr="00090367" w:rsidTr="004849AC">
        <w:tc>
          <w:tcPr>
            <w:tcW w:w="0" w:type="auto"/>
            <w:tcMar>
              <w:top w:w="187" w:type="dxa"/>
              <w:left w:w="0" w:type="dxa"/>
              <w:bottom w:w="187" w:type="dxa"/>
              <w:right w:w="299" w:type="dxa"/>
            </w:tcMar>
            <w:vAlign w:val="center"/>
            <w:hideMark/>
          </w:tcPr>
          <w:p w:rsidR="004849AC" w:rsidRPr="00090367" w:rsidRDefault="004849AC" w:rsidP="00090367">
            <w:pPr>
              <w:pStyle w:val="af"/>
              <w:rPr>
                <w:rFonts w:asciiTheme="majorHAnsi" w:hAnsiTheme="majorHAnsi" w:cstheme="majorHAnsi"/>
                <w:sz w:val="26"/>
                <w:szCs w:val="26"/>
              </w:rPr>
            </w:pPr>
            <w:r w:rsidRPr="00090367">
              <w:rPr>
                <w:rFonts w:asciiTheme="majorHAnsi" w:hAnsiTheme="majorHAnsi" w:cstheme="majorHAnsi"/>
                <w:sz w:val="26"/>
                <w:szCs w:val="26"/>
              </w:rPr>
              <w:t>2</w:t>
            </w:r>
          </w:p>
        </w:tc>
        <w:tc>
          <w:tcPr>
            <w:tcW w:w="0" w:type="auto"/>
            <w:tcMar>
              <w:top w:w="187" w:type="dxa"/>
              <w:left w:w="299" w:type="dxa"/>
              <w:bottom w:w="187" w:type="dxa"/>
              <w:right w:w="0" w:type="dxa"/>
            </w:tcMar>
            <w:vAlign w:val="center"/>
            <w:hideMark/>
          </w:tcPr>
          <w:p w:rsidR="004849AC" w:rsidRPr="00090367" w:rsidRDefault="004849AC" w:rsidP="00090367">
            <w:pPr>
              <w:pStyle w:val="af"/>
              <w:rPr>
                <w:rFonts w:asciiTheme="majorHAnsi" w:hAnsiTheme="majorHAnsi" w:cstheme="majorHAnsi"/>
                <w:sz w:val="26"/>
                <w:szCs w:val="26"/>
              </w:rPr>
            </w:pPr>
            <w:r w:rsidRPr="00090367">
              <w:rPr>
                <w:rFonts w:asciiTheme="majorHAnsi" w:hAnsiTheme="majorHAnsi" w:cstheme="majorHAnsi"/>
                <w:sz w:val="26"/>
                <w:szCs w:val="26"/>
              </w:rPr>
              <w:t>Выдача дубликата ГПЗУ</w:t>
            </w:r>
          </w:p>
        </w:tc>
      </w:tr>
      <w:tr w:rsidR="004849AC" w:rsidRPr="00090367" w:rsidTr="004849AC">
        <w:tc>
          <w:tcPr>
            <w:tcW w:w="0" w:type="auto"/>
            <w:tcMar>
              <w:top w:w="187" w:type="dxa"/>
              <w:left w:w="0" w:type="dxa"/>
              <w:bottom w:w="187" w:type="dxa"/>
              <w:right w:w="299" w:type="dxa"/>
            </w:tcMar>
            <w:vAlign w:val="center"/>
            <w:hideMark/>
          </w:tcPr>
          <w:p w:rsidR="004849AC" w:rsidRPr="00090367" w:rsidRDefault="004849AC" w:rsidP="00090367">
            <w:pPr>
              <w:pStyle w:val="af"/>
              <w:rPr>
                <w:rFonts w:asciiTheme="majorHAnsi" w:hAnsiTheme="majorHAnsi" w:cstheme="majorHAnsi"/>
                <w:sz w:val="26"/>
                <w:szCs w:val="26"/>
              </w:rPr>
            </w:pPr>
            <w:r w:rsidRPr="00090367">
              <w:rPr>
                <w:rFonts w:asciiTheme="majorHAnsi" w:hAnsiTheme="majorHAnsi" w:cstheme="majorHAnsi"/>
                <w:sz w:val="26"/>
                <w:szCs w:val="26"/>
              </w:rPr>
              <w:t>3</w:t>
            </w:r>
          </w:p>
        </w:tc>
        <w:tc>
          <w:tcPr>
            <w:tcW w:w="0" w:type="auto"/>
            <w:tcMar>
              <w:top w:w="187" w:type="dxa"/>
              <w:left w:w="299" w:type="dxa"/>
              <w:bottom w:w="187" w:type="dxa"/>
              <w:right w:w="0" w:type="dxa"/>
            </w:tcMar>
            <w:vAlign w:val="center"/>
            <w:hideMark/>
          </w:tcPr>
          <w:p w:rsidR="004849AC" w:rsidRPr="00090367" w:rsidRDefault="004849AC" w:rsidP="00090367">
            <w:pPr>
              <w:pStyle w:val="af"/>
              <w:rPr>
                <w:rFonts w:asciiTheme="majorHAnsi" w:hAnsiTheme="majorHAnsi" w:cstheme="majorHAnsi"/>
                <w:sz w:val="26"/>
                <w:szCs w:val="26"/>
              </w:rPr>
            </w:pPr>
            <w:r w:rsidRPr="00090367">
              <w:rPr>
                <w:rFonts w:asciiTheme="majorHAnsi" w:hAnsiTheme="majorHAnsi" w:cstheme="majorHAnsi"/>
                <w:sz w:val="26"/>
                <w:szCs w:val="26"/>
              </w:rPr>
              <w:t>Исправление допущенных опечаток и ошибок в ГПЗУ</w:t>
            </w:r>
          </w:p>
        </w:tc>
      </w:tr>
    </w:tbl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090367" w:rsidRDefault="00090367" w:rsidP="00090367">
      <w:pPr>
        <w:pStyle w:val="af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</w:p>
    <w:p w:rsidR="003D2647" w:rsidRDefault="003D2647" w:rsidP="003D2647">
      <w:pPr>
        <w:pStyle w:val="af"/>
        <w:jc w:val="right"/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</w:pPr>
      <w:r w:rsidRPr="004849AC"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t xml:space="preserve">Приложение № </w:t>
      </w:r>
      <w:r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t xml:space="preserve">6 </w:t>
      </w:r>
      <w:r w:rsidRPr="004849AC">
        <w:rPr>
          <w:rFonts w:asciiTheme="majorHAnsi" w:hAnsiTheme="majorHAnsi" w:cstheme="majorHAnsi"/>
          <w:color w:val="0F1115"/>
          <w:sz w:val="26"/>
          <w:szCs w:val="26"/>
        </w:rPr>
        <w:t>к Административному регламенту</w:t>
      </w:r>
      <w:r w:rsidRPr="00614388"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  <w:t xml:space="preserve"> </w:t>
      </w:r>
    </w:p>
    <w:p w:rsidR="003D2647" w:rsidRPr="0040699A" w:rsidRDefault="003D2647" w:rsidP="003D2647">
      <w:pPr>
        <w:pStyle w:val="af"/>
        <w:jc w:val="right"/>
        <w:rPr>
          <w:b/>
        </w:rPr>
      </w:pPr>
      <w:r w:rsidRPr="0040699A"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  <w:t>по предоставлению муниципальной услуги</w:t>
      </w:r>
    </w:p>
    <w:p w:rsidR="003D2647" w:rsidRDefault="003D2647" w:rsidP="003D264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  <w:r w:rsidRPr="0040699A">
        <w:rPr>
          <w:rStyle w:val="ad"/>
          <w:rFonts w:asciiTheme="majorHAnsi" w:hAnsiTheme="majorHAnsi" w:cstheme="majorHAnsi"/>
          <w:b w:val="0"/>
          <w:color w:val="0F1115"/>
          <w:sz w:val="26"/>
          <w:szCs w:val="26"/>
        </w:rPr>
        <w:t>«Выдача градостроительного плана земельного участка»</w:t>
      </w:r>
    </w:p>
    <w:p w:rsidR="00090367" w:rsidRDefault="00090367" w:rsidP="0009036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</w:p>
    <w:p w:rsidR="00090367" w:rsidRPr="00090367" w:rsidRDefault="00090367" w:rsidP="00090367">
      <w:pPr>
        <w:pStyle w:val="af"/>
        <w:jc w:val="right"/>
        <w:rPr>
          <w:rFonts w:asciiTheme="majorHAnsi" w:hAnsiTheme="majorHAnsi" w:cstheme="majorHAnsi"/>
          <w:sz w:val="26"/>
          <w:szCs w:val="26"/>
        </w:rPr>
      </w:pPr>
    </w:p>
    <w:p w:rsidR="00090367" w:rsidRDefault="004849AC" w:rsidP="00090367">
      <w:pPr>
        <w:pStyle w:val="af"/>
        <w:jc w:val="center"/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</w:pPr>
      <w:r w:rsidRPr="00090367"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t>БЛОК-СХЕМА</w:t>
      </w:r>
    </w:p>
    <w:p w:rsidR="004849AC" w:rsidRPr="00090367" w:rsidRDefault="004849AC" w:rsidP="00090367">
      <w:pPr>
        <w:pStyle w:val="af"/>
        <w:jc w:val="center"/>
        <w:rPr>
          <w:rFonts w:asciiTheme="majorHAnsi" w:hAnsiTheme="majorHAnsi" w:cstheme="majorHAnsi"/>
          <w:sz w:val="26"/>
          <w:szCs w:val="26"/>
        </w:rPr>
      </w:pPr>
      <w:r w:rsidRPr="00090367">
        <w:rPr>
          <w:rStyle w:val="ad"/>
          <w:rFonts w:asciiTheme="majorHAnsi" w:eastAsiaTheme="majorEastAsia" w:hAnsiTheme="majorHAnsi" w:cstheme="majorHAnsi"/>
          <w:color w:val="0F1115"/>
          <w:sz w:val="26"/>
          <w:szCs w:val="26"/>
        </w:rPr>
        <w:t>предоставления муниципальной услуги «Выдача ГПЗУ»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┌─────────────────────────────────────┐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│    Подача заявления и документов 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                              </w:t>
      </w:r>
      <w:r w:rsidRPr="00090367">
        <w:rPr>
          <w:rFonts w:asciiTheme="majorHAnsi" w:hAnsiTheme="majorHAnsi" w:cstheme="majorHAnsi"/>
          <w:sz w:val="26"/>
          <w:szCs w:val="26"/>
        </w:rPr>
        <w:t>│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└─────────────────┬───────────────────┘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           </w:t>
      </w:r>
      <w:r w:rsidR="003D2647">
        <w:rPr>
          <w:rFonts w:asciiTheme="majorHAnsi" w:hAnsiTheme="majorHAnsi" w:cstheme="majorHAnsi"/>
          <w:sz w:val="26"/>
          <w:szCs w:val="26"/>
        </w:rPr>
        <w:t xml:space="preserve">                                  </w:t>
      </w:r>
      <w:r w:rsidRPr="00090367">
        <w:rPr>
          <w:rFonts w:asciiTheme="majorHAnsi" w:hAnsiTheme="majorHAnsi" w:cstheme="majorHAnsi"/>
          <w:sz w:val="26"/>
          <w:szCs w:val="26"/>
        </w:rPr>
        <w:t>▼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┌─────────────────────────────────────┐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│      Прием и регистрация (1 р.д.)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                                  </w:t>
      </w:r>
      <w:r w:rsidRPr="00090367">
        <w:rPr>
          <w:rFonts w:asciiTheme="majorHAnsi" w:hAnsiTheme="majorHAnsi" w:cstheme="majorHAnsi"/>
          <w:sz w:val="26"/>
          <w:szCs w:val="26"/>
        </w:rPr>
        <w:t>│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└────────┬──────────────────┬─────────┘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 </w:t>
      </w:r>
      <w:r w:rsidR="007A7369">
        <w:rPr>
          <w:rFonts w:asciiTheme="majorHAnsi" w:hAnsiTheme="majorHAnsi" w:cstheme="majorHAnsi"/>
          <w:sz w:val="26"/>
          <w:szCs w:val="26"/>
        </w:rPr>
        <w:t xml:space="preserve">                 </w:t>
      </w:r>
      <w:r w:rsidRPr="00090367">
        <w:rPr>
          <w:rFonts w:asciiTheme="majorHAnsi" w:hAnsiTheme="majorHAnsi" w:cstheme="majorHAnsi"/>
          <w:sz w:val="26"/>
          <w:szCs w:val="26"/>
        </w:rPr>
        <w:t xml:space="preserve">  │              </w:t>
      </w:r>
      <w:r w:rsidR="007A7369">
        <w:rPr>
          <w:rFonts w:asciiTheme="majorHAnsi" w:hAnsiTheme="majorHAnsi" w:cstheme="majorHAnsi"/>
          <w:sz w:val="26"/>
          <w:szCs w:val="26"/>
        </w:rPr>
        <w:t xml:space="preserve">                                 </w:t>
      </w:r>
      <w:r w:rsidRPr="00090367">
        <w:rPr>
          <w:rFonts w:asciiTheme="majorHAnsi" w:hAnsiTheme="majorHAnsi" w:cstheme="majorHAnsi"/>
          <w:sz w:val="26"/>
          <w:szCs w:val="26"/>
        </w:rPr>
        <w:t xml:space="preserve">    </w:t>
      </w:r>
      <w:proofErr w:type="spellStart"/>
      <w:r w:rsidRPr="00090367">
        <w:rPr>
          <w:rFonts w:asciiTheme="majorHAnsi" w:hAnsiTheme="majorHAnsi" w:cstheme="majorHAnsi"/>
          <w:sz w:val="26"/>
          <w:szCs w:val="26"/>
        </w:rPr>
        <w:t>│</w:t>
      </w:r>
      <w:proofErr w:type="spellEnd"/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</w:t>
      </w:r>
      <w:r w:rsidR="007A7369">
        <w:rPr>
          <w:rFonts w:asciiTheme="majorHAnsi" w:hAnsiTheme="majorHAnsi" w:cstheme="majorHAnsi"/>
          <w:sz w:val="26"/>
          <w:szCs w:val="26"/>
        </w:rPr>
        <w:t xml:space="preserve">                </w:t>
      </w:r>
      <w:r w:rsidRPr="00090367">
        <w:rPr>
          <w:rFonts w:asciiTheme="majorHAnsi" w:hAnsiTheme="majorHAnsi" w:cstheme="majorHAnsi"/>
          <w:sz w:val="26"/>
          <w:szCs w:val="26"/>
        </w:rPr>
        <w:t xml:space="preserve">   ▼              </w:t>
      </w:r>
      <w:r w:rsidR="007A7369">
        <w:rPr>
          <w:rFonts w:asciiTheme="majorHAnsi" w:hAnsiTheme="majorHAnsi" w:cstheme="majorHAnsi"/>
          <w:sz w:val="26"/>
          <w:szCs w:val="26"/>
        </w:rPr>
        <w:t xml:space="preserve">                                 </w:t>
      </w:r>
      <w:r w:rsidR="003D2647">
        <w:rPr>
          <w:rFonts w:asciiTheme="majorHAnsi" w:hAnsiTheme="majorHAnsi" w:cstheme="majorHAnsi"/>
          <w:sz w:val="26"/>
          <w:szCs w:val="26"/>
        </w:rPr>
        <w:t xml:space="preserve">  </w:t>
      </w:r>
      <w:r w:rsidRPr="00090367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090367">
        <w:rPr>
          <w:rFonts w:asciiTheme="majorHAnsi" w:hAnsiTheme="majorHAnsi" w:cstheme="majorHAnsi"/>
          <w:sz w:val="26"/>
          <w:szCs w:val="26"/>
        </w:rPr>
        <w:t>▼</w:t>
      </w:r>
      <w:proofErr w:type="spellEnd"/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┌─────────────────┐   ┌──────────────────┐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proofErr w:type="spellStart"/>
      <w:r w:rsidRPr="00090367">
        <w:rPr>
          <w:rFonts w:asciiTheme="majorHAnsi" w:hAnsiTheme="majorHAnsi" w:cstheme="majorHAnsi"/>
          <w:sz w:val="26"/>
          <w:szCs w:val="26"/>
        </w:rPr>
        <w:t>│Отказ</w:t>
      </w:r>
      <w:proofErr w:type="spellEnd"/>
      <w:r w:rsidRPr="00090367">
        <w:rPr>
          <w:rFonts w:asciiTheme="majorHAnsi" w:hAnsiTheme="majorHAnsi" w:cstheme="majorHAnsi"/>
          <w:sz w:val="26"/>
          <w:szCs w:val="26"/>
        </w:rPr>
        <w:t xml:space="preserve"> в приеме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       </w:t>
      </w:r>
      <w:r w:rsidRPr="00090367">
        <w:rPr>
          <w:rFonts w:asciiTheme="majorHAnsi" w:hAnsiTheme="majorHAnsi" w:cstheme="majorHAnsi"/>
          <w:sz w:val="26"/>
          <w:szCs w:val="26"/>
        </w:rPr>
        <w:t xml:space="preserve">│ </w:t>
      </w:r>
      <w:r w:rsidR="008A106D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090367">
        <w:rPr>
          <w:rFonts w:asciiTheme="majorHAnsi" w:hAnsiTheme="majorHAnsi" w:cstheme="majorHAnsi"/>
          <w:sz w:val="26"/>
          <w:szCs w:val="26"/>
        </w:rPr>
        <w:t>│</w:t>
      </w:r>
      <w:proofErr w:type="spellEnd"/>
      <w:r w:rsidRPr="00090367">
        <w:rPr>
          <w:rFonts w:asciiTheme="majorHAnsi" w:hAnsiTheme="majorHAnsi" w:cstheme="majorHAnsi"/>
          <w:sz w:val="26"/>
          <w:szCs w:val="26"/>
        </w:rPr>
        <w:t xml:space="preserve">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     </w:t>
      </w:r>
      <w:r w:rsidRPr="00090367">
        <w:rPr>
          <w:rFonts w:asciiTheme="majorHAnsi" w:hAnsiTheme="majorHAnsi" w:cstheme="majorHAnsi"/>
          <w:sz w:val="26"/>
          <w:szCs w:val="26"/>
        </w:rPr>
        <w:t>Запросы в рамках │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proofErr w:type="spellStart"/>
      <w:r w:rsidRPr="00090367">
        <w:rPr>
          <w:rFonts w:asciiTheme="majorHAnsi" w:hAnsiTheme="majorHAnsi" w:cstheme="majorHAnsi"/>
          <w:sz w:val="26"/>
          <w:szCs w:val="26"/>
        </w:rPr>
        <w:t>│документов</w:t>
      </w:r>
      <w:proofErr w:type="spellEnd"/>
      <w:r w:rsidRPr="00090367">
        <w:rPr>
          <w:rFonts w:asciiTheme="majorHAnsi" w:hAnsiTheme="majorHAnsi" w:cstheme="majorHAnsi"/>
          <w:sz w:val="26"/>
          <w:szCs w:val="26"/>
        </w:rPr>
        <w:t xml:space="preserve">   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          │  </w:t>
      </w:r>
      <w:proofErr w:type="spellStart"/>
      <w:r w:rsidRPr="00090367">
        <w:rPr>
          <w:rFonts w:asciiTheme="majorHAnsi" w:hAnsiTheme="majorHAnsi" w:cstheme="majorHAnsi"/>
          <w:sz w:val="26"/>
          <w:szCs w:val="26"/>
        </w:rPr>
        <w:t>│</w:t>
      </w:r>
      <w:proofErr w:type="spellEnd"/>
      <w:r w:rsidRPr="00090367">
        <w:rPr>
          <w:rFonts w:asciiTheme="majorHAnsi" w:hAnsiTheme="majorHAnsi" w:cstheme="majorHAnsi"/>
          <w:sz w:val="26"/>
          <w:szCs w:val="26"/>
        </w:rPr>
        <w:t xml:space="preserve">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      </w:t>
      </w:r>
      <w:proofErr w:type="spellStart"/>
      <w:r w:rsidRPr="00090367">
        <w:rPr>
          <w:rFonts w:asciiTheme="majorHAnsi" w:hAnsiTheme="majorHAnsi" w:cstheme="majorHAnsi"/>
          <w:sz w:val="26"/>
          <w:szCs w:val="26"/>
        </w:rPr>
        <w:t>межвед</w:t>
      </w:r>
      <w:proofErr w:type="spellEnd"/>
      <w:r w:rsidRPr="00090367">
        <w:rPr>
          <w:rFonts w:asciiTheme="majorHAnsi" w:hAnsiTheme="majorHAnsi" w:cstheme="majorHAnsi"/>
          <w:sz w:val="26"/>
          <w:szCs w:val="26"/>
        </w:rPr>
        <w:t xml:space="preserve">. </w:t>
      </w:r>
      <w:proofErr w:type="spellStart"/>
      <w:r w:rsidRPr="00090367">
        <w:rPr>
          <w:rFonts w:asciiTheme="majorHAnsi" w:hAnsiTheme="majorHAnsi" w:cstheme="majorHAnsi"/>
          <w:sz w:val="26"/>
          <w:szCs w:val="26"/>
        </w:rPr>
        <w:t>взаимод</w:t>
      </w:r>
      <w:proofErr w:type="spellEnd"/>
      <w:r w:rsidRPr="00090367">
        <w:rPr>
          <w:rFonts w:asciiTheme="majorHAnsi" w:hAnsiTheme="majorHAnsi" w:cstheme="majorHAnsi"/>
          <w:sz w:val="26"/>
          <w:szCs w:val="26"/>
        </w:rPr>
        <w:t>. │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└─────────</w:t>
      </w:r>
      <w:r w:rsidR="007A7369" w:rsidRPr="00090367">
        <w:rPr>
          <w:rFonts w:asciiTheme="majorHAnsi" w:hAnsiTheme="majorHAnsi" w:cstheme="majorHAnsi"/>
          <w:sz w:val="26"/>
          <w:szCs w:val="26"/>
        </w:rPr>
        <w:t>┬</w:t>
      </w:r>
      <w:r w:rsidR="003D2647">
        <w:rPr>
          <w:rFonts w:asciiTheme="majorHAnsi" w:hAnsiTheme="majorHAnsi" w:cstheme="majorHAnsi"/>
          <w:sz w:val="26"/>
          <w:szCs w:val="26"/>
        </w:rPr>
        <w:t>───────</w:t>
      </w:r>
      <w:r w:rsidRPr="00090367">
        <w:rPr>
          <w:rFonts w:asciiTheme="majorHAnsi" w:hAnsiTheme="majorHAnsi" w:cstheme="majorHAnsi"/>
          <w:sz w:val="26"/>
          <w:szCs w:val="26"/>
        </w:rPr>
        <w:t>┘   └────────┬─────────┘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                     </w:t>
      </w:r>
      <w:r w:rsidR="007A7369">
        <w:rPr>
          <w:rFonts w:asciiTheme="majorHAnsi" w:hAnsiTheme="majorHAnsi" w:cstheme="majorHAnsi"/>
          <w:sz w:val="26"/>
          <w:szCs w:val="26"/>
        </w:rPr>
        <w:t xml:space="preserve">  </w:t>
      </w:r>
      <w:r w:rsidR="007A7369" w:rsidRPr="00090367">
        <w:rPr>
          <w:rFonts w:asciiTheme="majorHAnsi" w:hAnsiTheme="majorHAnsi" w:cstheme="majorHAnsi"/>
          <w:sz w:val="26"/>
          <w:szCs w:val="26"/>
        </w:rPr>
        <w:t>│</w:t>
      </w:r>
      <w:r w:rsidR="007A7369">
        <w:rPr>
          <w:rFonts w:asciiTheme="majorHAnsi" w:hAnsiTheme="majorHAnsi" w:cstheme="majorHAnsi"/>
          <w:sz w:val="26"/>
          <w:szCs w:val="26"/>
        </w:rPr>
        <w:t xml:space="preserve">                                              </w:t>
      </w:r>
      <w:r w:rsidRPr="00090367">
        <w:rPr>
          <w:rFonts w:asciiTheme="majorHAnsi" w:hAnsiTheme="majorHAnsi" w:cstheme="majorHAnsi"/>
          <w:sz w:val="26"/>
          <w:szCs w:val="26"/>
        </w:rPr>
        <w:t xml:space="preserve">    </w:t>
      </w:r>
      <w:r w:rsidR="003D2647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090367">
        <w:rPr>
          <w:rFonts w:asciiTheme="majorHAnsi" w:hAnsiTheme="majorHAnsi" w:cstheme="majorHAnsi"/>
          <w:sz w:val="26"/>
          <w:szCs w:val="26"/>
        </w:rPr>
        <w:t>│</w:t>
      </w:r>
      <w:proofErr w:type="spellEnd"/>
    </w:p>
    <w:p w:rsidR="004849AC" w:rsidRPr="00090367" w:rsidRDefault="007A7369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                           </w:t>
      </w:r>
      <w:r w:rsidR="004849AC" w:rsidRPr="00090367">
        <w:rPr>
          <w:rFonts w:asciiTheme="majorHAnsi" w:hAnsiTheme="majorHAnsi" w:cstheme="majorHAnsi"/>
          <w:sz w:val="26"/>
          <w:szCs w:val="26"/>
        </w:rPr>
        <w:t xml:space="preserve"> ▼</w:t>
      </w:r>
      <w:r>
        <w:rPr>
          <w:rFonts w:asciiTheme="majorHAnsi" w:hAnsiTheme="majorHAnsi" w:cstheme="majorHAnsi"/>
          <w:sz w:val="26"/>
          <w:szCs w:val="26"/>
        </w:rPr>
        <w:t xml:space="preserve">                     </w:t>
      </w:r>
      <w:r w:rsidR="003D2647">
        <w:rPr>
          <w:rFonts w:asciiTheme="majorHAnsi" w:hAnsiTheme="majorHAnsi" w:cstheme="majorHAnsi"/>
          <w:sz w:val="26"/>
          <w:szCs w:val="26"/>
        </w:rPr>
        <w:t xml:space="preserve">                             </w:t>
      </w:r>
      <w:proofErr w:type="spellStart"/>
      <w:r w:rsidRPr="00090367">
        <w:rPr>
          <w:rFonts w:asciiTheme="majorHAnsi" w:hAnsiTheme="majorHAnsi" w:cstheme="majorHAnsi"/>
          <w:sz w:val="26"/>
          <w:szCs w:val="26"/>
        </w:rPr>
        <w:t>▼</w:t>
      </w:r>
      <w:proofErr w:type="spellEnd"/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   ┌─────────────────────────────────────┐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   │  Нужен запрос ТУ в РСО?          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                                  </w:t>
      </w:r>
      <w:r w:rsidRPr="00090367">
        <w:rPr>
          <w:rFonts w:asciiTheme="majorHAnsi" w:hAnsiTheme="majorHAnsi" w:cstheme="majorHAnsi"/>
          <w:sz w:val="26"/>
          <w:szCs w:val="26"/>
        </w:rPr>
        <w:t>│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   └──────┬───────────────────┬──────────┘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      </w:t>
      </w:r>
      <w:r w:rsidR="007A7369">
        <w:rPr>
          <w:rFonts w:asciiTheme="majorHAnsi" w:hAnsiTheme="majorHAnsi" w:cstheme="majorHAnsi"/>
          <w:sz w:val="26"/>
          <w:szCs w:val="26"/>
        </w:rPr>
        <w:t xml:space="preserve">         </w:t>
      </w:r>
      <w:r w:rsidRPr="00090367">
        <w:rPr>
          <w:rFonts w:asciiTheme="majorHAnsi" w:hAnsiTheme="majorHAnsi" w:cstheme="majorHAnsi"/>
          <w:sz w:val="26"/>
          <w:szCs w:val="26"/>
        </w:rPr>
        <w:t xml:space="preserve">  </w:t>
      </w:r>
      <w:proofErr w:type="spellStart"/>
      <w:r w:rsidRPr="00090367">
        <w:rPr>
          <w:rFonts w:asciiTheme="majorHAnsi" w:hAnsiTheme="majorHAnsi" w:cstheme="majorHAnsi"/>
          <w:sz w:val="26"/>
          <w:szCs w:val="26"/>
        </w:rPr>
        <w:t>Да</w:t>
      </w:r>
      <w:proofErr w:type="gramStart"/>
      <w:r w:rsidRPr="00090367">
        <w:rPr>
          <w:rFonts w:asciiTheme="majorHAnsi" w:hAnsiTheme="majorHAnsi" w:cstheme="majorHAnsi"/>
          <w:sz w:val="26"/>
          <w:szCs w:val="26"/>
        </w:rPr>
        <w:t>│</w:t>
      </w:r>
      <w:proofErr w:type="spellEnd"/>
      <w:r w:rsidRPr="00090367">
        <w:rPr>
          <w:rFonts w:asciiTheme="majorHAnsi" w:hAnsiTheme="majorHAnsi" w:cstheme="majorHAnsi"/>
          <w:sz w:val="26"/>
          <w:szCs w:val="26"/>
        </w:rPr>
        <w:t xml:space="preserve">            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                 </w:t>
      </w:r>
      <w:r w:rsidR="007A7369">
        <w:rPr>
          <w:rFonts w:asciiTheme="majorHAnsi" w:hAnsiTheme="majorHAnsi" w:cstheme="majorHAnsi"/>
          <w:sz w:val="26"/>
          <w:szCs w:val="26"/>
        </w:rPr>
        <w:t xml:space="preserve"> </w:t>
      </w:r>
      <w:r w:rsidRPr="00090367">
        <w:rPr>
          <w:rFonts w:asciiTheme="majorHAnsi" w:hAnsiTheme="majorHAnsi" w:cstheme="majorHAnsi"/>
          <w:sz w:val="26"/>
          <w:szCs w:val="26"/>
        </w:rPr>
        <w:t xml:space="preserve">  </w:t>
      </w:r>
      <w:proofErr w:type="spellStart"/>
      <w:r w:rsidRPr="00090367">
        <w:rPr>
          <w:rFonts w:asciiTheme="majorHAnsi" w:hAnsiTheme="majorHAnsi" w:cstheme="majorHAnsi"/>
          <w:sz w:val="26"/>
          <w:szCs w:val="26"/>
        </w:rPr>
        <w:t>Н</w:t>
      </w:r>
      <w:proofErr w:type="gramEnd"/>
      <w:r w:rsidRPr="00090367">
        <w:rPr>
          <w:rFonts w:asciiTheme="majorHAnsi" w:hAnsiTheme="majorHAnsi" w:cstheme="majorHAnsi"/>
          <w:sz w:val="26"/>
          <w:szCs w:val="26"/>
        </w:rPr>
        <w:t>ет│</w:t>
      </w:r>
      <w:proofErr w:type="spellEnd"/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         </w:t>
      </w:r>
      <w:r w:rsidR="007A7369">
        <w:rPr>
          <w:rFonts w:asciiTheme="majorHAnsi" w:hAnsiTheme="majorHAnsi" w:cstheme="majorHAnsi"/>
          <w:sz w:val="26"/>
          <w:szCs w:val="26"/>
        </w:rPr>
        <w:t xml:space="preserve">            </w:t>
      </w:r>
      <w:r w:rsidRPr="00090367">
        <w:rPr>
          <w:rFonts w:asciiTheme="majorHAnsi" w:hAnsiTheme="majorHAnsi" w:cstheme="majorHAnsi"/>
          <w:sz w:val="26"/>
          <w:szCs w:val="26"/>
        </w:rPr>
        <w:t xml:space="preserve"> ▼                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 </w:t>
      </w:r>
      <w:r w:rsidR="007A7369">
        <w:rPr>
          <w:rFonts w:asciiTheme="majorHAnsi" w:hAnsiTheme="majorHAnsi" w:cstheme="majorHAnsi"/>
          <w:sz w:val="26"/>
          <w:szCs w:val="26"/>
        </w:rPr>
        <w:t xml:space="preserve">                            </w:t>
      </w:r>
      <w:r w:rsidR="008A106D">
        <w:rPr>
          <w:rFonts w:asciiTheme="majorHAnsi" w:hAnsiTheme="majorHAnsi" w:cstheme="majorHAnsi"/>
          <w:sz w:val="26"/>
          <w:szCs w:val="26"/>
        </w:rPr>
        <w:t xml:space="preserve"> </w:t>
      </w:r>
      <w:r w:rsidRPr="00090367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090367">
        <w:rPr>
          <w:rFonts w:asciiTheme="majorHAnsi" w:hAnsiTheme="majorHAnsi" w:cstheme="majorHAnsi"/>
          <w:sz w:val="26"/>
          <w:szCs w:val="26"/>
        </w:rPr>
        <w:t>▼</w:t>
      </w:r>
      <w:proofErr w:type="spellEnd"/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┌─────────────────────┐   ┌──────────────────┐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│  Приостановление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           </w:t>
      </w:r>
      <w:r w:rsidRPr="00090367">
        <w:rPr>
          <w:rFonts w:asciiTheme="majorHAnsi" w:hAnsiTheme="majorHAnsi" w:cstheme="majorHAnsi"/>
          <w:sz w:val="26"/>
          <w:szCs w:val="26"/>
        </w:rPr>
        <w:t xml:space="preserve"> │ </w:t>
      </w:r>
      <w:r w:rsidR="008A106D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Pr="00090367">
        <w:rPr>
          <w:rFonts w:asciiTheme="majorHAnsi" w:hAnsiTheme="majorHAnsi" w:cstheme="majorHAnsi"/>
          <w:sz w:val="26"/>
          <w:szCs w:val="26"/>
        </w:rPr>
        <w:t>│</w:t>
      </w:r>
      <w:proofErr w:type="spellEnd"/>
      <w:r w:rsidRPr="00090367">
        <w:rPr>
          <w:rFonts w:asciiTheme="majorHAnsi" w:hAnsiTheme="majorHAnsi" w:cstheme="majorHAnsi"/>
          <w:sz w:val="26"/>
          <w:szCs w:val="26"/>
        </w:rPr>
        <w:t xml:space="preserve">  Экспертиза и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          </w:t>
      </w:r>
      <w:r w:rsidRPr="00090367">
        <w:rPr>
          <w:rFonts w:asciiTheme="majorHAnsi" w:hAnsiTheme="majorHAnsi" w:cstheme="majorHAnsi"/>
          <w:sz w:val="26"/>
          <w:szCs w:val="26"/>
        </w:rPr>
        <w:t xml:space="preserve"> │</w:t>
      </w:r>
    </w:p>
    <w:p w:rsidR="008A106D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│  услуги (до 20 д.)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                │  </w:t>
      </w:r>
      <w:proofErr w:type="spellStart"/>
      <w:r w:rsidRPr="00090367">
        <w:rPr>
          <w:rFonts w:asciiTheme="majorHAnsi" w:hAnsiTheme="majorHAnsi" w:cstheme="majorHAnsi"/>
          <w:sz w:val="26"/>
          <w:szCs w:val="26"/>
        </w:rPr>
        <w:t>│</w:t>
      </w:r>
      <w:proofErr w:type="spellEnd"/>
      <w:r w:rsidRPr="00090367">
        <w:rPr>
          <w:rFonts w:asciiTheme="majorHAnsi" w:hAnsiTheme="majorHAnsi" w:cstheme="majorHAnsi"/>
          <w:sz w:val="26"/>
          <w:szCs w:val="26"/>
        </w:rPr>
        <w:t xml:space="preserve">  подготовка ГПЗУ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      </w:t>
      </w:r>
      <w:r w:rsidRPr="00090367">
        <w:rPr>
          <w:rFonts w:asciiTheme="majorHAnsi" w:hAnsiTheme="majorHAnsi" w:cstheme="majorHAnsi"/>
          <w:sz w:val="26"/>
          <w:szCs w:val="26"/>
        </w:rPr>
        <w:t>│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└──────────┬──────────┘   └────────┬─────────┘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 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</w:t>
      </w:r>
      <w:r w:rsidR="003D2647">
        <w:rPr>
          <w:rFonts w:asciiTheme="majorHAnsi" w:hAnsiTheme="majorHAnsi" w:cstheme="majorHAnsi"/>
          <w:sz w:val="26"/>
          <w:szCs w:val="26"/>
        </w:rPr>
        <w:t xml:space="preserve">  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</w:t>
      </w:r>
      <w:r w:rsidR="003D2647">
        <w:rPr>
          <w:rFonts w:asciiTheme="majorHAnsi" w:hAnsiTheme="majorHAnsi" w:cstheme="majorHAnsi"/>
          <w:sz w:val="26"/>
          <w:szCs w:val="26"/>
        </w:rPr>
        <w:t xml:space="preserve">   └───────────┬───────</w:t>
      </w:r>
      <w:r w:rsidRPr="00090367">
        <w:rPr>
          <w:rFonts w:asciiTheme="majorHAnsi" w:hAnsiTheme="majorHAnsi" w:cstheme="majorHAnsi"/>
          <w:sz w:val="26"/>
          <w:szCs w:val="26"/>
        </w:rPr>
        <w:t>──┘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              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          </w:t>
      </w:r>
      <w:r w:rsidRPr="00090367">
        <w:rPr>
          <w:rFonts w:asciiTheme="majorHAnsi" w:hAnsiTheme="majorHAnsi" w:cstheme="majorHAnsi"/>
          <w:sz w:val="26"/>
          <w:szCs w:val="26"/>
        </w:rPr>
        <w:t xml:space="preserve">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   </w:t>
      </w:r>
      <w:r w:rsidRPr="00090367">
        <w:rPr>
          <w:rFonts w:asciiTheme="majorHAnsi" w:hAnsiTheme="majorHAnsi" w:cstheme="majorHAnsi"/>
          <w:sz w:val="26"/>
          <w:szCs w:val="26"/>
        </w:rPr>
        <w:t xml:space="preserve">  ▼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</w:t>
      </w:r>
      <w:r w:rsidRPr="00090367">
        <w:rPr>
          <w:rFonts w:asciiTheme="majorHAnsi" w:hAnsiTheme="majorHAnsi" w:cstheme="majorHAnsi"/>
          <w:sz w:val="26"/>
          <w:szCs w:val="26"/>
        </w:rPr>
        <w:t xml:space="preserve">  ┌────────────────────────────┐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</w:t>
      </w:r>
      <w:r w:rsidRPr="00090367">
        <w:rPr>
          <w:rFonts w:asciiTheme="majorHAnsi" w:hAnsiTheme="majorHAnsi" w:cstheme="majorHAnsi"/>
          <w:sz w:val="26"/>
          <w:szCs w:val="26"/>
        </w:rPr>
        <w:t xml:space="preserve">   │    Принятие решения     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                      </w:t>
      </w:r>
      <w:r w:rsidRPr="00090367">
        <w:rPr>
          <w:rFonts w:asciiTheme="majorHAnsi" w:hAnsiTheme="majorHAnsi" w:cstheme="majorHAnsi"/>
          <w:sz w:val="26"/>
          <w:szCs w:val="26"/>
        </w:rPr>
        <w:t>│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</w:t>
      </w:r>
      <w:r w:rsidRPr="00090367">
        <w:rPr>
          <w:rFonts w:asciiTheme="majorHAnsi" w:hAnsiTheme="majorHAnsi" w:cstheme="majorHAnsi"/>
          <w:sz w:val="26"/>
          <w:szCs w:val="26"/>
        </w:rPr>
        <w:t xml:space="preserve">   └───┬──────────────────┬─────┘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    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       </w:t>
      </w:r>
      <w:r w:rsidRPr="00090367">
        <w:rPr>
          <w:rFonts w:asciiTheme="majorHAnsi" w:hAnsiTheme="majorHAnsi" w:cstheme="majorHAnsi"/>
          <w:sz w:val="26"/>
          <w:szCs w:val="26"/>
        </w:rPr>
        <w:t xml:space="preserve">│           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                        </w:t>
      </w:r>
      <w:proofErr w:type="spellStart"/>
      <w:r w:rsidRPr="00090367">
        <w:rPr>
          <w:rFonts w:asciiTheme="majorHAnsi" w:hAnsiTheme="majorHAnsi" w:cstheme="majorHAnsi"/>
          <w:sz w:val="26"/>
          <w:szCs w:val="26"/>
        </w:rPr>
        <w:t>│</w:t>
      </w:r>
      <w:proofErr w:type="spellEnd"/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          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        </w:t>
      </w:r>
      <w:r w:rsidRPr="00090367">
        <w:rPr>
          <w:rFonts w:asciiTheme="majorHAnsi" w:hAnsiTheme="majorHAnsi" w:cstheme="majorHAnsi"/>
          <w:sz w:val="26"/>
          <w:szCs w:val="26"/>
        </w:rPr>
        <w:t xml:space="preserve">▼               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                 </w:t>
      </w:r>
      <w:proofErr w:type="spellStart"/>
      <w:r w:rsidRPr="00090367">
        <w:rPr>
          <w:rFonts w:asciiTheme="majorHAnsi" w:hAnsiTheme="majorHAnsi" w:cstheme="majorHAnsi"/>
          <w:sz w:val="26"/>
          <w:szCs w:val="26"/>
        </w:rPr>
        <w:t>▼</w:t>
      </w:r>
      <w:proofErr w:type="spellEnd"/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┌────────────────────┐  ┌─────────────────────┐</w:t>
      </w:r>
    </w:p>
    <w:p w:rsidR="004849AC" w:rsidRPr="00090367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 xml:space="preserve">│  Выдача ГПЗУ    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           </w:t>
      </w:r>
      <w:r w:rsidRPr="00090367">
        <w:rPr>
          <w:rFonts w:asciiTheme="majorHAnsi" w:hAnsiTheme="majorHAnsi" w:cstheme="majorHAnsi"/>
          <w:sz w:val="26"/>
          <w:szCs w:val="26"/>
        </w:rPr>
        <w:t xml:space="preserve">│  </w:t>
      </w:r>
      <w:proofErr w:type="spellStart"/>
      <w:r w:rsidRPr="00090367">
        <w:rPr>
          <w:rFonts w:asciiTheme="majorHAnsi" w:hAnsiTheme="majorHAnsi" w:cstheme="majorHAnsi"/>
          <w:sz w:val="26"/>
          <w:szCs w:val="26"/>
        </w:rPr>
        <w:t>│</w:t>
      </w:r>
      <w:proofErr w:type="spellEnd"/>
      <w:r w:rsidRPr="00090367">
        <w:rPr>
          <w:rFonts w:asciiTheme="majorHAnsi" w:hAnsiTheme="majorHAnsi" w:cstheme="majorHAnsi"/>
          <w:sz w:val="26"/>
          <w:szCs w:val="26"/>
        </w:rPr>
        <w:t xml:space="preserve">   Отказ в выдаче    </w:t>
      </w:r>
      <w:r w:rsidR="008A106D">
        <w:rPr>
          <w:rFonts w:asciiTheme="majorHAnsi" w:hAnsiTheme="majorHAnsi" w:cstheme="majorHAnsi"/>
          <w:sz w:val="26"/>
          <w:szCs w:val="26"/>
        </w:rPr>
        <w:t xml:space="preserve">                           </w:t>
      </w:r>
      <w:r w:rsidRPr="00090367">
        <w:rPr>
          <w:rFonts w:asciiTheme="majorHAnsi" w:hAnsiTheme="majorHAnsi" w:cstheme="majorHAnsi"/>
          <w:sz w:val="26"/>
          <w:szCs w:val="26"/>
        </w:rPr>
        <w:t>│</w:t>
      </w:r>
    </w:p>
    <w:p w:rsidR="004849AC" w:rsidRDefault="004849AC" w:rsidP="00090367">
      <w:pPr>
        <w:pStyle w:val="af"/>
        <w:rPr>
          <w:rFonts w:asciiTheme="majorHAnsi" w:hAnsiTheme="majorHAnsi" w:cstheme="majorHAnsi"/>
          <w:sz w:val="26"/>
          <w:szCs w:val="26"/>
        </w:rPr>
      </w:pPr>
      <w:r w:rsidRPr="00090367">
        <w:rPr>
          <w:rFonts w:asciiTheme="majorHAnsi" w:hAnsiTheme="majorHAnsi" w:cstheme="majorHAnsi"/>
          <w:sz w:val="26"/>
          <w:szCs w:val="26"/>
        </w:rPr>
        <w:t>└────────────────────┘  └─────────────────────┘</w:t>
      </w:r>
    </w:p>
    <w:p w:rsidR="008A106D" w:rsidRPr="00090367" w:rsidRDefault="008A106D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8A106D" w:rsidRDefault="008A106D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8A106D" w:rsidRDefault="008A106D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8A106D" w:rsidRDefault="008A106D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8A106D" w:rsidRDefault="008A106D" w:rsidP="00090367">
      <w:pPr>
        <w:pStyle w:val="af"/>
        <w:rPr>
          <w:rFonts w:asciiTheme="majorHAnsi" w:hAnsiTheme="majorHAnsi" w:cstheme="majorHAnsi"/>
          <w:sz w:val="26"/>
          <w:szCs w:val="26"/>
        </w:rPr>
      </w:pPr>
    </w:p>
    <w:p w:rsidR="004849AC" w:rsidRPr="004849AC" w:rsidRDefault="004849AC" w:rsidP="004849AC">
      <w:pPr>
        <w:shd w:val="clear" w:color="auto" w:fill="FFFFFF"/>
        <w:spacing w:before="598" w:after="598" w:line="524" w:lineRule="atLeast"/>
        <w:jc w:val="both"/>
        <w:rPr>
          <w:rFonts w:asciiTheme="majorHAnsi" w:hAnsiTheme="majorHAnsi" w:cstheme="majorHAnsi"/>
          <w:color w:val="0F1115"/>
          <w:sz w:val="26"/>
          <w:szCs w:val="26"/>
        </w:rPr>
      </w:pPr>
    </w:p>
    <w:sectPr w:rsidR="004849AC" w:rsidRPr="004849AC" w:rsidSect="0040699A">
      <w:pgSz w:w="11910" w:h="16840"/>
      <w:pgMar w:top="851" w:right="1240" w:bottom="709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E49" w:rsidRDefault="00F74E49" w:rsidP="00F806E7">
      <w:pPr>
        <w:spacing w:after="0" w:line="240" w:lineRule="auto"/>
      </w:pPr>
      <w:r>
        <w:separator/>
      </w:r>
    </w:p>
  </w:endnote>
  <w:endnote w:type="continuationSeparator" w:id="0">
    <w:p w:rsidR="00F74E49" w:rsidRDefault="00F74E49" w:rsidP="00F80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0">
    <w:altName w:val="Calibri"/>
    <w:charset w:val="CC"/>
    <w:family w:val="auto"/>
    <w:pitch w:val="variable"/>
    <w:sig w:usb0="00000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E49" w:rsidRDefault="00F74E49" w:rsidP="00F806E7">
      <w:pPr>
        <w:spacing w:after="0" w:line="240" w:lineRule="auto"/>
      </w:pPr>
      <w:r>
        <w:separator/>
      </w:r>
    </w:p>
  </w:footnote>
  <w:footnote w:type="continuationSeparator" w:id="0">
    <w:p w:rsidR="00F74E49" w:rsidRDefault="00F74E49" w:rsidP="00F80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10267"/>
    <w:multiLevelType w:val="multilevel"/>
    <w:tmpl w:val="A814A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661A6"/>
    <w:multiLevelType w:val="multilevel"/>
    <w:tmpl w:val="D75EC42C"/>
    <w:lvl w:ilvl="0">
      <w:start w:val="5"/>
      <w:numFmt w:val="decimal"/>
      <w:lvlText w:val="%1"/>
      <w:lvlJc w:val="left"/>
      <w:pPr>
        <w:ind w:left="143" w:hanging="6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601"/>
      </w:pPr>
      <w:rPr>
        <w:rFonts w:hint="default"/>
        <w:lang w:val="ru-RU" w:eastAsia="en-US" w:bidi="ar-SA"/>
      </w:rPr>
    </w:lvl>
  </w:abstractNum>
  <w:abstractNum w:abstractNumId="2">
    <w:nsid w:val="0D0B0B6A"/>
    <w:multiLevelType w:val="multilevel"/>
    <w:tmpl w:val="18561EDA"/>
    <w:lvl w:ilvl="0">
      <w:start w:val="4"/>
      <w:numFmt w:val="decimal"/>
      <w:lvlText w:val="%1"/>
      <w:lvlJc w:val="left"/>
      <w:pPr>
        <w:ind w:left="143" w:hanging="6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699"/>
      </w:pPr>
      <w:rPr>
        <w:rFonts w:hint="default"/>
        <w:lang w:val="ru-RU" w:eastAsia="en-US" w:bidi="ar-SA"/>
      </w:rPr>
    </w:lvl>
  </w:abstractNum>
  <w:abstractNum w:abstractNumId="3">
    <w:nsid w:val="0EC140C7"/>
    <w:multiLevelType w:val="hybridMultilevel"/>
    <w:tmpl w:val="86640EE0"/>
    <w:lvl w:ilvl="0" w:tplc="F856AB6C">
      <w:start w:val="1"/>
      <w:numFmt w:val="decimal"/>
      <w:lvlText w:val="%1)"/>
      <w:lvlJc w:val="left"/>
      <w:pPr>
        <w:ind w:left="143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82A49C">
      <w:numFmt w:val="bullet"/>
      <w:lvlText w:val="•"/>
      <w:lvlJc w:val="left"/>
      <w:pPr>
        <w:ind w:left="1160" w:hanging="340"/>
      </w:pPr>
      <w:rPr>
        <w:rFonts w:hint="default"/>
        <w:lang w:val="ru-RU" w:eastAsia="en-US" w:bidi="ar-SA"/>
      </w:rPr>
    </w:lvl>
    <w:lvl w:ilvl="2" w:tplc="777A0744">
      <w:numFmt w:val="bullet"/>
      <w:lvlText w:val="•"/>
      <w:lvlJc w:val="left"/>
      <w:pPr>
        <w:ind w:left="2181" w:hanging="340"/>
      </w:pPr>
      <w:rPr>
        <w:rFonts w:hint="default"/>
        <w:lang w:val="ru-RU" w:eastAsia="en-US" w:bidi="ar-SA"/>
      </w:rPr>
    </w:lvl>
    <w:lvl w:ilvl="3" w:tplc="0B762E40">
      <w:numFmt w:val="bullet"/>
      <w:lvlText w:val="•"/>
      <w:lvlJc w:val="left"/>
      <w:pPr>
        <w:ind w:left="3202" w:hanging="340"/>
      </w:pPr>
      <w:rPr>
        <w:rFonts w:hint="default"/>
        <w:lang w:val="ru-RU" w:eastAsia="en-US" w:bidi="ar-SA"/>
      </w:rPr>
    </w:lvl>
    <w:lvl w:ilvl="4" w:tplc="DB6EAA00">
      <w:numFmt w:val="bullet"/>
      <w:lvlText w:val="•"/>
      <w:lvlJc w:val="left"/>
      <w:pPr>
        <w:ind w:left="4223" w:hanging="340"/>
      </w:pPr>
      <w:rPr>
        <w:rFonts w:hint="default"/>
        <w:lang w:val="ru-RU" w:eastAsia="en-US" w:bidi="ar-SA"/>
      </w:rPr>
    </w:lvl>
    <w:lvl w:ilvl="5" w:tplc="6BA29146">
      <w:numFmt w:val="bullet"/>
      <w:lvlText w:val="•"/>
      <w:lvlJc w:val="left"/>
      <w:pPr>
        <w:ind w:left="5243" w:hanging="340"/>
      </w:pPr>
      <w:rPr>
        <w:rFonts w:hint="default"/>
        <w:lang w:val="ru-RU" w:eastAsia="en-US" w:bidi="ar-SA"/>
      </w:rPr>
    </w:lvl>
    <w:lvl w:ilvl="6" w:tplc="B8564550">
      <w:numFmt w:val="bullet"/>
      <w:lvlText w:val="•"/>
      <w:lvlJc w:val="left"/>
      <w:pPr>
        <w:ind w:left="6264" w:hanging="340"/>
      </w:pPr>
      <w:rPr>
        <w:rFonts w:hint="default"/>
        <w:lang w:val="ru-RU" w:eastAsia="en-US" w:bidi="ar-SA"/>
      </w:rPr>
    </w:lvl>
    <w:lvl w:ilvl="7" w:tplc="7EA89666">
      <w:numFmt w:val="bullet"/>
      <w:lvlText w:val="•"/>
      <w:lvlJc w:val="left"/>
      <w:pPr>
        <w:ind w:left="7285" w:hanging="340"/>
      </w:pPr>
      <w:rPr>
        <w:rFonts w:hint="default"/>
        <w:lang w:val="ru-RU" w:eastAsia="en-US" w:bidi="ar-SA"/>
      </w:rPr>
    </w:lvl>
    <w:lvl w:ilvl="8" w:tplc="408000D8">
      <w:numFmt w:val="bullet"/>
      <w:lvlText w:val="•"/>
      <w:lvlJc w:val="left"/>
      <w:pPr>
        <w:ind w:left="8306" w:hanging="340"/>
      </w:pPr>
      <w:rPr>
        <w:rFonts w:hint="default"/>
        <w:lang w:val="ru-RU" w:eastAsia="en-US" w:bidi="ar-SA"/>
      </w:rPr>
    </w:lvl>
  </w:abstractNum>
  <w:abstractNum w:abstractNumId="4">
    <w:nsid w:val="0F626798"/>
    <w:multiLevelType w:val="multilevel"/>
    <w:tmpl w:val="F23EB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7C428C"/>
    <w:multiLevelType w:val="hybridMultilevel"/>
    <w:tmpl w:val="6EE4A7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F7B7D"/>
    <w:multiLevelType w:val="multilevel"/>
    <w:tmpl w:val="88AE140C"/>
    <w:lvl w:ilvl="0">
      <w:start w:val="6"/>
      <w:numFmt w:val="decimal"/>
      <w:lvlText w:val="%1"/>
      <w:lvlJc w:val="left"/>
      <w:pPr>
        <w:ind w:left="143" w:hanging="81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3" w:hanging="8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87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7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9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492"/>
      </w:pPr>
      <w:rPr>
        <w:rFonts w:hint="default"/>
        <w:lang w:val="ru-RU" w:eastAsia="en-US" w:bidi="ar-SA"/>
      </w:rPr>
    </w:lvl>
  </w:abstractNum>
  <w:abstractNum w:abstractNumId="7">
    <w:nsid w:val="18A2277E"/>
    <w:multiLevelType w:val="hybridMultilevel"/>
    <w:tmpl w:val="76D42EF0"/>
    <w:lvl w:ilvl="0" w:tplc="350C70BA">
      <w:start w:val="1"/>
      <w:numFmt w:val="decimal"/>
      <w:lvlText w:val="%1)"/>
      <w:lvlJc w:val="left"/>
      <w:pPr>
        <w:ind w:left="143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7E62CE">
      <w:numFmt w:val="bullet"/>
      <w:lvlText w:val="•"/>
      <w:lvlJc w:val="left"/>
      <w:pPr>
        <w:ind w:left="1160" w:hanging="340"/>
      </w:pPr>
      <w:rPr>
        <w:rFonts w:hint="default"/>
        <w:lang w:val="ru-RU" w:eastAsia="en-US" w:bidi="ar-SA"/>
      </w:rPr>
    </w:lvl>
    <w:lvl w:ilvl="2" w:tplc="0BD0AF1E">
      <w:numFmt w:val="bullet"/>
      <w:lvlText w:val="•"/>
      <w:lvlJc w:val="left"/>
      <w:pPr>
        <w:ind w:left="2181" w:hanging="340"/>
      </w:pPr>
      <w:rPr>
        <w:rFonts w:hint="default"/>
        <w:lang w:val="ru-RU" w:eastAsia="en-US" w:bidi="ar-SA"/>
      </w:rPr>
    </w:lvl>
    <w:lvl w:ilvl="3" w:tplc="7EE6C4CE">
      <w:numFmt w:val="bullet"/>
      <w:lvlText w:val="•"/>
      <w:lvlJc w:val="left"/>
      <w:pPr>
        <w:ind w:left="3202" w:hanging="340"/>
      </w:pPr>
      <w:rPr>
        <w:rFonts w:hint="default"/>
        <w:lang w:val="ru-RU" w:eastAsia="en-US" w:bidi="ar-SA"/>
      </w:rPr>
    </w:lvl>
    <w:lvl w:ilvl="4" w:tplc="B9929BFA">
      <w:numFmt w:val="bullet"/>
      <w:lvlText w:val="•"/>
      <w:lvlJc w:val="left"/>
      <w:pPr>
        <w:ind w:left="4223" w:hanging="340"/>
      </w:pPr>
      <w:rPr>
        <w:rFonts w:hint="default"/>
        <w:lang w:val="ru-RU" w:eastAsia="en-US" w:bidi="ar-SA"/>
      </w:rPr>
    </w:lvl>
    <w:lvl w:ilvl="5" w:tplc="538E09FA">
      <w:numFmt w:val="bullet"/>
      <w:lvlText w:val="•"/>
      <w:lvlJc w:val="left"/>
      <w:pPr>
        <w:ind w:left="5243" w:hanging="340"/>
      </w:pPr>
      <w:rPr>
        <w:rFonts w:hint="default"/>
        <w:lang w:val="ru-RU" w:eastAsia="en-US" w:bidi="ar-SA"/>
      </w:rPr>
    </w:lvl>
    <w:lvl w:ilvl="6" w:tplc="1F8EE1D2">
      <w:numFmt w:val="bullet"/>
      <w:lvlText w:val="•"/>
      <w:lvlJc w:val="left"/>
      <w:pPr>
        <w:ind w:left="6264" w:hanging="340"/>
      </w:pPr>
      <w:rPr>
        <w:rFonts w:hint="default"/>
        <w:lang w:val="ru-RU" w:eastAsia="en-US" w:bidi="ar-SA"/>
      </w:rPr>
    </w:lvl>
    <w:lvl w:ilvl="7" w:tplc="F7AE81CC">
      <w:numFmt w:val="bullet"/>
      <w:lvlText w:val="•"/>
      <w:lvlJc w:val="left"/>
      <w:pPr>
        <w:ind w:left="7285" w:hanging="340"/>
      </w:pPr>
      <w:rPr>
        <w:rFonts w:hint="default"/>
        <w:lang w:val="ru-RU" w:eastAsia="en-US" w:bidi="ar-SA"/>
      </w:rPr>
    </w:lvl>
    <w:lvl w:ilvl="8" w:tplc="0C3218AE">
      <w:numFmt w:val="bullet"/>
      <w:lvlText w:val="•"/>
      <w:lvlJc w:val="left"/>
      <w:pPr>
        <w:ind w:left="8306" w:hanging="340"/>
      </w:pPr>
      <w:rPr>
        <w:rFonts w:hint="default"/>
        <w:lang w:val="ru-RU" w:eastAsia="en-US" w:bidi="ar-SA"/>
      </w:rPr>
    </w:lvl>
  </w:abstractNum>
  <w:abstractNum w:abstractNumId="8">
    <w:nsid w:val="24CD00F4"/>
    <w:multiLevelType w:val="multilevel"/>
    <w:tmpl w:val="65780490"/>
    <w:lvl w:ilvl="0">
      <w:start w:val="3"/>
      <w:numFmt w:val="decimal"/>
      <w:lvlText w:val="%1"/>
      <w:lvlJc w:val="left"/>
      <w:pPr>
        <w:ind w:left="143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557"/>
      </w:pPr>
      <w:rPr>
        <w:rFonts w:hint="default"/>
        <w:lang w:val="ru-RU" w:eastAsia="en-US" w:bidi="ar-SA"/>
      </w:rPr>
    </w:lvl>
  </w:abstractNum>
  <w:abstractNum w:abstractNumId="9">
    <w:nsid w:val="25317B9B"/>
    <w:multiLevelType w:val="multilevel"/>
    <w:tmpl w:val="55E6B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E84515"/>
    <w:multiLevelType w:val="hybridMultilevel"/>
    <w:tmpl w:val="F126FFDC"/>
    <w:lvl w:ilvl="0" w:tplc="3AA2B04C">
      <w:start w:val="1"/>
      <w:numFmt w:val="decimal"/>
      <w:lvlText w:val="%1."/>
      <w:lvlJc w:val="left"/>
      <w:pPr>
        <w:ind w:left="3928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BC4D9C">
      <w:numFmt w:val="bullet"/>
      <w:lvlText w:val="•"/>
      <w:lvlJc w:val="left"/>
      <w:pPr>
        <w:ind w:left="4562" w:hanging="280"/>
      </w:pPr>
      <w:rPr>
        <w:rFonts w:hint="default"/>
        <w:lang w:val="ru-RU" w:eastAsia="en-US" w:bidi="ar-SA"/>
      </w:rPr>
    </w:lvl>
    <w:lvl w:ilvl="2" w:tplc="B04A7986">
      <w:numFmt w:val="bullet"/>
      <w:lvlText w:val="•"/>
      <w:lvlJc w:val="left"/>
      <w:pPr>
        <w:ind w:left="5205" w:hanging="280"/>
      </w:pPr>
      <w:rPr>
        <w:rFonts w:hint="default"/>
        <w:lang w:val="ru-RU" w:eastAsia="en-US" w:bidi="ar-SA"/>
      </w:rPr>
    </w:lvl>
    <w:lvl w:ilvl="3" w:tplc="724A1F9E">
      <w:numFmt w:val="bullet"/>
      <w:lvlText w:val="•"/>
      <w:lvlJc w:val="left"/>
      <w:pPr>
        <w:ind w:left="5848" w:hanging="280"/>
      </w:pPr>
      <w:rPr>
        <w:rFonts w:hint="default"/>
        <w:lang w:val="ru-RU" w:eastAsia="en-US" w:bidi="ar-SA"/>
      </w:rPr>
    </w:lvl>
    <w:lvl w:ilvl="4" w:tplc="48F8D19E">
      <w:numFmt w:val="bullet"/>
      <w:lvlText w:val="•"/>
      <w:lvlJc w:val="left"/>
      <w:pPr>
        <w:ind w:left="6491" w:hanging="280"/>
      </w:pPr>
      <w:rPr>
        <w:rFonts w:hint="default"/>
        <w:lang w:val="ru-RU" w:eastAsia="en-US" w:bidi="ar-SA"/>
      </w:rPr>
    </w:lvl>
    <w:lvl w:ilvl="5" w:tplc="399689A4">
      <w:numFmt w:val="bullet"/>
      <w:lvlText w:val="•"/>
      <w:lvlJc w:val="left"/>
      <w:pPr>
        <w:ind w:left="7133" w:hanging="280"/>
      </w:pPr>
      <w:rPr>
        <w:rFonts w:hint="default"/>
        <w:lang w:val="ru-RU" w:eastAsia="en-US" w:bidi="ar-SA"/>
      </w:rPr>
    </w:lvl>
    <w:lvl w:ilvl="6" w:tplc="C3869932">
      <w:numFmt w:val="bullet"/>
      <w:lvlText w:val="•"/>
      <w:lvlJc w:val="left"/>
      <w:pPr>
        <w:ind w:left="7776" w:hanging="280"/>
      </w:pPr>
      <w:rPr>
        <w:rFonts w:hint="default"/>
        <w:lang w:val="ru-RU" w:eastAsia="en-US" w:bidi="ar-SA"/>
      </w:rPr>
    </w:lvl>
    <w:lvl w:ilvl="7" w:tplc="AC8C066A">
      <w:numFmt w:val="bullet"/>
      <w:lvlText w:val="•"/>
      <w:lvlJc w:val="left"/>
      <w:pPr>
        <w:ind w:left="8419" w:hanging="280"/>
      </w:pPr>
      <w:rPr>
        <w:rFonts w:hint="default"/>
        <w:lang w:val="ru-RU" w:eastAsia="en-US" w:bidi="ar-SA"/>
      </w:rPr>
    </w:lvl>
    <w:lvl w:ilvl="8" w:tplc="65747AEC">
      <w:numFmt w:val="bullet"/>
      <w:lvlText w:val="•"/>
      <w:lvlJc w:val="left"/>
      <w:pPr>
        <w:ind w:left="9062" w:hanging="280"/>
      </w:pPr>
      <w:rPr>
        <w:rFonts w:hint="default"/>
        <w:lang w:val="ru-RU" w:eastAsia="en-US" w:bidi="ar-SA"/>
      </w:rPr>
    </w:lvl>
  </w:abstractNum>
  <w:abstractNum w:abstractNumId="11">
    <w:nsid w:val="29E85AFA"/>
    <w:multiLevelType w:val="hybridMultilevel"/>
    <w:tmpl w:val="0D96B42C"/>
    <w:lvl w:ilvl="0" w:tplc="03B81236">
      <w:start w:val="1"/>
      <w:numFmt w:val="decimal"/>
      <w:lvlText w:val="%1."/>
      <w:lvlJc w:val="left"/>
      <w:pPr>
        <w:ind w:left="927" w:hanging="360"/>
      </w:pPr>
      <w:rPr>
        <w:rFonts w:ascii="Times New Roman" w:eastAsia="Arial" w:hAnsi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AB23487"/>
    <w:multiLevelType w:val="multilevel"/>
    <w:tmpl w:val="DCCC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371DED"/>
    <w:multiLevelType w:val="hybridMultilevel"/>
    <w:tmpl w:val="6EE4A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B67CDB"/>
    <w:multiLevelType w:val="hybridMultilevel"/>
    <w:tmpl w:val="69D6955E"/>
    <w:lvl w:ilvl="0" w:tplc="C82A6906">
      <w:start w:val="1"/>
      <w:numFmt w:val="decimal"/>
      <w:lvlText w:val="%1."/>
      <w:lvlJc w:val="left"/>
      <w:pPr>
        <w:ind w:left="3928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8A9EB0">
      <w:numFmt w:val="bullet"/>
      <w:lvlText w:val="•"/>
      <w:lvlJc w:val="left"/>
      <w:pPr>
        <w:ind w:left="4562" w:hanging="280"/>
      </w:pPr>
      <w:rPr>
        <w:rFonts w:hint="default"/>
        <w:lang w:val="ru-RU" w:eastAsia="en-US" w:bidi="ar-SA"/>
      </w:rPr>
    </w:lvl>
    <w:lvl w:ilvl="2" w:tplc="66EAA9A6">
      <w:numFmt w:val="bullet"/>
      <w:lvlText w:val="•"/>
      <w:lvlJc w:val="left"/>
      <w:pPr>
        <w:ind w:left="5205" w:hanging="280"/>
      </w:pPr>
      <w:rPr>
        <w:rFonts w:hint="default"/>
        <w:lang w:val="ru-RU" w:eastAsia="en-US" w:bidi="ar-SA"/>
      </w:rPr>
    </w:lvl>
    <w:lvl w:ilvl="3" w:tplc="D9009246">
      <w:numFmt w:val="bullet"/>
      <w:lvlText w:val="•"/>
      <w:lvlJc w:val="left"/>
      <w:pPr>
        <w:ind w:left="5848" w:hanging="280"/>
      </w:pPr>
      <w:rPr>
        <w:rFonts w:hint="default"/>
        <w:lang w:val="ru-RU" w:eastAsia="en-US" w:bidi="ar-SA"/>
      </w:rPr>
    </w:lvl>
    <w:lvl w:ilvl="4" w:tplc="0C06AC2C">
      <w:numFmt w:val="bullet"/>
      <w:lvlText w:val="•"/>
      <w:lvlJc w:val="left"/>
      <w:pPr>
        <w:ind w:left="6491" w:hanging="280"/>
      </w:pPr>
      <w:rPr>
        <w:rFonts w:hint="default"/>
        <w:lang w:val="ru-RU" w:eastAsia="en-US" w:bidi="ar-SA"/>
      </w:rPr>
    </w:lvl>
    <w:lvl w:ilvl="5" w:tplc="8CDEB0DC">
      <w:numFmt w:val="bullet"/>
      <w:lvlText w:val="•"/>
      <w:lvlJc w:val="left"/>
      <w:pPr>
        <w:ind w:left="7133" w:hanging="280"/>
      </w:pPr>
      <w:rPr>
        <w:rFonts w:hint="default"/>
        <w:lang w:val="ru-RU" w:eastAsia="en-US" w:bidi="ar-SA"/>
      </w:rPr>
    </w:lvl>
    <w:lvl w:ilvl="6" w:tplc="6CDE09EC">
      <w:numFmt w:val="bullet"/>
      <w:lvlText w:val="•"/>
      <w:lvlJc w:val="left"/>
      <w:pPr>
        <w:ind w:left="7776" w:hanging="280"/>
      </w:pPr>
      <w:rPr>
        <w:rFonts w:hint="default"/>
        <w:lang w:val="ru-RU" w:eastAsia="en-US" w:bidi="ar-SA"/>
      </w:rPr>
    </w:lvl>
    <w:lvl w:ilvl="7" w:tplc="2554696A">
      <w:numFmt w:val="bullet"/>
      <w:lvlText w:val="•"/>
      <w:lvlJc w:val="left"/>
      <w:pPr>
        <w:ind w:left="8419" w:hanging="280"/>
      </w:pPr>
      <w:rPr>
        <w:rFonts w:hint="default"/>
        <w:lang w:val="ru-RU" w:eastAsia="en-US" w:bidi="ar-SA"/>
      </w:rPr>
    </w:lvl>
    <w:lvl w:ilvl="8" w:tplc="96664E88">
      <w:numFmt w:val="bullet"/>
      <w:lvlText w:val="•"/>
      <w:lvlJc w:val="left"/>
      <w:pPr>
        <w:ind w:left="9062" w:hanging="280"/>
      </w:pPr>
      <w:rPr>
        <w:rFonts w:hint="default"/>
        <w:lang w:val="ru-RU" w:eastAsia="en-US" w:bidi="ar-SA"/>
      </w:rPr>
    </w:lvl>
  </w:abstractNum>
  <w:abstractNum w:abstractNumId="15">
    <w:nsid w:val="342B2224"/>
    <w:multiLevelType w:val="multilevel"/>
    <w:tmpl w:val="EF38BC98"/>
    <w:lvl w:ilvl="0">
      <w:start w:val="4"/>
      <w:numFmt w:val="decimal"/>
      <w:lvlText w:val="%1"/>
      <w:lvlJc w:val="left"/>
      <w:pPr>
        <w:ind w:left="143" w:hanging="556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3" w:hanging="5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5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5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5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5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5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556"/>
      </w:pPr>
      <w:rPr>
        <w:rFonts w:hint="default"/>
        <w:lang w:val="ru-RU" w:eastAsia="en-US" w:bidi="ar-SA"/>
      </w:rPr>
    </w:lvl>
  </w:abstractNum>
  <w:abstractNum w:abstractNumId="16">
    <w:nsid w:val="34F85EE8"/>
    <w:multiLevelType w:val="multilevel"/>
    <w:tmpl w:val="5BB0C4FE"/>
    <w:lvl w:ilvl="0">
      <w:start w:val="2"/>
      <w:numFmt w:val="decimal"/>
      <w:lvlText w:val="%1"/>
      <w:lvlJc w:val="left"/>
      <w:pPr>
        <w:ind w:left="134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3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6" w:hanging="490"/>
      </w:pPr>
      <w:rPr>
        <w:rFonts w:hint="default"/>
        <w:lang w:val="ru-RU" w:eastAsia="en-US" w:bidi="ar-SA"/>
      </w:rPr>
    </w:lvl>
  </w:abstractNum>
  <w:abstractNum w:abstractNumId="17">
    <w:nsid w:val="363A0979"/>
    <w:multiLevelType w:val="multilevel"/>
    <w:tmpl w:val="5248E814"/>
    <w:lvl w:ilvl="0">
      <w:start w:val="1"/>
      <w:numFmt w:val="decimal"/>
      <w:lvlText w:val="%1"/>
      <w:lvlJc w:val="left"/>
      <w:pPr>
        <w:ind w:left="143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707"/>
      </w:pPr>
      <w:rPr>
        <w:rFonts w:hint="default"/>
        <w:lang w:val="ru-RU" w:eastAsia="en-US" w:bidi="ar-SA"/>
      </w:rPr>
    </w:lvl>
  </w:abstractNum>
  <w:abstractNum w:abstractNumId="18">
    <w:nsid w:val="367B5096"/>
    <w:multiLevelType w:val="multilevel"/>
    <w:tmpl w:val="B862FC9C"/>
    <w:lvl w:ilvl="0">
      <w:start w:val="4"/>
      <w:numFmt w:val="decimal"/>
      <w:lvlText w:val="%1"/>
      <w:lvlJc w:val="left"/>
      <w:pPr>
        <w:ind w:left="143" w:hanging="6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699"/>
      </w:pPr>
      <w:rPr>
        <w:rFonts w:hint="default"/>
        <w:lang w:val="ru-RU" w:eastAsia="en-US" w:bidi="ar-SA"/>
      </w:rPr>
    </w:lvl>
  </w:abstractNum>
  <w:abstractNum w:abstractNumId="19">
    <w:nsid w:val="3D6D513B"/>
    <w:multiLevelType w:val="multilevel"/>
    <w:tmpl w:val="11C040E2"/>
    <w:lvl w:ilvl="0">
      <w:start w:val="6"/>
      <w:numFmt w:val="decimal"/>
      <w:lvlText w:val="%1"/>
      <w:lvlJc w:val="left"/>
      <w:pPr>
        <w:ind w:left="143" w:hanging="81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3" w:hanging="8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87" w:hanging="4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7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9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492"/>
      </w:pPr>
      <w:rPr>
        <w:rFonts w:hint="default"/>
        <w:lang w:val="ru-RU" w:eastAsia="en-US" w:bidi="ar-SA"/>
      </w:rPr>
    </w:lvl>
  </w:abstractNum>
  <w:abstractNum w:abstractNumId="20">
    <w:nsid w:val="408610A0"/>
    <w:multiLevelType w:val="multilevel"/>
    <w:tmpl w:val="133EB3B0"/>
    <w:lvl w:ilvl="0">
      <w:start w:val="4"/>
      <w:numFmt w:val="decimal"/>
      <w:lvlText w:val="%1"/>
      <w:lvlJc w:val="left"/>
      <w:pPr>
        <w:ind w:left="143" w:hanging="556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3" w:hanging="5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5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5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5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5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5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556"/>
      </w:pPr>
      <w:rPr>
        <w:rFonts w:hint="default"/>
        <w:lang w:val="ru-RU" w:eastAsia="en-US" w:bidi="ar-SA"/>
      </w:rPr>
    </w:lvl>
  </w:abstractNum>
  <w:abstractNum w:abstractNumId="21">
    <w:nsid w:val="4C331747"/>
    <w:multiLevelType w:val="hybridMultilevel"/>
    <w:tmpl w:val="797E359E"/>
    <w:lvl w:ilvl="0" w:tplc="6BB43A42">
      <w:start w:val="1"/>
      <w:numFmt w:val="decimal"/>
      <w:lvlText w:val="%1."/>
      <w:lvlJc w:val="left"/>
      <w:pPr>
        <w:ind w:left="4217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7AE3F6">
      <w:numFmt w:val="bullet"/>
      <w:lvlText w:val="•"/>
      <w:lvlJc w:val="left"/>
      <w:pPr>
        <w:ind w:left="4832" w:hanging="280"/>
      </w:pPr>
      <w:rPr>
        <w:rFonts w:hint="default"/>
        <w:lang w:val="ru-RU" w:eastAsia="en-US" w:bidi="ar-SA"/>
      </w:rPr>
    </w:lvl>
    <w:lvl w:ilvl="2" w:tplc="ED4032BE">
      <w:numFmt w:val="bullet"/>
      <w:lvlText w:val="•"/>
      <w:lvlJc w:val="left"/>
      <w:pPr>
        <w:ind w:left="5445" w:hanging="280"/>
      </w:pPr>
      <w:rPr>
        <w:rFonts w:hint="default"/>
        <w:lang w:val="ru-RU" w:eastAsia="en-US" w:bidi="ar-SA"/>
      </w:rPr>
    </w:lvl>
    <w:lvl w:ilvl="3" w:tplc="0BC01CC4">
      <w:numFmt w:val="bullet"/>
      <w:lvlText w:val="•"/>
      <w:lvlJc w:val="left"/>
      <w:pPr>
        <w:ind w:left="6058" w:hanging="280"/>
      </w:pPr>
      <w:rPr>
        <w:rFonts w:hint="default"/>
        <w:lang w:val="ru-RU" w:eastAsia="en-US" w:bidi="ar-SA"/>
      </w:rPr>
    </w:lvl>
    <w:lvl w:ilvl="4" w:tplc="F32EED70">
      <w:numFmt w:val="bullet"/>
      <w:lvlText w:val="•"/>
      <w:lvlJc w:val="left"/>
      <w:pPr>
        <w:ind w:left="6671" w:hanging="280"/>
      </w:pPr>
      <w:rPr>
        <w:rFonts w:hint="default"/>
        <w:lang w:val="ru-RU" w:eastAsia="en-US" w:bidi="ar-SA"/>
      </w:rPr>
    </w:lvl>
    <w:lvl w:ilvl="5" w:tplc="9B907C0E">
      <w:numFmt w:val="bullet"/>
      <w:lvlText w:val="•"/>
      <w:lvlJc w:val="left"/>
      <w:pPr>
        <w:ind w:left="7283" w:hanging="280"/>
      </w:pPr>
      <w:rPr>
        <w:rFonts w:hint="default"/>
        <w:lang w:val="ru-RU" w:eastAsia="en-US" w:bidi="ar-SA"/>
      </w:rPr>
    </w:lvl>
    <w:lvl w:ilvl="6" w:tplc="83EED9B6">
      <w:numFmt w:val="bullet"/>
      <w:lvlText w:val="•"/>
      <w:lvlJc w:val="left"/>
      <w:pPr>
        <w:ind w:left="7896" w:hanging="280"/>
      </w:pPr>
      <w:rPr>
        <w:rFonts w:hint="default"/>
        <w:lang w:val="ru-RU" w:eastAsia="en-US" w:bidi="ar-SA"/>
      </w:rPr>
    </w:lvl>
    <w:lvl w:ilvl="7" w:tplc="9B32517A">
      <w:numFmt w:val="bullet"/>
      <w:lvlText w:val="•"/>
      <w:lvlJc w:val="left"/>
      <w:pPr>
        <w:ind w:left="8509" w:hanging="280"/>
      </w:pPr>
      <w:rPr>
        <w:rFonts w:hint="default"/>
        <w:lang w:val="ru-RU" w:eastAsia="en-US" w:bidi="ar-SA"/>
      </w:rPr>
    </w:lvl>
    <w:lvl w:ilvl="8" w:tplc="272AEC02">
      <w:numFmt w:val="bullet"/>
      <w:lvlText w:val="•"/>
      <w:lvlJc w:val="left"/>
      <w:pPr>
        <w:ind w:left="9122" w:hanging="280"/>
      </w:pPr>
      <w:rPr>
        <w:rFonts w:hint="default"/>
        <w:lang w:val="ru-RU" w:eastAsia="en-US" w:bidi="ar-SA"/>
      </w:rPr>
    </w:lvl>
  </w:abstractNum>
  <w:abstractNum w:abstractNumId="22">
    <w:nsid w:val="554F01DE"/>
    <w:multiLevelType w:val="hybridMultilevel"/>
    <w:tmpl w:val="6590A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A81638"/>
    <w:multiLevelType w:val="hybridMultilevel"/>
    <w:tmpl w:val="3F54FA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5053403"/>
    <w:multiLevelType w:val="multilevel"/>
    <w:tmpl w:val="16C84D34"/>
    <w:lvl w:ilvl="0">
      <w:start w:val="2"/>
      <w:numFmt w:val="decimal"/>
      <w:lvlText w:val="%1"/>
      <w:lvlJc w:val="left"/>
      <w:pPr>
        <w:ind w:left="1341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3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6" w:hanging="490"/>
      </w:pPr>
      <w:rPr>
        <w:rFonts w:hint="default"/>
        <w:lang w:val="ru-RU" w:eastAsia="en-US" w:bidi="ar-SA"/>
      </w:rPr>
    </w:lvl>
  </w:abstractNum>
  <w:abstractNum w:abstractNumId="25">
    <w:nsid w:val="650C498F"/>
    <w:multiLevelType w:val="multilevel"/>
    <w:tmpl w:val="712C38F8"/>
    <w:lvl w:ilvl="0">
      <w:start w:val="3"/>
      <w:numFmt w:val="decimal"/>
      <w:lvlText w:val="%1"/>
      <w:lvlJc w:val="left"/>
      <w:pPr>
        <w:ind w:left="143" w:hanging="55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557"/>
      </w:pPr>
      <w:rPr>
        <w:rFonts w:hint="default"/>
        <w:lang w:val="ru-RU" w:eastAsia="en-US" w:bidi="ar-SA"/>
      </w:rPr>
    </w:lvl>
  </w:abstractNum>
  <w:abstractNum w:abstractNumId="26">
    <w:nsid w:val="673400FE"/>
    <w:multiLevelType w:val="multilevel"/>
    <w:tmpl w:val="A0DA7C0E"/>
    <w:lvl w:ilvl="0">
      <w:start w:val="5"/>
      <w:numFmt w:val="decimal"/>
      <w:lvlText w:val="%1"/>
      <w:lvlJc w:val="left"/>
      <w:pPr>
        <w:ind w:left="143" w:hanging="6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601"/>
      </w:pPr>
      <w:rPr>
        <w:rFonts w:hint="default"/>
        <w:lang w:val="ru-RU" w:eastAsia="en-US" w:bidi="ar-SA"/>
      </w:rPr>
    </w:lvl>
  </w:abstractNum>
  <w:abstractNum w:abstractNumId="27">
    <w:nsid w:val="6BE61A82"/>
    <w:multiLevelType w:val="hybridMultilevel"/>
    <w:tmpl w:val="2646C2F4"/>
    <w:lvl w:ilvl="0" w:tplc="AA283A46">
      <w:start w:val="1"/>
      <w:numFmt w:val="decimal"/>
      <w:lvlText w:val="%1."/>
      <w:lvlJc w:val="left"/>
      <w:pPr>
        <w:ind w:left="4217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D8E1D2">
      <w:numFmt w:val="bullet"/>
      <w:lvlText w:val="•"/>
      <w:lvlJc w:val="left"/>
      <w:pPr>
        <w:ind w:left="4832" w:hanging="280"/>
      </w:pPr>
      <w:rPr>
        <w:rFonts w:hint="default"/>
        <w:lang w:val="ru-RU" w:eastAsia="en-US" w:bidi="ar-SA"/>
      </w:rPr>
    </w:lvl>
    <w:lvl w:ilvl="2" w:tplc="E38C2E1A">
      <w:numFmt w:val="bullet"/>
      <w:lvlText w:val="•"/>
      <w:lvlJc w:val="left"/>
      <w:pPr>
        <w:ind w:left="5445" w:hanging="280"/>
      </w:pPr>
      <w:rPr>
        <w:rFonts w:hint="default"/>
        <w:lang w:val="ru-RU" w:eastAsia="en-US" w:bidi="ar-SA"/>
      </w:rPr>
    </w:lvl>
    <w:lvl w:ilvl="3" w:tplc="E79ABD64">
      <w:numFmt w:val="bullet"/>
      <w:lvlText w:val="•"/>
      <w:lvlJc w:val="left"/>
      <w:pPr>
        <w:ind w:left="6058" w:hanging="280"/>
      </w:pPr>
      <w:rPr>
        <w:rFonts w:hint="default"/>
        <w:lang w:val="ru-RU" w:eastAsia="en-US" w:bidi="ar-SA"/>
      </w:rPr>
    </w:lvl>
    <w:lvl w:ilvl="4" w:tplc="532C3FD8">
      <w:numFmt w:val="bullet"/>
      <w:lvlText w:val="•"/>
      <w:lvlJc w:val="left"/>
      <w:pPr>
        <w:ind w:left="6671" w:hanging="280"/>
      </w:pPr>
      <w:rPr>
        <w:rFonts w:hint="default"/>
        <w:lang w:val="ru-RU" w:eastAsia="en-US" w:bidi="ar-SA"/>
      </w:rPr>
    </w:lvl>
    <w:lvl w:ilvl="5" w:tplc="A5AAF936">
      <w:numFmt w:val="bullet"/>
      <w:lvlText w:val="•"/>
      <w:lvlJc w:val="left"/>
      <w:pPr>
        <w:ind w:left="7283" w:hanging="280"/>
      </w:pPr>
      <w:rPr>
        <w:rFonts w:hint="default"/>
        <w:lang w:val="ru-RU" w:eastAsia="en-US" w:bidi="ar-SA"/>
      </w:rPr>
    </w:lvl>
    <w:lvl w:ilvl="6" w:tplc="0FA82102">
      <w:numFmt w:val="bullet"/>
      <w:lvlText w:val="•"/>
      <w:lvlJc w:val="left"/>
      <w:pPr>
        <w:ind w:left="7896" w:hanging="280"/>
      </w:pPr>
      <w:rPr>
        <w:rFonts w:hint="default"/>
        <w:lang w:val="ru-RU" w:eastAsia="en-US" w:bidi="ar-SA"/>
      </w:rPr>
    </w:lvl>
    <w:lvl w:ilvl="7" w:tplc="BF42DCB8">
      <w:numFmt w:val="bullet"/>
      <w:lvlText w:val="•"/>
      <w:lvlJc w:val="left"/>
      <w:pPr>
        <w:ind w:left="8509" w:hanging="280"/>
      </w:pPr>
      <w:rPr>
        <w:rFonts w:hint="default"/>
        <w:lang w:val="ru-RU" w:eastAsia="en-US" w:bidi="ar-SA"/>
      </w:rPr>
    </w:lvl>
    <w:lvl w:ilvl="8" w:tplc="39B083F6">
      <w:numFmt w:val="bullet"/>
      <w:lvlText w:val="•"/>
      <w:lvlJc w:val="left"/>
      <w:pPr>
        <w:ind w:left="9122" w:hanging="280"/>
      </w:pPr>
      <w:rPr>
        <w:rFonts w:hint="default"/>
        <w:lang w:val="ru-RU" w:eastAsia="en-US" w:bidi="ar-SA"/>
      </w:rPr>
    </w:lvl>
  </w:abstractNum>
  <w:abstractNum w:abstractNumId="28">
    <w:nsid w:val="7A9C0956"/>
    <w:multiLevelType w:val="hybridMultilevel"/>
    <w:tmpl w:val="6EE4A7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A111F8"/>
    <w:multiLevelType w:val="multilevel"/>
    <w:tmpl w:val="F962B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7A04FB"/>
    <w:multiLevelType w:val="multilevel"/>
    <w:tmpl w:val="75FA9394"/>
    <w:lvl w:ilvl="0">
      <w:start w:val="1"/>
      <w:numFmt w:val="decimal"/>
      <w:lvlText w:val="%1"/>
      <w:lvlJc w:val="left"/>
      <w:pPr>
        <w:ind w:left="143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5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707"/>
      </w:pPr>
      <w:rPr>
        <w:rFonts w:hint="default"/>
        <w:lang w:val="ru-RU" w:eastAsia="en-US" w:bidi="ar-SA"/>
      </w:rPr>
    </w:lvl>
  </w:abstractNum>
  <w:abstractNum w:abstractNumId="31">
    <w:nsid w:val="7E527392"/>
    <w:multiLevelType w:val="hybridMultilevel"/>
    <w:tmpl w:val="FB244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9"/>
  </w:num>
  <w:num w:numId="4">
    <w:abstractNumId w:val="27"/>
  </w:num>
  <w:num w:numId="5">
    <w:abstractNumId w:val="10"/>
  </w:num>
  <w:num w:numId="6">
    <w:abstractNumId w:val="1"/>
  </w:num>
  <w:num w:numId="7">
    <w:abstractNumId w:val="20"/>
  </w:num>
  <w:num w:numId="8">
    <w:abstractNumId w:val="2"/>
  </w:num>
  <w:num w:numId="9">
    <w:abstractNumId w:val="8"/>
  </w:num>
  <w:num w:numId="10">
    <w:abstractNumId w:val="24"/>
  </w:num>
  <w:num w:numId="11">
    <w:abstractNumId w:val="3"/>
  </w:num>
  <w:num w:numId="12">
    <w:abstractNumId w:val="30"/>
  </w:num>
  <w:num w:numId="13">
    <w:abstractNumId w:val="21"/>
  </w:num>
  <w:num w:numId="14">
    <w:abstractNumId w:val="14"/>
  </w:num>
  <w:num w:numId="15">
    <w:abstractNumId w:val="6"/>
  </w:num>
  <w:num w:numId="16">
    <w:abstractNumId w:val="26"/>
  </w:num>
  <w:num w:numId="17">
    <w:abstractNumId w:val="15"/>
  </w:num>
  <w:num w:numId="18">
    <w:abstractNumId w:val="18"/>
  </w:num>
  <w:num w:numId="19">
    <w:abstractNumId w:val="25"/>
  </w:num>
  <w:num w:numId="20">
    <w:abstractNumId w:val="16"/>
  </w:num>
  <w:num w:numId="21">
    <w:abstractNumId w:val="7"/>
  </w:num>
  <w:num w:numId="22">
    <w:abstractNumId w:val="17"/>
  </w:num>
  <w:num w:numId="23">
    <w:abstractNumId w:val="13"/>
  </w:num>
  <w:num w:numId="24">
    <w:abstractNumId w:val="5"/>
  </w:num>
  <w:num w:numId="25">
    <w:abstractNumId w:val="28"/>
  </w:num>
  <w:num w:numId="26">
    <w:abstractNumId w:val="0"/>
  </w:num>
  <w:num w:numId="27">
    <w:abstractNumId w:val="12"/>
  </w:num>
  <w:num w:numId="28">
    <w:abstractNumId w:val="4"/>
  </w:num>
  <w:num w:numId="29">
    <w:abstractNumId w:val="29"/>
  </w:num>
  <w:num w:numId="30">
    <w:abstractNumId w:val="9"/>
  </w:num>
  <w:num w:numId="31">
    <w:abstractNumId w:val="31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A3BE7"/>
    <w:rsid w:val="000002B7"/>
    <w:rsid w:val="000009F6"/>
    <w:rsid w:val="00046110"/>
    <w:rsid w:val="0005175F"/>
    <w:rsid w:val="00060ED7"/>
    <w:rsid w:val="00067991"/>
    <w:rsid w:val="000871A3"/>
    <w:rsid w:val="00090367"/>
    <w:rsid w:val="000A36B9"/>
    <w:rsid w:val="000C012D"/>
    <w:rsid w:val="000C0374"/>
    <w:rsid w:val="000C691C"/>
    <w:rsid w:val="000D1618"/>
    <w:rsid w:val="000F3124"/>
    <w:rsid w:val="00134A0A"/>
    <w:rsid w:val="001441A1"/>
    <w:rsid w:val="0016051C"/>
    <w:rsid w:val="00167515"/>
    <w:rsid w:val="001947DB"/>
    <w:rsid w:val="001A5996"/>
    <w:rsid w:val="001B2591"/>
    <w:rsid w:val="001B3D83"/>
    <w:rsid w:val="001D4646"/>
    <w:rsid w:val="001D6FA9"/>
    <w:rsid w:val="0021209A"/>
    <w:rsid w:val="002203CE"/>
    <w:rsid w:val="00220D00"/>
    <w:rsid w:val="002251BC"/>
    <w:rsid w:val="00236629"/>
    <w:rsid w:val="00250FC5"/>
    <w:rsid w:val="002619DC"/>
    <w:rsid w:val="00271C38"/>
    <w:rsid w:val="002766D4"/>
    <w:rsid w:val="00286918"/>
    <w:rsid w:val="002A5A55"/>
    <w:rsid w:val="002B24C4"/>
    <w:rsid w:val="002B38DE"/>
    <w:rsid w:val="002B69F9"/>
    <w:rsid w:val="002D2BD9"/>
    <w:rsid w:val="00315023"/>
    <w:rsid w:val="0031692A"/>
    <w:rsid w:val="00333C91"/>
    <w:rsid w:val="00372057"/>
    <w:rsid w:val="00375135"/>
    <w:rsid w:val="003754FF"/>
    <w:rsid w:val="0037639F"/>
    <w:rsid w:val="00377FB6"/>
    <w:rsid w:val="003A0ACE"/>
    <w:rsid w:val="003A2671"/>
    <w:rsid w:val="003A6184"/>
    <w:rsid w:val="003C2AD2"/>
    <w:rsid w:val="003C7EF3"/>
    <w:rsid w:val="003D2647"/>
    <w:rsid w:val="003E3D45"/>
    <w:rsid w:val="003F205B"/>
    <w:rsid w:val="003F46CE"/>
    <w:rsid w:val="0040699A"/>
    <w:rsid w:val="004106BD"/>
    <w:rsid w:val="0041459E"/>
    <w:rsid w:val="0042049B"/>
    <w:rsid w:val="00424528"/>
    <w:rsid w:val="004254F8"/>
    <w:rsid w:val="00426E81"/>
    <w:rsid w:val="00451782"/>
    <w:rsid w:val="004614D6"/>
    <w:rsid w:val="00463B63"/>
    <w:rsid w:val="004849AC"/>
    <w:rsid w:val="0049337B"/>
    <w:rsid w:val="00497893"/>
    <w:rsid w:val="004A62B9"/>
    <w:rsid w:val="004A67E6"/>
    <w:rsid w:val="004B043B"/>
    <w:rsid w:val="004C5C62"/>
    <w:rsid w:val="00525E80"/>
    <w:rsid w:val="00535B29"/>
    <w:rsid w:val="0053726F"/>
    <w:rsid w:val="005471F8"/>
    <w:rsid w:val="0055625C"/>
    <w:rsid w:val="005C0364"/>
    <w:rsid w:val="005D03FE"/>
    <w:rsid w:val="005D3F8A"/>
    <w:rsid w:val="005F6930"/>
    <w:rsid w:val="00602B66"/>
    <w:rsid w:val="00614388"/>
    <w:rsid w:val="00620602"/>
    <w:rsid w:val="006404F7"/>
    <w:rsid w:val="00645C4F"/>
    <w:rsid w:val="0069307D"/>
    <w:rsid w:val="006A6B9F"/>
    <w:rsid w:val="006B2B95"/>
    <w:rsid w:val="006C47F4"/>
    <w:rsid w:val="006C4EE1"/>
    <w:rsid w:val="006D390C"/>
    <w:rsid w:val="006D6A73"/>
    <w:rsid w:val="006F2B16"/>
    <w:rsid w:val="00714539"/>
    <w:rsid w:val="00716A32"/>
    <w:rsid w:val="0072330B"/>
    <w:rsid w:val="00727D61"/>
    <w:rsid w:val="007326F7"/>
    <w:rsid w:val="007848C9"/>
    <w:rsid w:val="00794CA0"/>
    <w:rsid w:val="007A1801"/>
    <w:rsid w:val="007A7249"/>
    <w:rsid w:val="007A7369"/>
    <w:rsid w:val="007B55C8"/>
    <w:rsid w:val="007F3894"/>
    <w:rsid w:val="0080425F"/>
    <w:rsid w:val="008244B6"/>
    <w:rsid w:val="00830B41"/>
    <w:rsid w:val="008310A5"/>
    <w:rsid w:val="00847EF9"/>
    <w:rsid w:val="00851E06"/>
    <w:rsid w:val="008A106D"/>
    <w:rsid w:val="008B0193"/>
    <w:rsid w:val="008B141F"/>
    <w:rsid w:val="008B1576"/>
    <w:rsid w:val="008C101A"/>
    <w:rsid w:val="008D318A"/>
    <w:rsid w:val="008D4147"/>
    <w:rsid w:val="008F6F69"/>
    <w:rsid w:val="00903CA0"/>
    <w:rsid w:val="0091503E"/>
    <w:rsid w:val="009208A1"/>
    <w:rsid w:val="00922028"/>
    <w:rsid w:val="00927455"/>
    <w:rsid w:val="00933793"/>
    <w:rsid w:val="009464A2"/>
    <w:rsid w:val="009613DF"/>
    <w:rsid w:val="00964A96"/>
    <w:rsid w:val="009759AF"/>
    <w:rsid w:val="0098399E"/>
    <w:rsid w:val="009A3345"/>
    <w:rsid w:val="009C72A0"/>
    <w:rsid w:val="009D64CD"/>
    <w:rsid w:val="009F027A"/>
    <w:rsid w:val="009F69F3"/>
    <w:rsid w:val="00A2132E"/>
    <w:rsid w:val="00A24B33"/>
    <w:rsid w:val="00A431AB"/>
    <w:rsid w:val="00A438B5"/>
    <w:rsid w:val="00A4758F"/>
    <w:rsid w:val="00A47CC0"/>
    <w:rsid w:val="00A55A63"/>
    <w:rsid w:val="00A61395"/>
    <w:rsid w:val="00A67298"/>
    <w:rsid w:val="00A707C8"/>
    <w:rsid w:val="00A824E7"/>
    <w:rsid w:val="00AA1AE6"/>
    <w:rsid w:val="00AA2112"/>
    <w:rsid w:val="00AA2870"/>
    <w:rsid w:val="00AA49CA"/>
    <w:rsid w:val="00AE0B05"/>
    <w:rsid w:val="00AE5F93"/>
    <w:rsid w:val="00B0079C"/>
    <w:rsid w:val="00B11803"/>
    <w:rsid w:val="00B2691B"/>
    <w:rsid w:val="00B40B89"/>
    <w:rsid w:val="00B81669"/>
    <w:rsid w:val="00B87EA6"/>
    <w:rsid w:val="00B93127"/>
    <w:rsid w:val="00BA3BE7"/>
    <w:rsid w:val="00BA6491"/>
    <w:rsid w:val="00BD0339"/>
    <w:rsid w:val="00BE78EF"/>
    <w:rsid w:val="00BF2B90"/>
    <w:rsid w:val="00C14C5D"/>
    <w:rsid w:val="00C16B85"/>
    <w:rsid w:val="00C2082C"/>
    <w:rsid w:val="00C26D7A"/>
    <w:rsid w:val="00C414CF"/>
    <w:rsid w:val="00C47B5F"/>
    <w:rsid w:val="00C91DA6"/>
    <w:rsid w:val="00C92235"/>
    <w:rsid w:val="00C974CA"/>
    <w:rsid w:val="00D04370"/>
    <w:rsid w:val="00D30150"/>
    <w:rsid w:val="00D4195D"/>
    <w:rsid w:val="00D42061"/>
    <w:rsid w:val="00D45FAF"/>
    <w:rsid w:val="00D75C85"/>
    <w:rsid w:val="00D91ACB"/>
    <w:rsid w:val="00DA2CF5"/>
    <w:rsid w:val="00DA3876"/>
    <w:rsid w:val="00DA566A"/>
    <w:rsid w:val="00DB346F"/>
    <w:rsid w:val="00DC418D"/>
    <w:rsid w:val="00DC6654"/>
    <w:rsid w:val="00E10DB2"/>
    <w:rsid w:val="00E25147"/>
    <w:rsid w:val="00E47FBA"/>
    <w:rsid w:val="00E61BD4"/>
    <w:rsid w:val="00EA34DD"/>
    <w:rsid w:val="00EA79E4"/>
    <w:rsid w:val="00EB1202"/>
    <w:rsid w:val="00EC69C7"/>
    <w:rsid w:val="00ED1FA1"/>
    <w:rsid w:val="00ED6BD3"/>
    <w:rsid w:val="00EE717C"/>
    <w:rsid w:val="00EF194B"/>
    <w:rsid w:val="00F144C5"/>
    <w:rsid w:val="00F565A4"/>
    <w:rsid w:val="00F74E49"/>
    <w:rsid w:val="00F806E7"/>
    <w:rsid w:val="00FA5DCB"/>
    <w:rsid w:val="00FD0878"/>
    <w:rsid w:val="00FD51D2"/>
    <w:rsid w:val="00FF126E"/>
    <w:rsid w:val="00FF3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59E"/>
  </w:style>
  <w:style w:type="paragraph" w:styleId="1">
    <w:name w:val="heading 1"/>
    <w:basedOn w:val="a"/>
    <w:next w:val="a"/>
    <w:link w:val="10"/>
    <w:uiPriority w:val="9"/>
    <w:qFormat/>
    <w:rsid w:val="006A6B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6B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6B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A6B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6B9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6B9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6B9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6B9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6B9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B9F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6B9F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A6B9F"/>
    <w:rPr>
      <w:rFonts w:asciiTheme="majorHAnsi" w:eastAsiaTheme="majorEastAsia" w:hAnsiTheme="majorHAnsi" w:cstheme="majorBidi"/>
      <w:b/>
      <w:bCs/>
      <w:color w:val="000000" w:themeColor="accent1"/>
    </w:rPr>
  </w:style>
  <w:style w:type="character" w:customStyle="1" w:styleId="40">
    <w:name w:val="Заголовок 4 Знак"/>
    <w:basedOn w:val="a0"/>
    <w:link w:val="4"/>
    <w:uiPriority w:val="9"/>
    <w:rsid w:val="006A6B9F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A6B9F"/>
    <w:rPr>
      <w:rFonts w:asciiTheme="majorHAnsi" w:eastAsiaTheme="majorEastAsia" w:hAnsiTheme="majorHAnsi" w:cstheme="majorBidi"/>
      <w:color w:val="00000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A6B9F"/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A6B9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A6B9F"/>
    <w:rPr>
      <w:rFonts w:asciiTheme="majorHAnsi" w:eastAsiaTheme="majorEastAsia" w:hAnsiTheme="majorHAnsi" w:cstheme="majorBidi"/>
      <w:color w:val="000000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6B9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A6B9F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A6B9F"/>
    <w:rPr>
      <w:rFonts w:asciiTheme="majorHAnsi" w:eastAsiaTheme="majorEastAsia" w:hAnsiTheme="majorHAnsi" w:cstheme="majorBidi"/>
      <w:color w:val="000000" w:themeColor="text2" w:themeShade="BF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A6B9F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A6B9F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A6B9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A6B9F"/>
    <w:rPr>
      <w:i/>
      <w:iCs/>
      <w:color w:val="000000" w:themeColor="text1"/>
    </w:rPr>
  </w:style>
  <w:style w:type="paragraph" w:styleId="a7">
    <w:name w:val="List Paragraph"/>
    <w:basedOn w:val="a"/>
    <w:uiPriority w:val="1"/>
    <w:qFormat/>
    <w:rsid w:val="006A6B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6B9F"/>
    <w:rPr>
      <w:b/>
      <w:bCs/>
      <w:i/>
      <w:iCs/>
      <w:color w:val="000000" w:themeColor="accent1"/>
    </w:rPr>
  </w:style>
  <w:style w:type="paragraph" w:styleId="a9">
    <w:name w:val="Intense Quote"/>
    <w:basedOn w:val="a"/>
    <w:next w:val="a"/>
    <w:link w:val="aa"/>
    <w:uiPriority w:val="30"/>
    <w:qFormat/>
    <w:rsid w:val="006A6B9F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6A6B9F"/>
    <w:rPr>
      <w:b/>
      <w:bCs/>
      <w:i/>
      <w:iCs/>
      <w:color w:val="000000" w:themeColor="accent1"/>
    </w:rPr>
  </w:style>
  <w:style w:type="character" w:styleId="ab">
    <w:name w:val="Intense Reference"/>
    <w:basedOn w:val="a0"/>
    <w:uiPriority w:val="32"/>
    <w:qFormat/>
    <w:rsid w:val="006A6B9F"/>
    <w:rPr>
      <w:b/>
      <w:bCs/>
      <w:smallCaps/>
      <w:color w:val="000000" w:themeColor="accent2"/>
      <w:spacing w:val="5"/>
      <w:u w:val="single"/>
    </w:rPr>
  </w:style>
  <w:style w:type="paragraph" w:customStyle="1" w:styleId="ConsPlusNormal">
    <w:name w:val="ConsPlusNormal"/>
    <w:link w:val="ConsPlusNormal0"/>
    <w:rsid w:val="004B043B"/>
    <w:pPr>
      <w:widowControl w:val="0"/>
      <w:suppressAutoHyphens/>
      <w:spacing w:after="0" w:line="240" w:lineRule="auto"/>
    </w:pPr>
    <w:rPr>
      <w:rFonts w:ascii="Arial" w:eastAsia="Arial" w:hAnsi="Arial" w:cs="Courier New"/>
      <w:sz w:val="16"/>
      <w:szCs w:val="24"/>
      <w:lang w:eastAsia="zh-CN" w:bidi="hi-IN"/>
    </w:rPr>
  </w:style>
  <w:style w:type="paragraph" w:styleId="ac">
    <w:name w:val="caption"/>
    <w:basedOn w:val="a"/>
    <w:next w:val="a"/>
    <w:uiPriority w:val="35"/>
    <w:semiHidden/>
    <w:unhideWhenUsed/>
    <w:qFormat/>
    <w:rsid w:val="006A6B9F"/>
    <w:pPr>
      <w:spacing w:line="240" w:lineRule="auto"/>
    </w:pPr>
    <w:rPr>
      <w:b/>
      <w:bCs/>
      <w:color w:val="000000" w:themeColor="accent1"/>
      <w:sz w:val="18"/>
      <w:szCs w:val="18"/>
    </w:rPr>
  </w:style>
  <w:style w:type="character" w:styleId="ad">
    <w:name w:val="Strong"/>
    <w:basedOn w:val="a0"/>
    <w:uiPriority w:val="22"/>
    <w:qFormat/>
    <w:rsid w:val="006A6B9F"/>
    <w:rPr>
      <w:b/>
      <w:bCs/>
    </w:rPr>
  </w:style>
  <w:style w:type="character" w:styleId="ae">
    <w:name w:val="Emphasis"/>
    <w:basedOn w:val="a0"/>
    <w:uiPriority w:val="20"/>
    <w:qFormat/>
    <w:rsid w:val="006A6B9F"/>
    <w:rPr>
      <w:i/>
      <w:iCs/>
    </w:rPr>
  </w:style>
  <w:style w:type="paragraph" w:styleId="af">
    <w:name w:val="No Spacing"/>
    <w:uiPriority w:val="1"/>
    <w:qFormat/>
    <w:rsid w:val="006A6B9F"/>
    <w:pPr>
      <w:spacing w:after="0" w:line="240" w:lineRule="auto"/>
    </w:pPr>
  </w:style>
  <w:style w:type="character" w:styleId="af0">
    <w:name w:val="Subtle Emphasis"/>
    <w:basedOn w:val="a0"/>
    <w:uiPriority w:val="19"/>
    <w:qFormat/>
    <w:rsid w:val="006A6B9F"/>
    <w:rPr>
      <w:i/>
      <w:iCs/>
      <w:color w:val="808080" w:themeColor="text1" w:themeTint="7F"/>
    </w:rPr>
  </w:style>
  <w:style w:type="character" w:styleId="af1">
    <w:name w:val="Subtle Reference"/>
    <w:basedOn w:val="a0"/>
    <w:uiPriority w:val="31"/>
    <w:qFormat/>
    <w:rsid w:val="006A6B9F"/>
    <w:rPr>
      <w:smallCaps/>
      <w:color w:val="000000" w:themeColor="accent2"/>
      <w:u w:val="single"/>
    </w:rPr>
  </w:style>
  <w:style w:type="character" w:styleId="af2">
    <w:name w:val="Book Title"/>
    <w:basedOn w:val="a0"/>
    <w:uiPriority w:val="33"/>
    <w:qFormat/>
    <w:rsid w:val="006A6B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A6B9F"/>
    <w:pPr>
      <w:outlineLvl w:val="9"/>
    </w:pPr>
  </w:style>
  <w:style w:type="paragraph" w:customStyle="1" w:styleId="af4">
    <w:name w:val="Содержимое таблицы"/>
    <w:basedOn w:val="a"/>
    <w:rsid w:val="007326F7"/>
    <w:pPr>
      <w:widowControl w:val="0"/>
      <w:suppressAutoHyphens/>
      <w:spacing w:after="0" w:line="240" w:lineRule="auto"/>
    </w:pPr>
    <w:rPr>
      <w:rFonts w:ascii="Liberation Serif" w:eastAsia="0" w:hAnsi="Liberation Serif" w:cs="Lucida Sans"/>
      <w:color w:val="000000"/>
      <w:kern w:val="2"/>
      <w:sz w:val="24"/>
      <w:szCs w:val="24"/>
      <w:lang w:eastAsia="zh-CN" w:bidi="hi-IN"/>
    </w:rPr>
  </w:style>
  <w:style w:type="table" w:customStyle="1" w:styleId="TableNormal">
    <w:name w:val="Table Normal"/>
    <w:uiPriority w:val="2"/>
    <w:semiHidden/>
    <w:unhideWhenUsed/>
    <w:qFormat/>
    <w:rsid w:val="009613DF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rsid w:val="009613DF"/>
    <w:pPr>
      <w:widowControl w:val="0"/>
      <w:autoSpaceDE w:val="0"/>
      <w:autoSpaceDN w:val="0"/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6">
    <w:name w:val="Основной текст Знак"/>
    <w:basedOn w:val="a0"/>
    <w:link w:val="af5"/>
    <w:uiPriority w:val="1"/>
    <w:rsid w:val="009613D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613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1">
    <w:name w:val="toc 1"/>
    <w:basedOn w:val="a"/>
    <w:uiPriority w:val="1"/>
    <w:qFormat/>
    <w:rsid w:val="003C7EF3"/>
    <w:pPr>
      <w:widowControl w:val="0"/>
      <w:autoSpaceDE w:val="0"/>
      <w:autoSpaceDN w:val="0"/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3">
    <w:name w:val="toc 2"/>
    <w:basedOn w:val="a"/>
    <w:uiPriority w:val="1"/>
    <w:qFormat/>
    <w:rsid w:val="003C7EF3"/>
    <w:pPr>
      <w:widowControl w:val="0"/>
      <w:autoSpaceDE w:val="0"/>
      <w:autoSpaceDN w:val="0"/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header"/>
    <w:basedOn w:val="a"/>
    <w:link w:val="af8"/>
    <w:uiPriority w:val="99"/>
    <w:unhideWhenUsed/>
    <w:rsid w:val="00F80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F806E7"/>
  </w:style>
  <w:style w:type="paragraph" w:styleId="af9">
    <w:name w:val="footer"/>
    <w:basedOn w:val="a"/>
    <w:link w:val="afa"/>
    <w:uiPriority w:val="99"/>
    <w:unhideWhenUsed/>
    <w:rsid w:val="00F80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F806E7"/>
  </w:style>
  <w:style w:type="character" w:styleId="afb">
    <w:name w:val="Hyperlink"/>
    <w:basedOn w:val="a0"/>
    <w:uiPriority w:val="99"/>
    <w:unhideWhenUsed/>
    <w:rsid w:val="001B3D83"/>
    <w:rPr>
      <w:color w:val="000000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3D83"/>
    <w:rPr>
      <w:color w:val="605E5C"/>
      <w:shd w:val="clear" w:color="auto" w:fill="E1DFDD"/>
    </w:rPr>
  </w:style>
  <w:style w:type="table" w:styleId="afc">
    <w:name w:val="Table Grid"/>
    <w:basedOn w:val="a1"/>
    <w:uiPriority w:val="59"/>
    <w:rsid w:val="002619DC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2619DC"/>
    <w:rPr>
      <w:rFonts w:ascii="Arial" w:eastAsia="Arial" w:hAnsi="Arial" w:cs="Courier New"/>
      <w:sz w:val="16"/>
      <w:szCs w:val="24"/>
      <w:lang w:eastAsia="zh-CN" w:bidi="hi-IN"/>
    </w:rPr>
  </w:style>
  <w:style w:type="paragraph" w:customStyle="1" w:styleId="ds-markdown-paragraph">
    <w:name w:val="ds-markdown-paragraph"/>
    <w:basedOn w:val="a"/>
    <w:rsid w:val="00484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813de27">
    <w:name w:val="d813de27"/>
    <w:basedOn w:val="a0"/>
    <w:rsid w:val="004849AC"/>
  </w:style>
  <w:style w:type="paragraph" w:styleId="HTML">
    <w:name w:val="HTML Preformatted"/>
    <w:basedOn w:val="a"/>
    <w:link w:val="HTML0"/>
    <w:uiPriority w:val="99"/>
    <w:semiHidden/>
    <w:unhideWhenUsed/>
    <w:rsid w:val="00484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49A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69d943">
    <w:name w:val="_769d943"/>
    <w:basedOn w:val="a0"/>
    <w:rsid w:val="004849AC"/>
  </w:style>
  <w:style w:type="character" w:customStyle="1" w:styleId="71">
    <w:name w:val="Основной текст (7)_"/>
    <w:basedOn w:val="a0"/>
    <w:link w:val="72"/>
    <w:qFormat/>
    <w:locked/>
    <w:rsid w:val="0040699A"/>
    <w:rPr>
      <w:rFonts w:ascii="Arial" w:hAnsi="Arial" w:cs="Arial"/>
      <w:b/>
      <w:bCs/>
    </w:rPr>
  </w:style>
  <w:style w:type="paragraph" w:customStyle="1" w:styleId="72">
    <w:name w:val="Основной текст (7)"/>
    <w:basedOn w:val="a"/>
    <w:link w:val="71"/>
    <w:qFormat/>
    <w:rsid w:val="0040699A"/>
    <w:pPr>
      <w:widowControl w:val="0"/>
      <w:suppressAutoHyphens/>
      <w:spacing w:after="620" w:line="228" w:lineRule="auto"/>
      <w:ind w:left="5680"/>
      <w:jc w:val="right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59E"/>
  </w:style>
  <w:style w:type="paragraph" w:styleId="1">
    <w:name w:val="heading 1"/>
    <w:basedOn w:val="a"/>
    <w:next w:val="a"/>
    <w:link w:val="10"/>
    <w:uiPriority w:val="9"/>
    <w:qFormat/>
    <w:rsid w:val="006A6B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6B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6B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A6B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6B9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6B9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6B9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6B9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6B9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B9F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6B9F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A6B9F"/>
    <w:rPr>
      <w:rFonts w:asciiTheme="majorHAnsi" w:eastAsiaTheme="majorEastAsia" w:hAnsiTheme="majorHAnsi" w:cstheme="majorBidi"/>
      <w:b/>
      <w:bCs/>
      <w:color w:val="000000" w:themeColor="accent1"/>
    </w:rPr>
  </w:style>
  <w:style w:type="character" w:customStyle="1" w:styleId="40">
    <w:name w:val="Заголовок 4 Знак"/>
    <w:basedOn w:val="a0"/>
    <w:link w:val="4"/>
    <w:uiPriority w:val="9"/>
    <w:rsid w:val="006A6B9F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A6B9F"/>
    <w:rPr>
      <w:rFonts w:asciiTheme="majorHAnsi" w:eastAsiaTheme="majorEastAsia" w:hAnsiTheme="majorHAnsi" w:cstheme="majorBidi"/>
      <w:color w:val="00000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A6B9F"/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A6B9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A6B9F"/>
    <w:rPr>
      <w:rFonts w:asciiTheme="majorHAnsi" w:eastAsiaTheme="majorEastAsia" w:hAnsiTheme="majorHAnsi" w:cstheme="majorBidi"/>
      <w:color w:val="000000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6B9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A6B9F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A6B9F"/>
    <w:rPr>
      <w:rFonts w:asciiTheme="majorHAnsi" w:eastAsiaTheme="majorEastAsia" w:hAnsiTheme="majorHAnsi" w:cstheme="majorBidi"/>
      <w:color w:val="000000" w:themeColor="text2" w:themeShade="BF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A6B9F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A6B9F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A6B9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A6B9F"/>
    <w:rPr>
      <w:i/>
      <w:iCs/>
      <w:color w:val="000000" w:themeColor="text1"/>
    </w:rPr>
  </w:style>
  <w:style w:type="paragraph" w:styleId="a7">
    <w:name w:val="List Paragraph"/>
    <w:basedOn w:val="a"/>
    <w:uiPriority w:val="1"/>
    <w:qFormat/>
    <w:rsid w:val="006A6B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6B9F"/>
    <w:rPr>
      <w:b/>
      <w:bCs/>
      <w:i/>
      <w:iCs/>
      <w:color w:val="000000" w:themeColor="accent1"/>
    </w:rPr>
  </w:style>
  <w:style w:type="paragraph" w:styleId="a9">
    <w:name w:val="Intense Quote"/>
    <w:basedOn w:val="a"/>
    <w:next w:val="a"/>
    <w:link w:val="aa"/>
    <w:uiPriority w:val="30"/>
    <w:qFormat/>
    <w:rsid w:val="006A6B9F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6A6B9F"/>
    <w:rPr>
      <w:b/>
      <w:bCs/>
      <w:i/>
      <w:iCs/>
      <w:color w:val="000000" w:themeColor="accent1"/>
    </w:rPr>
  </w:style>
  <w:style w:type="character" w:styleId="ab">
    <w:name w:val="Intense Reference"/>
    <w:basedOn w:val="a0"/>
    <w:uiPriority w:val="32"/>
    <w:qFormat/>
    <w:rsid w:val="006A6B9F"/>
    <w:rPr>
      <w:b/>
      <w:bCs/>
      <w:smallCaps/>
      <w:color w:val="000000" w:themeColor="accent2"/>
      <w:spacing w:val="5"/>
      <w:u w:val="single"/>
    </w:rPr>
  </w:style>
  <w:style w:type="paragraph" w:customStyle="1" w:styleId="ConsPlusNormal">
    <w:name w:val="ConsPlusNormal"/>
    <w:link w:val="ConsPlusNormal0"/>
    <w:rsid w:val="004B043B"/>
    <w:pPr>
      <w:widowControl w:val="0"/>
      <w:suppressAutoHyphens/>
      <w:spacing w:after="0" w:line="240" w:lineRule="auto"/>
    </w:pPr>
    <w:rPr>
      <w:rFonts w:ascii="Arial" w:eastAsia="Arial" w:hAnsi="Arial" w:cs="Courier New"/>
      <w:sz w:val="16"/>
      <w:szCs w:val="24"/>
      <w:lang w:eastAsia="zh-CN" w:bidi="hi-IN"/>
    </w:rPr>
  </w:style>
  <w:style w:type="paragraph" w:styleId="ac">
    <w:name w:val="caption"/>
    <w:basedOn w:val="a"/>
    <w:next w:val="a"/>
    <w:uiPriority w:val="35"/>
    <w:semiHidden/>
    <w:unhideWhenUsed/>
    <w:qFormat/>
    <w:rsid w:val="006A6B9F"/>
    <w:pPr>
      <w:spacing w:line="240" w:lineRule="auto"/>
    </w:pPr>
    <w:rPr>
      <w:b/>
      <w:bCs/>
      <w:color w:val="000000" w:themeColor="accent1"/>
      <w:sz w:val="18"/>
      <w:szCs w:val="18"/>
    </w:rPr>
  </w:style>
  <w:style w:type="character" w:styleId="ad">
    <w:name w:val="Strong"/>
    <w:basedOn w:val="a0"/>
    <w:uiPriority w:val="22"/>
    <w:qFormat/>
    <w:rsid w:val="006A6B9F"/>
    <w:rPr>
      <w:b/>
      <w:bCs/>
    </w:rPr>
  </w:style>
  <w:style w:type="character" w:styleId="ae">
    <w:name w:val="Emphasis"/>
    <w:basedOn w:val="a0"/>
    <w:uiPriority w:val="20"/>
    <w:qFormat/>
    <w:rsid w:val="006A6B9F"/>
    <w:rPr>
      <w:i/>
      <w:iCs/>
    </w:rPr>
  </w:style>
  <w:style w:type="paragraph" w:styleId="af">
    <w:name w:val="No Spacing"/>
    <w:uiPriority w:val="1"/>
    <w:qFormat/>
    <w:rsid w:val="006A6B9F"/>
    <w:pPr>
      <w:spacing w:after="0" w:line="240" w:lineRule="auto"/>
    </w:pPr>
  </w:style>
  <w:style w:type="character" w:styleId="af0">
    <w:name w:val="Subtle Emphasis"/>
    <w:basedOn w:val="a0"/>
    <w:uiPriority w:val="19"/>
    <w:qFormat/>
    <w:rsid w:val="006A6B9F"/>
    <w:rPr>
      <w:i/>
      <w:iCs/>
      <w:color w:val="808080" w:themeColor="text1" w:themeTint="7F"/>
    </w:rPr>
  </w:style>
  <w:style w:type="character" w:styleId="af1">
    <w:name w:val="Subtle Reference"/>
    <w:basedOn w:val="a0"/>
    <w:uiPriority w:val="31"/>
    <w:qFormat/>
    <w:rsid w:val="006A6B9F"/>
    <w:rPr>
      <w:smallCaps/>
      <w:color w:val="000000" w:themeColor="accent2"/>
      <w:u w:val="single"/>
    </w:rPr>
  </w:style>
  <w:style w:type="character" w:styleId="af2">
    <w:name w:val="Book Title"/>
    <w:basedOn w:val="a0"/>
    <w:uiPriority w:val="33"/>
    <w:qFormat/>
    <w:rsid w:val="006A6B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A6B9F"/>
    <w:pPr>
      <w:outlineLvl w:val="9"/>
    </w:pPr>
  </w:style>
  <w:style w:type="paragraph" w:customStyle="1" w:styleId="af4">
    <w:name w:val="Содержимое таблицы"/>
    <w:basedOn w:val="a"/>
    <w:rsid w:val="007326F7"/>
    <w:pPr>
      <w:widowControl w:val="0"/>
      <w:suppressAutoHyphens/>
      <w:spacing w:after="0" w:line="240" w:lineRule="auto"/>
    </w:pPr>
    <w:rPr>
      <w:rFonts w:ascii="Liberation Serif" w:eastAsia="0" w:hAnsi="Liberation Serif" w:cs="Lucida Sans"/>
      <w:color w:val="000000"/>
      <w:kern w:val="2"/>
      <w:sz w:val="24"/>
      <w:szCs w:val="24"/>
      <w:lang w:eastAsia="zh-CN" w:bidi="hi-IN"/>
    </w:rPr>
  </w:style>
  <w:style w:type="table" w:customStyle="1" w:styleId="TableNormal">
    <w:name w:val="Table Normal"/>
    <w:uiPriority w:val="2"/>
    <w:semiHidden/>
    <w:unhideWhenUsed/>
    <w:qFormat/>
    <w:rsid w:val="009613DF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rsid w:val="009613DF"/>
    <w:pPr>
      <w:widowControl w:val="0"/>
      <w:autoSpaceDE w:val="0"/>
      <w:autoSpaceDN w:val="0"/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6">
    <w:name w:val="Основной текст Знак"/>
    <w:basedOn w:val="a0"/>
    <w:link w:val="af5"/>
    <w:uiPriority w:val="1"/>
    <w:rsid w:val="009613D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613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1">
    <w:name w:val="toc 1"/>
    <w:basedOn w:val="a"/>
    <w:uiPriority w:val="1"/>
    <w:qFormat/>
    <w:rsid w:val="003C7EF3"/>
    <w:pPr>
      <w:widowControl w:val="0"/>
      <w:autoSpaceDE w:val="0"/>
      <w:autoSpaceDN w:val="0"/>
      <w:spacing w:after="0" w:line="240" w:lineRule="auto"/>
      <w:ind w:left="142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3">
    <w:name w:val="toc 2"/>
    <w:basedOn w:val="a"/>
    <w:uiPriority w:val="1"/>
    <w:qFormat/>
    <w:rsid w:val="003C7EF3"/>
    <w:pPr>
      <w:widowControl w:val="0"/>
      <w:autoSpaceDE w:val="0"/>
      <w:autoSpaceDN w:val="0"/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header"/>
    <w:basedOn w:val="a"/>
    <w:link w:val="af8"/>
    <w:uiPriority w:val="99"/>
    <w:unhideWhenUsed/>
    <w:rsid w:val="00F80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F806E7"/>
  </w:style>
  <w:style w:type="paragraph" w:styleId="af9">
    <w:name w:val="footer"/>
    <w:basedOn w:val="a"/>
    <w:link w:val="afa"/>
    <w:uiPriority w:val="99"/>
    <w:unhideWhenUsed/>
    <w:rsid w:val="00F80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F806E7"/>
  </w:style>
  <w:style w:type="character" w:styleId="afb">
    <w:name w:val="Hyperlink"/>
    <w:basedOn w:val="a0"/>
    <w:uiPriority w:val="99"/>
    <w:unhideWhenUsed/>
    <w:rsid w:val="001B3D83"/>
    <w:rPr>
      <w:color w:val="000000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3D83"/>
    <w:rPr>
      <w:color w:val="605E5C"/>
      <w:shd w:val="clear" w:color="auto" w:fill="E1DFDD"/>
    </w:rPr>
  </w:style>
  <w:style w:type="table" w:styleId="afc">
    <w:name w:val="Table Grid"/>
    <w:basedOn w:val="a1"/>
    <w:uiPriority w:val="59"/>
    <w:rsid w:val="002619DC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2619DC"/>
    <w:rPr>
      <w:rFonts w:ascii="Arial" w:eastAsia="Arial" w:hAnsi="Arial" w:cs="Courier New"/>
      <w:sz w:val="16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4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5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10809">
                      <w:marLeft w:val="0"/>
                      <w:marRight w:val="0"/>
                      <w:marTop w:val="299"/>
                      <w:marBottom w:val="21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8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01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555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04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9039085">
                      <w:marLeft w:val="0"/>
                      <w:marRight w:val="0"/>
                      <w:marTop w:val="299"/>
                      <w:marBottom w:val="21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95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52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194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68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2028799">
                      <w:marLeft w:val="0"/>
                      <w:marRight w:val="0"/>
                      <w:marTop w:val="299"/>
                      <w:marBottom w:val="21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66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5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35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21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4008863">
                      <w:marLeft w:val="0"/>
                      <w:marRight w:val="0"/>
                      <w:marTop w:val="299"/>
                      <w:marBottom w:val="21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6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36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16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995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340155">
                      <w:marLeft w:val="0"/>
                      <w:marRight w:val="0"/>
                      <w:marTop w:val="299"/>
                      <w:marBottom w:val="21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5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9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2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7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70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4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96972">
                  <w:marLeft w:val="0"/>
                  <w:marRight w:val="0"/>
                  <w:marTop w:val="0"/>
                  <w:marBottom w:val="1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70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6784">
                      <w:blockQuote w:val="1"/>
                      <w:marLeft w:val="0"/>
                      <w:marRight w:val="0"/>
                      <w:marTop w:val="299"/>
                      <w:marBottom w:val="0"/>
                      <w:divBdr>
                        <w:top w:val="none" w:sz="0" w:space="0" w:color="auto"/>
                        <w:left w:val="single" w:sz="12" w:space="13" w:color="ADB2B8"/>
                        <w:bottom w:val="none" w:sz="0" w:space="0" w:color="auto"/>
                        <w:right w:val="none" w:sz="0" w:space="0" w:color="auto"/>
                      </w:divBdr>
                    </w:div>
                    <w:div w:id="399056583">
                      <w:marLeft w:val="0"/>
                      <w:marRight w:val="0"/>
                      <w:marTop w:val="299"/>
                      <w:marBottom w:val="21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0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7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982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ezersk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000000"/>
      </a:lt1>
      <a:dk2>
        <a:srgbClr val="000000"/>
      </a:dk2>
      <a:lt2>
        <a:srgbClr val="000000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000000"/>
      </a:hlink>
      <a:folHlink>
        <a:srgbClr val="00000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CCC2E-2805-49D6-A672-998520DA4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2608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ARXITEKTOR-5</dc:creator>
  <cp:lastModifiedBy>Olga</cp:lastModifiedBy>
  <cp:revision>3</cp:revision>
  <cp:lastPrinted>2026-05-05T07:39:00Z</cp:lastPrinted>
  <dcterms:created xsi:type="dcterms:W3CDTF">2026-05-05T08:09:00Z</dcterms:created>
  <dcterms:modified xsi:type="dcterms:W3CDTF">2026-06-04T09:28:00Z</dcterms:modified>
</cp:coreProperties>
</file>