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D60" w:rsidRPr="00645574" w:rsidRDefault="008A3D60" w:rsidP="00DB232D">
      <w:pPr>
        <w:jc w:val="center"/>
        <w:rPr>
          <w:b/>
          <w:szCs w:val="24"/>
        </w:rPr>
      </w:pPr>
      <w:bookmarkStart w:id="0" w:name="_GoBack"/>
      <w:bookmarkEnd w:id="0"/>
      <w:r w:rsidRPr="00645574">
        <w:rPr>
          <w:b/>
          <w:szCs w:val="24"/>
        </w:rPr>
        <w:t>РЕСПУБЛИКА   КАРЕЛИЯ</w:t>
      </w:r>
    </w:p>
    <w:p w:rsidR="008A3D60" w:rsidRDefault="008A3D60" w:rsidP="00DB232D">
      <w:pPr>
        <w:jc w:val="center"/>
        <w:rPr>
          <w:b/>
          <w:szCs w:val="24"/>
        </w:rPr>
      </w:pPr>
      <w:r w:rsidRPr="00645574">
        <w:rPr>
          <w:b/>
          <w:szCs w:val="24"/>
        </w:rPr>
        <w:t xml:space="preserve">МУНИЦИПАЛЬНОЕ ОБРАЗОВАНИЕ </w:t>
      </w:r>
    </w:p>
    <w:p w:rsidR="008A3D60" w:rsidRPr="00645574" w:rsidRDefault="008A3D60" w:rsidP="00DB232D">
      <w:pPr>
        <w:jc w:val="center"/>
        <w:rPr>
          <w:b/>
          <w:szCs w:val="24"/>
        </w:rPr>
      </w:pPr>
      <w:r w:rsidRPr="00645574">
        <w:rPr>
          <w:b/>
          <w:szCs w:val="24"/>
        </w:rPr>
        <w:t>«МУЕЗЕРСКОЕ</w:t>
      </w:r>
      <w:r>
        <w:rPr>
          <w:b/>
          <w:szCs w:val="24"/>
        </w:rPr>
        <w:t xml:space="preserve"> </w:t>
      </w:r>
      <w:r w:rsidRPr="00645574">
        <w:rPr>
          <w:b/>
          <w:szCs w:val="24"/>
        </w:rPr>
        <w:t>ГОРОДСКОЕ ПОСЕЛЕНИЕ»</w:t>
      </w:r>
    </w:p>
    <w:p w:rsidR="008A3D60" w:rsidRPr="00645574" w:rsidRDefault="008A3D60" w:rsidP="00DB232D">
      <w:pPr>
        <w:jc w:val="center"/>
        <w:rPr>
          <w:b/>
          <w:szCs w:val="24"/>
        </w:rPr>
      </w:pPr>
      <w:r w:rsidRPr="00645574">
        <w:rPr>
          <w:b/>
          <w:szCs w:val="24"/>
        </w:rPr>
        <w:t>АДМИНИСТРАЦИЯ МУЕЗЕРСКОГО ГОРОДСКОГО ПОСЕЛЕНИЯ</w:t>
      </w:r>
    </w:p>
    <w:p w:rsidR="008A3D60" w:rsidRPr="00645574" w:rsidRDefault="008A3D60" w:rsidP="00DB232D">
      <w:pPr>
        <w:jc w:val="center"/>
        <w:rPr>
          <w:b/>
          <w:szCs w:val="24"/>
        </w:rPr>
      </w:pPr>
    </w:p>
    <w:p w:rsidR="008A3D60" w:rsidRPr="00645574" w:rsidRDefault="008A3D60" w:rsidP="00DB232D">
      <w:pPr>
        <w:jc w:val="center"/>
        <w:rPr>
          <w:b/>
          <w:szCs w:val="24"/>
        </w:rPr>
      </w:pPr>
      <w:r>
        <w:rPr>
          <w:b/>
          <w:szCs w:val="24"/>
        </w:rPr>
        <w:t>П О С Т А Н О В Л Е Н И Е</w:t>
      </w:r>
    </w:p>
    <w:p w:rsidR="008A3D60" w:rsidRPr="00E64490" w:rsidRDefault="008A3D60" w:rsidP="00DB232D">
      <w:pPr>
        <w:rPr>
          <w:b/>
          <w:sz w:val="24"/>
          <w:szCs w:val="24"/>
        </w:rPr>
      </w:pPr>
      <w:proofErr w:type="gramStart"/>
      <w:r w:rsidRPr="00E64490">
        <w:rPr>
          <w:b/>
          <w:sz w:val="24"/>
          <w:szCs w:val="24"/>
        </w:rPr>
        <w:t xml:space="preserve">от </w:t>
      </w:r>
      <w:r w:rsidR="00CD1545">
        <w:rPr>
          <w:b/>
          <w:sz w:val="24"/>
          <w:szCs w:val="24"/>
        </w:rPr>
        <w:t xml:space="preserve"> «</w:t>
      </w:r>
      <w:proofErr w:type="gramEnd"/>
      <w:r w:rsidR="00CD154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28</w:t>
      </w:r>
      <w:r w:rsidR="00CD1545">
        <w:rPr>
          <w:b/>
          <w:sz w:val="24"/>
          <w:szCs w:val="24"/>
        </w:rPr>
        <w:t xml:space="preserve"> » </w:t>
      </w:r>
      <w:r>
        <w:rPr>
          <w:b/>
          <w:sz w:val="24"/>
          <w:szCs w:val="24"/>
        </w:rPr>
        <w:t xml:space="preserve"> января</w:t>
      </w:r>
      <w:r w:rsidRPr="00E64490">
        <w:rPr>
          <w:b/>
          <w:sz w:val="24"/>
          <w:szCs w:val="24"/>
        </w:rPr>
        <w:t xml:space="preserve"> </w:t>
      </w:r>
      <w:r w:rsidR="00CD1545">
        <w:rPr>
          <w:b/>
          <w:sz w:val="24"/>
          <w:szCs w:val="24"/>
        </w:rPr>
        <w:t xml:space="preserve"> </w:t>
      </w:r>
      <w:r w:rsidRPr="00E64490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25</w:t>
      </w:r>
      <w:r w:rsidRPr="00E64490">
        <w:rPr>
          <w:b/>
          <w:sz w:val="24"/>
          <w:szCs w:val="24"/>
        </w:rPr>
        <w:t xml:space="preserve"> года           </w:t>
      </w:r>
      <w:r>
        <w:rPr>
          <w:b/>
          <w:sz w:val="24"/>
          <w:szCs w:val="24"/>
        </w:rPr>
        <w:t xml:space="preserve">                  </w:t>
      </w:r>
      <w:r w:rsidRPr="00E64490">
        <w:rPr>
          <w:b/>
          <w:sz w:val="24"/>
          <w:szCs w:val="24"/>
        </w:rPr>
        <w:t xml:space="preserve">                                         </w:t>
      </w:r>
      <w:r>
        <w:rPr>
          <w:b/>
          <w:sz w:val="24"/>
          <w:szCs w:val="24"/>
        </w:rPr>
        <w:t xml:space="preserve">                         № </w:t>
      </w:r>
      <w:r w:rsidR="00630783">
        <w:rPr>
          <w:b/>
          <w:sz w:val="24"/>
          <w:szCs w:val="24"/>
        </w:rPr>
        <w:t>5</w:t>
      </w:r>
    </w:p>
    <w:p w:rsidR="008A3D60" w:rsidRDefault="008A3D60" w:rsidP="00DB232D">
      <w:pPr>
        <w:rPr>
          <w:sz w:val="24"/>
          <w:szCs w:val="24"/>
        </w:rPr>
      </w:pPr>
      <w:r w:rsidRPr="00E64490">
        <w:rPr>
          <w:sz w:val="24"/>
          <w:szCs w:val="24"/>
        </w:rPr>
        <w:t>О</w:t>
      </w:r>
      <w:r>
        <w:rPr>
          <w:sz w:val="24"/>
          <w:szCs w:val="24"/>
        </w:rPr>
        <w:t xml:space="preserve">б установлении расходных обязательств </w:t>
      </w:r>
    </w:p>
    <w:p w:rsidR="008A3D60" w:rsidRDefault="008A3D60" w:rsidP="00DB232D">
      <w:pPr>
        <w:rPr>
          <w:sz w:val="24"/>
          <w:szCs w:val="24"/>
        </w:rPr>
      </w:pPr>
      <w:r>
        <w:rPr>
          <w:sz w:val="24"/>
          <w:szCs w:val="24"/>
        </w:rPr>
        <w:t xml:space="preserve">администрации Муезерского городского поселения, </w:t>
      </w:r>
    </w:p>
    <w:p w:rsidR="008A3D60" w:rsidRDefault="008A3D60" w:rsidP="00DB232D">
      <w:pPr>
        <w:rPr>
          <w:sz w:val="24"/>
          <w:szCs w:val="24"/>
        </w:rPr>
      </w:pPr>
      <w:r>
        <w:rPr>
          <w:sz w:val="24"/>
          <w:szCs w:val="24"/>
        </w:rPr>
        <w:t xml:space="preserve">связанных с предоставлением субсидий бюджету </w:t>
      </w:r>
    </w:p>
    <w:p w:rsidR="008A3D60" w:rsidRDefault="008A3D60" w:rsidP="00DB232D">
      <w:pPr>
        <w:rPr>
          <w:sz w:val="24"/>
          <w:szCs w:val="24"/>
        </w:rPr>
      </w:pPr>
      <w:r>
        <w:rPr>
          <w:sz w:val="24"/>
          <w:szCs w:val="24"/>
        </w:rPr>
        <w:t xml:space="preserve">Муезерского городского поселения из бюджета </w:t>
      </w:r>
    </w:p>
    <w:p w:rsidR="008A3D60" w:rsidRDefault="008A3D60" w:rsidP="00DB232D">
      <w:pPr>
        <w:rPr>
          <w:sz w:val="24"/>
          <w:szCs w:val="24"/>
        </w:rPr>
      </w:pPr>
      <w:r>
        <w:rPr>
          <w:sz w:val="24"/>
          <w:szCs w:val="24"/>
        </w:rPr>
        <w:t xml:space="preserve">Республики Карелия на реализацию мероприятий </w:t>
      </w:r>
    </w:p>
    <w:p w:rsidR="008A3D60" w:rsidRDefault="008A3D60" w:rsidP="00DB232D">
      <w:pPr>
        <w:rPr>
          <w:sz w:val="24"/>
          <w:szCs w:val="24"/>
        </w:rPr>
      </w:pPr>
      <w:r>
        <w:rPr>
          <w:sz w:val="24"/>
          <w:szCs w:val="24"/>
        </w:rPr>
        <w:t>по формированию современной городской среды</w:t>
      </w:r>
    </w:p>
    <w:p w:rsidR="008A3D60" w:rsidRDefault="008A3D60" w:rsidP="00DB232D">
      <w:pPr>
        <w:rPr>
          <w:sz w:val="24"/>
          <w:szCs w:val="24"/>
        </w:rPr>
      </w:pPr>
    </w:p>
    <w:p w:rsidR="008A3D60" w:rsidRPr="00CD1545" w:rsidRDefault="008A3D60" w:rsidP="00CD1545">
      <w:pPr>
        <w:ind w:firstLine="708"/>
        <w:jc w:val="both"/>
        <w:rPr>
          <w:sz w:val="24"/>
          <w:szCs w:val="24"/>
        </w:rPr>
      </w:pPr>
      <w:r w:rsidRPr="00CD1545">
        <w:rPr>
          <w:sz w:val="24"/>
          <w:szCs w:val="24"/>
          <w:shd w:val="clear" w:color="auto" w:fill="FFFFFF"/>
        </w:rPr>
        <w:t>В соответствии с Условиями предоставления и расходования субсидий местным бюджетам из бюджета Республики Карелия, утвержденными Постановлением Правительства Республики Карелия от 30.09.2014 года № 999</w:t>
      </w:r>
      <w:r w:rsidR="008A0C15" w:rsidRPr="00CD1545">
        <w:rPr>
          <w:sz w:val="24"/>
          <w:szCs w:val="24"/>
          <w:shd w:val="clear" w:color="auto" w:fill="FFFFFF"/>
        </w:rPr>
        <w:t xml:space="preserve"> (с изменениями)</w:t>
      </w:r>
      <w:r w:rsidRPr="00CD1545">
        <w:rPr>
          <w:sz w:val="24"/>
          <w:szCs w:val="24"/>
          <w:shd w:val="clear" w:color="auto" w:fill="FFFFFF"/>
        </w:rPr>
        <w:t xml:space="preserve"> «О формировании, предоставлении и распределении субсидий из федерального бюджета бюджетам субъектов Российской Федерации,</w:t>
      </w:r>
      <w:r w:rsidR="00CD1545" w:rsidRPr="00CD1545">
        <w:rPr>
          <w:sz w:val="24"/>
          <w:szCs w:val="24"/>
          <w:shd w:val="clear" w:color="auto" w:fill="FFFFFF"/>
        </w:rPr>
        <w:t xml:space="preserve"> </w:t>
      </w:r>
      <w:r w:rsidRPr="00CD1545">
        <w:rPr>
          <w:sz w:val="24"/>
          <w:szCs w:val="24"/>
          <w:shd w:val="clear" w:color="auto" w:fill="FFFFFF"/>
        </w:rPr>
        <w:t>Законом Республики Карелия от 1</w:t>
      </w:r>
      <w:r w:rsidR="003B1C17" w:rsidRPr="00CD1545">
        <w:rPr>
          <w:sz w:val="24"/>
          <w:szCs w:val="24"/>
          <w:shd w:val="clear" w:color="auto" w:fill="FFFFFF"/>
        </w:rPr>
        <w:t>6.12.</w:t>
      </w:r>
      <w:r w:rsidRPr="00CD1545">
        <w:rPr>
          <w:sz w:val="24"/>
          <w:szCs w:val="24"/>
          <w:shd w:val="clear" w:color="auto" w:fill="FFFFFF"/>
        </w:rPr>
        <w:t>202</w:t>
      </w:r>
      <w:r w:rsidR="003B1C17" w:rsidRPr="00CD1545">
        <w:rPr>
          <w:sz w:val="24"/>
          <w:szCs w:val="24"/>
          <w:shd w:val="clear" w:color="auto" w:fill="FFFFFF"/>
        </w:rPr>
        <w:t>4</w:t>
      </w:r>
      <w:r w:rsidRPr="00CD1545">
        <w:rPr>
          <w:sz w:val="24"/>
          <w:szCs w:val="24"/>
          <w:shd w:val="clear" w:color="auto" w:fill="FFFFFF"/>
        </w:rPr>
        <w:t xml:space="preserve"> года №</w:t>
      </w:r>
      <w:r w:rsidR="003B1C17" w:rsidRPr="00CD1545">
        <w:rPr>
          <w:sz w:val="24"/>
          <w:szCs w:val="24"/>
          <w:shd w:val="clear" w:color="auto" w:fill="FFFFFF"/>
        </w:rPr>
        <w:t xml:space="preserve"> 3013</w:t>
      </w:r>
      <w:r w:rsidRPr="00CD1545">
        <w:rPr>
          <w:sz w:val="24"/>
          <w:szCs w:val="24"/>
          <w:shd w:val="clear" w:color="auto" w:fill="FFFFFF"/>
        </w:rPr>
        <w:t>-ЗРК «О бюджете Республики Карелия на 202</w:t>
      </w:r>
      <w:r w:rsidR="003B1C17" w:rsidRPr="00CD1545">
        <w:rPr>
          <w:sz w:val="24"/>
          <w:szCs w:val="24"/>
          <w:shd w:val="clear" w:color="auto" w:fill="FFFFFF"/>
        </w:rPr>
        <w:t>5</w:t>
      </w:r>
      <w:r w:rsidRPr="00CD1545">
        <w:rPr>
          <w:sz w:val="24"/>
          <w:szCs w:val="24"/>
          <w:shd w:val="clear" w:color="auto" w:fill="FFFFFF"/>
        </w:rPr>
        <w:t xml:space="preserve"> год и на плановый период 202</w:t>
      </w:r>
      <w:r w:rsidR="003B1C17" w:rsidRPr="00CD1545">
        <w:rPr>
          <w:sz w:val="24"/>
          <w:szCs w:val="24"/>
          <w:shd w:val="clear" w:color="auto" w:fill="FFFFFF"/>
        </w:rPr>
        <w:t>6</w:t>
      </w:r>
      <w:r w:rsidRPr="00CD1545">
        <w:rPr>
          <w:sz w:val="24"/>
          <w:szCs w:val="24"/>
          <w:shd w:val="clear" w:color="auto" w:fill="FFFFFF"/>
        </w:rPr>
        <w:t xml:space="preserve"> и 202</w:t>
      </w:r>
      <w:r w:rsidR="003B1C17" w:rsidRPr="00CD1545">
        <w:rPr>
          <w:sz w:val="24"/>
          <w:szCs w:val="24"/>
          <w:shd w:val="clear" w:color="auto" w:fill="FFFFFF"/>
        </w:rPr>
        <w:t>7</w:t>
      </w:r>
      <w:r w:rsidRPr="00CD1545">
        <w:rPr>
          <w:sz w:val="24"/>
          <w:szCs w:val="24"/>
          <w:shd w:val="clear" w:color="auto" w:fill="FFFFFF"/>
        </w:rPr>
        <w:t xml:space="preserve"> годов», </w:t>
      </w:r>
      <w:r w:rsidR="008A0C15" w:rsidRPr="00CD1545">
        <w:rPr>
          <w:rFonts w:eastAsia="Calibri"/>
          <w:sz w:val="24"/>
          <w:szCs w:val="24"/>
        </w:rPr>
        <w:t>Правилами предоставления и распределения</w:t>
      </w:r>
      <w:r w:rsidR="00CD1545" w:rsidRPr="00CD1545">
        <w:rPr>
          <w:rFonts w:eastAsia="Calibri"/>
          <w:sz w:val="24"/>
          <w:szCs w:val="24"/>
        </w:rPr>
        <w:t xml:space="preserve"> </w:t>
      </w:r>
      <w:r w:rsidR="008A0C15" w:rsidRPr="00CD1545">
        <w:rPr>
          <w:rFonts w:eastAsia="Calibri"/>
          <w:sz w:val="24"/>
          <w:szCs w:val="24"/>
        </w:rPr>
        <w:t>субсидий местным бюджетам из бюджета Республики Карелия на реализацию</w:t>
      </w:r>
      <w:r w:rsidR="00CD1545" w:rsidRPr="00CD1545">
        <w:rPr>
          <w:rFonts w:eastAsia="Calibri"/>
          <w:sz w:val="24"/>
          <w:szCs w:val="24"/>
        </w:rPr>
        <w:t xml:space="preserve"> </w:t>
      </w:r>
      <w:r w:rsidR="008A0C15" w:rsidRPr="00CD1545">
        <w:rPr>
          <w:rFonts w:eastAsia="Calibri"/>
          <w:sz w:val="24"/>
          <w:szCs w:val="24"/>
        </w:rPr>
        <w:t>мероприятий по формированию современной городской среды, предусмотренными</w:t>
      </w:r>
      <w:r w:rsidR="00CD1545" w:rsidRPr="00CD1545">
        <w:rPr>
          <w:rFonts w:eastAsia="Calibri"/>
          <w:sz w:val="24"/>
          <w:szCs w:val="24"/>
        </w:rPr>
        <w:t xml:space="preserve"> </w:t>
      </w:r>
      <w:r w:rsidR="008A0C15" w:rsidRPr="00CD1545">
        <w:rPr>
          <w:rFonts w:eastAsia="Calibri"/>
          <w:sz w:val="24"/>
          <w:szCs w:val="24"/>
        </w:rPr>
        <w:t>приложением № 7 к государственной программе Республики Карелия "Формирование</w:t>
      </w:r>
      <w:r w:rsidR="00CD1545" w:rsidRPr="00CD1545">
        <w:rPr>
          <w:rFonts w:eastAsia="Calibri"/>
          <w:sz w:val="24"/>
          <w:szCs w:val="24"/>
        </w:rPr>
        <w:t xml:space="preserve"> </w:t>
      </w:r>
      <w:r w:rsidR="008A0C15" w:rsidRPr="00CD1545">
        <w:rPr>
          <w:rFonts w:eastAsia="Calibri"/>
          <w:sz w:val="24"/>
          <w:szCs w:val="24"/>
        </w:rPr>
        <w:t>современной городской среды", утвержденной постановлением Правительства Республики</w:t>
      </w:r>
      <w:r w:rsidR="00CD1545" w:rsidRPr="00CD1545">
        <w:rPr>
          <w:rFonts w:eastAsia="Calibri"/>
          <w:sz w:val="24"/>
          <w:szCs w:val="24"/>
        </w:rPr>
        <w:t xml:space="preserve"> </w:t>
      </w:r>
      <w:r w:rsidR="008A0C15" w:rsidRPr="00CD1545">
        <w:rPr>
          <w:rFonts w:eastAsia="Calibri"/>
          <w:sz w:val="24"/>
          <w:szCs w:val="24"/>
        </w:rPr>
        <w:t>Карелия от 31.08.2017 № 301-П (далее - Правила предоставления субсидии), Правилами,</w:t>
      </w:r>
      <w:r w:rsidR="00CD1545" w:rsidRPr="00CD1545">
        <w:rPr>
          <w:rFonts w:eastAsia="Calibri"/>
          <w:sz w:val="24"/>
          <w:szCs w:val="24"/>
        </w:rPr>
        <w:t xml:space="preserve"> </w:t>
      </w:r>
      <w:r w:rsidR="008A0C15" w:rsidRPr="00CD1545">
        <w:rPr>
          <w:rFonts w:eastAsia="Calibri"/>
          <w:sz w:val="24"/>
          <w:szCs w:val="24"/>
        </w:rPr>
        <w:t>устанавливающими общие требования к формированию, предоставлению и распределению</w:t>
      </w:r>
      <w:r w:rsidR="00CD1545" w:rsidRPr="00CD1545">
        <w:rPr>
          <w:rFonts w:eastAsia="Calibri"/>
          <w:sz w:val="24"/>
          <w:szCs w:val="24"/>
        </w:rPr>
        <w:t xml:space="preserve"> </w:t>
      </w:r>
      <w:r w:rsidR="008A0C15" w:rsidRPr="00CD1545">
        <w:rPr>
          <w:rFonts w:eastAsia="Calibri"/>
          <w:sz w:val="24"/>
          <w:szCs w:val="24"/>
        </w:rPr>
        <w:t>субсидий из бюджета Республики Карелия местным бюджетам, а также Порядком</w:t>
      </w:r>
      <w:r w:rsidR="00CD1545" w:rsidRPr="00CD1545">
        <w:rPr>
          <w:rFonts w:eastAsia="Calibri"/>
          <w:sz w:val="24"/>
          <w:szCs w:val="24"/>
        </w:rPr>
        <w:t xml:space="preserve"> </w:t>
      </w:r>
      <w:r w:rsidR="008A0C15" w:rsidRPr="00CD1545">
        <w:rPr>
          <w:rFonts w:eastAsia="Calibri"/>
          <w:sz w:val="24"/>
          <w:szCs w:val="24"/>
        </w:rPr>
        <w:t>определения и установления предельного уровня софинансирования Республикой Карелия</w:t>
      </w:r>
      <w:r w:rsidR="00CD1545" w:rsidRPr="00CD1545">
        <w:rPr>
          <w:rFonts w:eastAsia="Calibri"/>
          <w:sz w:val="24"/>
          <w:szCs w:val="24"/>
        </w:rPr>
        <w:t xml:space="preserve"> </w:t>
      </w:r>
      <w:r w:rsidR="008A0C15" w:rsidRPr="00CD1545">
        <w:rPr>
          <w:rFonts w:eastAsia="Calibri"/>
          <w:sz w:val="24"/>
          <w:szCs w:val="24"/>
        </w:rPr>
        <w:t>(в процентах) объема расходного обязательства муниципального образования,</w:t>
      </w:r>
      <w:r w:rsidR="00CD1545" w:rsidRPr="00CD1545">
        <w:rPr>
          <w:rFonts w:eastAsia="Calibri"/>
          <w:sz w:val="24"/>
          <w:szCs w:val="24"/>
        </w:rPr>
        <w:t xml:space="preserve"> </w:t>
      </w:r>
      <w:r w:rsidR="008A0C15" w:rsidRPr="00CD1545">
        <w:rPr>
          <w:rFonts w:eastAsia="Calibri"/>
          <w:sz w:val="24"/>
          <w:szCs w:val="24"/>
        </w:rPr>
        <w:t>утвержденными постановлением Правительства Республики Карелия от 27.01.2020 № 15-П</w:t>
      </w:r>
      <w:r w:rsidR="00CD1545" w:rsidRPr="00CD1545">
        <w:rPr>
          <w:rFonts w:eastAsia="Calibri"/>
          <w:sz w:val="24"/>
          <w:szCs w:val="24"/>
        </w:rPr>
        <w:t xml:space="preserve">, </w:t>
      </w:r>
      <w:r w:rsidRPr="00CD1545">
        <w:rPr>
          <w:sz w:val="24"/>
          <w:szCs w:val="24"/>
        </w:rPr>
        <w:t xml:space="preserve"> Администрация Муезерского городского поседения ПОСТАНОВЛЯЕТ:</w:t>
      </w:r>
    </w:p>
    <w:p w:rsidR="008A3D60" w:rsidRPr="00CD1545" w:rsidRDefault="008A3D60" w:rsidP="00CD154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CD1545">
        <w:rPr>
          <w:sz w:val="24"/>
          <w:szCs w:val="24"/>
        </w:rPr>
        <w:t>Установить, что финансовое обеспечение мероприятий по формированию</w:t>
      </w:r>
    </w:p>
    <w:p w:rsidR="008A3D60" w:rsidRPr="00CD1545" w:rsidRDefault="008A3D60" w:rsidP="00CD1545">
      <w:pPr>
        <w:pStyle w:val="a3"/>
        <w:ind w:left="426" w:hanging="426"/>
        <w:jc w:val="both"/>
        <w:rPr>
          <w:sz w:val="24"/>
          <w:szCs w:val="24"/>
        </w:rPr>
      </w:pPr>
      <w:r w:rsidRPr="00CD1545">
        <w:rPr>
          <w:sz w:val="24"/>
          <w:szCs w:val="24"/>
        </w:rPr>
        <w:t xml:space="preserve">современной городской среды в 2025-2027 годах, проводимое на территории Муезерского </w:t>
      </w:r>
    </w:p>
    <w:p w:rsidR="008A3D60" w:rsidRPr="00CD1545" w:rsidRDefault="008A3D60" w:rsidP="00CD1545">
      <w:pPr>
        <w:pStyle w:val="a3"/>
        <w:ind w:left="426" w:hanging="426"/>
        <w:jc w:val="both"/>
        <w:rPr>
          <w:sz w:val="24"/>
          <w:szCs w:val="24"/>
        </w:rPr>
      </w:pPr>
      <w:r w:rsidRPr="00CD1545">
        <w:rPr>
          <w:sz w:val="24"/>
          <w:szCs w:val="24"/>
        </w:rPr>
        <w:t xml:space="preserve">городского поселения, является расходным обязательством Муезерского городского </w:t>
      </w:r>
    </w:p>
    <w:p w:rsidR="008A3D60" w:rsidRPr="00CD1545" w:rsidRDefault="008A3D60" w:rsidP="00CD1545">
      <w:pPr>
        <w:pStyle w:val="a3"/>
        <w:ind w:left="426" w:hanging="426"/>
        <w:jc w:val="both"/>
        <w:rPr>
          <w:sz w:val="24"/>
          <w:szCs w:val="24"/>
        </w:rPr>
      </w:pPr>
      <w:r w:rsidRPr="00CD1545">
        <w:rPr>
          <w:sz w:val="24"/>
          <w:szCs w:val="24"/>
        </w:rPr>
        <w:t>поселения.</w:t>
      </w:r>
    </w:p>
    <w:p w:rsidR="008A3D60" w:rsidRPr="00CD1545" w:rsidRDefault="008A3D60" w:rsidP="00CD154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CD1545">
        <w:rPr>
          <w:sz w:val="24"/>
          <w:szCs w:val="24"/>
        </w:rPr>
        <w:t>Установить, что исполнение расходного обязательства муниципального образования</w:t>
      </w:r>
    </w:p>
    <w:p w:rsidR="008A3D60" w:rsidRPr="00CD1545" w:rsidRDefault="008A3D60" w:rsidP="00CD1545">
      <w:pPr>
        <w:jc w:val="both"/>
        <w:rPr>
          <w:sz w:val="24"/>
          <w:szCs w:val="24"/>
        </w:rPr>
      </w:pPr>
      <w:r w:rsidRPr="00CD1545">
        <w:rPr>
          <w:sz w:val="24"/>
          <w:szCs w:val="24"/>
        </w:rPr>
        <w:t>«Муезерское городское поселение», указанного в пункте 1 настоящего постановления, в 2025-2027 годах осуществляется за счет средств субсидии из бюджета Республики Карелия на реализацию мероприятий по формированию современной городской среды и бюджетных ассигнований, предусмотренных в бюджете муниципального образования «Муезерское городское поселение» за счет средств налоговых и неналоговых доходов.</w:t>
      </w:r>
    </w:p>
    <w:p w:rsidR="008A3D60" w:rsidRPr="00CD1545" w:rsidRDefault="008A3D60" w:rsidP="00CD154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CD1545">
        <w:rPr>
          <w:sz w:val="24"/>
          <w:szCs w:val="24"/>
        </w:rPr>
        <w:t xml:space="preserve">Определить администрацию Муезерского городского поселения, органом местного </w:t>
      </w:r>
    </w:p>
    <w:p w:rsidR="008A3D60" w:rsidRPr="00CD1545" w:rsidRDefault="008A3D60" w:rsidP="00CD1545">
      <w:pPr>
        <w:jc w:val="both"/>
        <w:rPr>
          <w:sz w:val="24"/>
          <w:szCs w:val="24"/>
        </w:rPr>
      </w:pPr>
      <w:r w:rsidRPr="00CD1545">
        <w:rPr>
          <w:sz w:val="24"/>
          <w:szCs w:val="24"/>
        </w:rPr>
        <w:t>самоуправления, организующим и координирующим исполнение указанного в пункте 1 настоящего постановления расходного обязательства.</w:t>
      </w:r>
    </w:p>
    <w:p w:rsidR="008A3D60" w:rsidRPr="00CD1545" w:rsidRDefault="008A3D60" w:rsidP="00CD154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CD1545">
        <w:rPr>
          <w:sz w:val="24"/>
          <w:szCs w:val="24"/>
        </w:rPr>
        <w:t xml:space="preserve">Администрации Муезерского городского поселения включить данное расходное </w:t>
      </w:r>
    </w:p>
    <w:p w:rsidR="008A3D60" w:rsidRPr="00CD1545" w:rsidRDefault="008A3D60" w:rsidP="00CD1545">
      <w:pPr>
        <w:jc w:val="both"/>
        <w:rPr>
          <w:sz w:val="24"/>
          <w:szCs w:val="24"/>
        </w:rPr>
      </w:pPr>
      <w:r w:rsidRPr="00CD1545">
        <w:rPr>
          <w:sz w:val="24"/>
          <w:szCs w:val="24"/>
        </w:rPr>
        <w:t>обязательство муниципального образования «Муезерское городское поселение» в Реестр расходных обязательств муниципального образования «Муезерское городское поселение».</w:t>
      </w:r>
    </w:p>
    <w:p w:rsidR="008A3D60" w:rsidRPr="00CD1545" w:rsidRDefault="008A3D60" w:rsidP="00CD154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CD1545">
        <w:rPr>
          <w:sz w:val="24"/>
          <w:szCs w:val="24"/>
        </w:rPr>
        <w:t xml:space="preserve">Настоящее постановление вступает в силу со дня подписания и подлежит </w:t>
      </w:r>
    </w:p>
    <w:p w:rsidR="008A3D60" w:rsidRPr="00CD1545" w:rsidRDefault="008A3D60" w:rsidP="00CD1545">
      <w:pPr>
        <w:jc w:val="both"/>
        <w:rPr>
          <w:sz w:val="24"/>
          <w:szCs w:val="24"/>
        </w:rPr>
      </w:pPr>
      <w:r w:rsidRPr="00CD1545">
        <w:rPr>
          <w:sz w:val="24"/>
          <w:szCs w:val="24"/>
        </w:rPr>
        <w:t xml:space="preserve">обнародованию на официальном сайте Администрации Муезерского муниципального района с адресом доступа: </w:t>
      </w:r>
      <w:hyperlink r:id="rId5" w:history="1">
        <w:r w:rsidRPr="00CD1545">
          <w:rPr>
            <w:rStyle w:val="a4"/>
            <w:sz w:val="24"/>
            <w:szCs w:val="24"/>
          </w:rPr>
          <w:t>www.muezersky.ru</w:t>
        </w:r>
      </w:hyperlink>
    </w:p>
    <w:p w:rsidR="008A3D60" w:rsidRPr="00CD1545" w:rsidRDefault="008A3D60" w:rsidP="00CD154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CD1545">
        <w:rPr>
          <w:sz w:val="24"/>
          <w:szCs w:val="24"/>
        </w:rPr>
        <w:t>Контроль за настоящим постановлением оставляю за собой.</w:t>
      </w:r>
    </w:p>
    <w:p w:rsidR="008A3D60" w:rsidRDefault="008A3D60" w:rsidP="00E96F64">
      <w:pPr>
        <w:spacing w:line="276" w:lineRule="auto"/>
        <w:jc w:val="both"/>
        <w:rPr>
          <w:sz w:val="24"/>
          <w:szCs w:val="24"/>
        </w:rPr>
      </w:pPr>
    </w:p>
    <w:p w:rsidR="008A3D60" w:rsidRDefault="008A3D60" w:rsidP="002B26DE">
      <w:pPr>
        <w:spacing w:line="276" w:lineRule="auto"/>
        <w:jc w:val="both"/>
        <w:rPr>
          <w:sz w:val="24"/>
          <w:szCs w:val="24"/>
        </w:rPr>
      </w:pPr>
      <w:r w:rsidRPr="00E96F64">
        <w:rPr>
          <w:sz w:val="24"/>
          <w:szCs w:val="24"/>
        </w:rPr>
        <w:t xml:space="preserve">Глава Муезерского городского поселения                                                       Л.Н. Баринкова </w:t>
      </w:r>
    </w:p>
    <w:p w:rsidR="008A3D60" w:rsidRDefault="008A3D60" w:rsidP="002B26DE">
      <w:pPr>
        <w:spacing w:line="276" w:lineRule="auto"/>
        <w:jc w:val="both"/>
        <w:rPr>
          <w:sz w:val="24"/>
          <w:szCs w:val="24"/>
        </w:rPr>
      </w:pPr>
    </w:p>
    <w:sectPr w:rsidR="008A3D60" w:rsidSect="009A1168">
      <w:pgSz w:w="11906" w:h="16838"/>
      <w:pgMar w:top="851" w:right="991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B713B"/>
    <w:multiLevelType w:val="multilevel"/>
    <w:tmpl w:val="6944BA94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93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cs="Times New Roman" w:hint="default"/>
      </w:rPr>
    </w:lvl>
  </w:abstractNum>
  <w:abstractNum w:abstractNumId="1" w15:restartNumberingAfterBreak="0">
    <w:nsid w:val="2F254809"/>
    <w:multiLevelType w:val="hybridMultilevel"/>
    <w:tmpl w:val="102CEBB2"/>
    <w:lvl w:ilvl="0" w:tplc="4EDA96C8">
      <w:start w:val="1"/>
      <w:numFmt w:val="decimal"/>
      <w:lvlText w:val="%1."/>
      <w:lvlJc w:val="left"/>
      <w:pPr>
        <w:ind w:left="7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  <w:rPr>
        <w:rFonts w:cs="Times New Roman"/>
      </w:rPr>
    </w:lvl>
  </w:abstractNum>
  <w:abstractNum w:abstractNumId="2" w15:restartNumberingAfterBreak="0">
    <w:nsid w:val="5CA02D43"/>
    <w:multiLevelType w:val="multilevel"/>
    <w:tmpl w:val="45BC9B32"/>
    <w:lvl w:ilvl="0">
      <w:start w:val="1"/>
      <w:numFmt w:val="decimal"/>
      <w:lvlText w:val="%1."/>
      <w:lvlJc w:val="left"/>
      <w:pPr>
        <w:ind w:left="78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0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27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F88"/>
    <w:rsid w:val="00150915"/>
    <w:rsid w:val="001E532B"/>
    <w:rsid w:val="002767E2"/>
    <w:rsid w:val="00290B20"/>
    <w:rsid w:val="002B26DE"/>
    <w:rsid w:val="00340DAA"/>
    <w:rsid w:val="00351E17"/>
    <w:rsid w:val="00380D39"/>
    <w:rsid w:val="00393CA7"/>
    <w:rsid w:val="003B1C17"/>
    <w:rsid w:val="00450E69"/>
    <w:rsid w:val="00455F88"/>
    <w:rsid w:val="0049594C"/>
    <w:rsid w:val="005415F1"/>
    <w:rsid w:val="005F6134"/>
    <w:rsid w:val="00630783"/>
    <w:rsid w:val="00645574"/>
    <w:rsid w:val="0065334F"/>
    <w:rsid w:val="0067327E"/>
    <w:rsid w:val="007E770C"/>
    <w:rsid w:val="0082782C"/>
    <w:rsid w:val="00834CF0"/>
    <w:rsid w:val="00850602"/>
    <w:rsid w:val="008A0C15"/>
    <w:rsid w:val="008A3D60"/>
    <w:rsid w:val="008E76FA"/>
    <w:rsid w:val="00923FB6"/>
    <w:rsid w:val="00944123"/>
    <w:rsid w:val="009A1168"/>
    <w:rsid w:val="009C603D"/>
    <w:rsid w:val="00A66EB1"/>
    <w:rsid w:val="00A86A14"/>
    <w:rsid w:val="00AD74D1"/>
    <w:rsid w:val="00B27475"/>
    <w:rsid w:val="00B75021"/>
    <w:rsid w:val="00C07818"/>
    <w:rsid w:val="00C54BCD"/>
    <w:rsid w:val="00C566DC"/>
    <w:rsid w:val="00C62908"/>
    <w:rsid w:val="00CC2844"/>
    <w:rsid w:val="00CD1545"/>
    <w:rsid w:val="00CE4701"/>
    <w:rsid w:val="00D42BB7"/>
    <w:rsid w:val="00D91A86"/>
    <w:rsid w:val="00DB232D"/>
    <w:rsid w:val="00DD2074"/>
    <w:rsid w:val="00E02092"/>
    <w:rsid w:val="00E21FBB"/>
    <w:rsid w:val="00E64490"/>
    <w:rsid w:val="00E85CD0"/>
    <w:rsid w:val="00E96F64"/>
    <w:rsid w:val="00EA516D"/>
    <w:rsid w:val="00EB665F"/>
    <w:rsid w:val="00ED4A41"/>
    <w:rsid w:val="00F25A73"/>
    <w:rsid w:val="00FB260C"/>
    <w:rsid w:val="00FB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0E70A45-95E6-4711-8B20-0EAE29E1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16D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34CF0"/>
    <w:pPr>
      <w:ind w:left="720"/>
      <w:contextualSpacing/>
    </w:pPr>
  </w:style>
  <w:style w:type="character" w:styleId="a4">
    <w:name w:val="Hyperlink"/>
    <w:uiPriority w:val="99"/>
    <w:semiHidden/>
    <w:rsid w:val="002767E2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E96F6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E96F64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  КАРЕЛИЯ</vt:lpstr>
    </vt:vector>
  </TitlesOfParts>
  <Company>SPecialiST RePack</Company>
  <LinksUpToDate>false</LinksUpToDate>
  <CharactersWithSpaces>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  КАРЕЛИЯ</dc:title>
  <dc:subject/>
  <dc:creator>USER</dc:creator>
  <cp:keywords/>
  <dc:description/>
  <cp:lastModifiedBy>Пользователь Windows</cp:lastModifiedBy>
  <cp:revision>2</cp:revision>
  <cp:lastPrinted>2020-01-21T15:14:00Z</cp:lastPrinted>
  <dcterms:created xsi:type="dcterms:W3CDTF">2025-01-29T07:49:00Z</dcterms:created>
  <dcterms:modified xsi:type="dcterms:W3CDTF">2025-01-29T07:49:00Z</dcterms:modified>
</cp:coreProperties>
</file>