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AC1EE6">
        <w:rPr>
          <w:rFonts w:ascii="Times New Roman" w:hAnsi="Times New Roman"/>
          <w:sz w:val="24"/>
          <w:szCs w:val="24"/>
        </w:rPr>
        <w:t>14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70009F">
        <w:rPr>
          <w:rFonts w:ascii="Times New Roman" w:hAnsi="Times New Roman"/>
          <w:sz w:val="24"/>
          <w:szCs w:val="24"/>
        </w:rPr>
        <w:t>104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776B13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70009F">
        <w:rPr>
          <w:rFonts w:ascii="Times New Roman" w:hAnsi="Times New Roman"/>
          <w:sz w:val="24"/>
          <w:szCs w:val="24"/>
        </w:rPr>
        <w:t>№12а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6F5613">
        <w:rPr>
          <w:rFonts w:ascii="Times New Roman" w:hAnsi="Times New Roman"/>
          <w:sz w:val="24"/>
          <w:szCs w:val="24"/>
        </w:rPr>
        <w:t>09 декабря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70009F">
        <w:rPr>
          <w:rFonts w:ascii="Times New Roman" w:hAnsi="Times New Roman"/>
          <w:sz w:val="24"/>
          <w:szCs w:val="24"/>
        </w:rPr>
        <w:t>66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70009F">
        <w:t xml:space="preserve">10:19:0000000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776B13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70009F">
        <w:rPr>
          <w:rFonts w:ascii="Times New Roman" w:hAnsi="Times New Roman"/>
          <w:spacing w:val="-6"/>
          <w:sz w:val="24"/>
          <w:szCs w:val="24"/>
        </w:rPr>
        <w:t>12а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>12а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776B13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>квартиру № 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70009F">
        <w:t>10:19:0020109:80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37.2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>Безлюдовой</w:t>
      </w:r>
      <w:proofErr w:type="spellEnd"/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Тамаре Алексеевне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910B2"/>
    <w:rsid w:val="00197B8C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534AE3"/>
    <w:rsid w:val="005F418F"/>
    <w:rsid w:val="005F502C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6F5613"/>
    <w:rsid w:val="0070009F"/>
    <w:rsid w:val="007050F4"/>
    <w:rsid w:val="00740C85"/>
    <w:rsid w:val="00742023"/>
    <w:rsid w:val="00754415"/>
    <w:rsid w:val="00776B13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5D3A"/>
    <w:rsid w:val="008B7355"/>
    <w:rsid w:val="008D1EC7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2024-08-14T08:59:00Z</cp:lastPrinted>
  <dcterms:created xsi:type="dcterms:W3CDTF">2025-10-14T11:49:00Z</dcterms:created>
  <dcterms:modified xsi:type="dcterms:W3CDTF">2025-10-14T12:03:00Z</dcterms:modified>
</cp:coreProperties>
</file>